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FF" w:rsidRDefault="00B76FFF" w:rsidP="002C67AB">
      <w:pPr>
        <w:pStyle w:val="Corpodetexto"/>
        <w:tabs>
          <w:tab w:val="left" w:pos="851"/>
        </w:tabs>
        <w:spacing w:before="83"/>
        <w:ind w:right="958"/>
        <w:jc w:val="both"/>
        <w:rPr>
          <w:sz w:val="24"/>
          <w:szCs w:val="24"/>
        </w:rPr>
      </w:pPr>
    </w:p>
    <w:p w:rsidR="00520BA5" w:rsidRPr="002C67AB" w:rsidRDefault="00520BA5" w:rsidP="002C67AB">
      <w:pPr>
        <w:pStyle w:val="Corpodetexto"/>
        <w:tabs>
          <w:tab w:val="left" w:pos="851"/>
        </w:tabs>
        <w:spacing w:before="83"/>
        <w:ind w:right="958"/>
        <w:jc w:val="both"/>
        <w:rPr>
          <w:b/>
          <w:sz w:val="24"/>
          <w:szCs w:val="24"/>
        </w:rPr>
      </w:pPr>
      <w:r w:rsidRPr="002A425D">
        <w:rPr>
          <w:sz w:val="24"/>
          <w:szCs w:val="24"/>
        </w:rPr>
        <w:t>A SC PARTICIPAÇÕES E PARCERIAS S.A. - SCPar, sociedade de economia mista do Governo do Estado de Santa Catarina, com sede na Rodovia SC 401, Km 5, nº 4.600, Bloco 4, Saco Grande, CEP 88032-005, Florianópolis/SC, inscrita no CNPJ sob nº 07.293.552/0001-84, torna público que fará realizar licitação com o objetivo de</w:t>
      </w:r>
      <w:r w:rsidR="006C7E12">
        <w:rPr>
          <w:sz w:val="24"/>
          <w:szCs w:val="24"/>
        </w:rPr>
        <w:t xml:space="preserve"> </w:t>
      </w:r>
      <w:r w:rsidR="003A6159" w:rsidRPr="003A6159">
        <w:rPr>
          <w:b/>
        </w:rPr>
        <w:t xml:space="preserve"> </w:t>
      </w:r>
      <w:r w:rsidR="00B80820" w:rsidRPr="009301CC">
        <w:rPr>
          <w:b/>
          <w:sz w:val="24"/>
          <w:szCs w:val="24"/>
        </w:rPr>
        <w:t>contratar</w:t>
      </w:r>
      <w:r w:rsidR="003A6159" w:rsidRPr="009301CC">
        <w:rPr>
          <w:b/>
          <w:sz w:val="24"/>
          <w:szCs w:val="24"/>
        </w:rPr>
        <w:t xml:space="preserve"> </w:t>
      </w:r>
      <w:r w:rsidR="009301CC" w:rsidRPr="009301CC">
        <w:rPr>
          <w:b/>
          <w:sz w:val="24"/>
          <w:szCs w:val="24"/>
        </w:rPr>
        <w:t>EMPRESA PARA EXECUÇÃO DE SERVIÇO DE BATIMETRIA DE ACOMPANHAMENTO DO TERMINAL PESQUEIRO DE LAGUNA/SC</w:t>
      </w:r>
      <w:r w:rsidRPr="002A425D">
        <w:rPr>
          <w:sz w:val="24"/>
          <w:szCs w:val="24"/>
        </w:rPr>
        <w:t xml:space="preserve">, na modalidade PREGÃO PRESENCIAL, tipo MENOR PREÇO, conforme disposições expressas no Termo de Referência – Anexo I deste Edital, a ser regida pelo  Regulamento de Licitações e Contratos da SC PARTICIPAÇÕES E PARCERIAS S.A. – SCPar disponível no site </w:t>
      </w:r>
      <w:hyperlink r:id="rId8">
        <w:r w:rsidRPr="002A425D">
          <w:rPr>
            <w:sz w:val="24"/>
            <w:szCs w:val="24"/>
          </w:rPr>
          <w:t xml:space="preserve">www.scpar.sc.gov.br, </w:t>
        </w:r>
      </w:hyperlink>
      <w:r w:rsidRPr="002A425D">
        <w:rPr>
          <w:sz w:val="24"/>
          <w:szCs w:val="24"/>
        </w:rPr>
        <w:t>pela Lei Federal nº 10.520 de 17 de julho de 2002, com aplicação subsidiária da Lei Federal nº 8.666, de 21 de junho de 1993, Lei Complementar 123, de 14 de dezembro de 2006, e demais normas legais federais e estaduais pertinentes.</w:t>
      </w:r>
    </w:p>
    <w:p w:rsidR="006C7E12" w:rsidRPr="002A425D" w:rsidRDefault="006C7E12" w:rsidP="002A425D">
      <w:pPr>
        <w:pStyle w:val="Corpodetexto"/>
        <w:tabs>
          <w:tab w:val="left" w:pos="851"/>
        </w:tabs>
        <w:spacing w:line="360" w:lineRule="auto"/>
        <w:ind w:right="961"/>
        <w:rPr>
          <w:sz w:val="24"/>
          <w:szCs w:val="24"/>
        </w:rPr>
      </w:pPr>
    </w:p>
    <w:p w:rsidR="00520BA5" w:rsidRPr="002A425D" w:rsidRDefault="00520BA5" w:rsidP="002A425D">
      <w:pPr>
        <w:pStyle w:val="Corpodetexto"/>
        <w:tabs>
          <w:tab w:val="left" w:pos="851"/>
        </w:tabs>
        <w:spacing w:line="360" w:lineRule="auto"/>
        <w:ind w:right="961"/>
        <w:rPr>
          <w:sz w:val="24"/>
          <w:szCs w:val="24"/>
        </w:rPr>
      </w:pPr>
      <w:r w:rsidRPr="002A425D">
        <w:rPr>
          <w:sz w:val="24"/>
          <w:szCs w:val="24"/>
        </w:rPr>
        <w:t xml:space="preserve">Os documentos relacionados a seguir são partes integrantes deste </w:t>
      </w:r>
      <w:r w:rsidR="00ED52EF">
        <w:rPr>
          <w:sz w:val="24"/>
          <w:szCs w:val="24"/>
        </w:rPr>
        <w:t>Edital</w:t>
      </w:r>
      <w:r w:rsidRPr="002A425D">
        <w:rPr>
          <w:sz w:val="24"/>
          <w:szCs w:val="24"/>
        </w:rPr>
        <w:t>:</w:t>
      </w:r>
    </w:p>
    <w:p w:rsidR="004221AA" w:rsidRPr="002A425D" w:rsidRDefault="004221AA" w:rsidP="002A425D">
      <w:pPr>
        <w:pStyle w:val="Corpodetexto"/>
        <w:tabs>
          <w:tab w:val="left" w:pos="851"/>
        </w:tabs>
        <w:spacing w:line="360" w:lineRule="auto"/>
        <w:ind w:right="961"/>
        <w:rPr>
          <w:sz w:val="24"/>
          <w:szCs w:val="24"/>
        </w:rPr>
      </w:pPr>
    </w:p>
    <w:p w:rsidR="00520BA5" w:rsidRPr="002A425D" w:rsidRDefault="00520BA5" w:rsidP="002A425D">
      <w:pPr>
        <w:pStyle w:val="Corpodetexto"/>
        <w:tabs>
          <w:tab w:val="left" w:pos="851"/>
        </w:tabs>
        <w:spacing w:line="360" w:lineRule="auto"/>
        <w:ind w:right="961"/>
        <w:rPr>
          <w:sz w:val="24"/>
          <w:szCs w:val="24"/>
        </w:rPr>
      </w:pPr>
      <w:r w:rsidRPr="002A425D">
        <w:rPr>
          <w:sz w:val="24"/>
          <w:szCs w:val="24"/>
        </w:rPr>
        <w:t xml:space="preserve">Anexo I – Termo de Referência; </w:t>
      </w:r>
    </w:p>
    <w:p w:rsidR="00520BA5" w:rsidRPr="002A425D" w:rsidRDefault="00520BA5" w:rsidP="002A425D">
      <w:pPr>
        <w:pStyle w:val="Corpodetexto"/>
        <w:tabs>
          <w:tab w:val="left" w:pos="851"/>
        </w:tabs>
        <w:spacing w:line="360" w:lineRule="auto"/>
        <w:ind w:right="961"/>
        <w:rPr>
          <w:sz w:val="24"/>
          <w:szCs w:val="24"/>
        </w:rPr>
      </w:pPr>
      <w:r w:rsidRPr="002A425D">
        <w:rPr>
          <w:sz w:val="24"/>
          <w:szCs w:val="24"/>
        </w:rPr>
        <w:t>Anexo II – Modelo de Proposta de Preço;</w:t>
      </w:r>
    </w:p>
    <w:p w:rsidR="00520BA5" w:rsidRPr="002A425D" w:rsidRDefault="00520BA5" w:rsidP="002A425D">
      <w:pPr>
        <w:pStyle w:val="Corpodetexto"/>
        <w:tabs>
          <w:tab w:val="left" w:pos="851"/>
        </w:tabs>
        <w:spacing w:line="360" w:lineRule="auto"/>
        <w:ind w:right="961"/>
        <w:rPr>
          <w:sz w:val="24"/>
          <w:szCs w:val="24"/>
        </w:rPr>
      </w:pPr>
      <w:r w:rsidRPr="002A425D">
        <w:rPr>
          <w:sz w:val="24"/>
          <w:szCs w:val="24"/>
        </w:rPr>
        <w:t>Anexo III – Identificação dos envelopes;</w:t>
      </w:r>
    </w:p>
    <w:p w:rsidR="00520BA5" w:rsidRPr="002A425D" w:rsidRDefault="00520BA5" w:rsidP="002A425D">
      <w:pPr>
        <w:pStyle w:val="Corpodetexto"/>
        <w:tabs>
          <w:tab w:val="left" w:pos="851"/>
        </w:tabs>
        <w:spacing w:line="360" w:lineRule="auto"/>
        <w:ind w:right="961"/>
        <w:rPr>
          <w:sz w:val="24"/>
          <w:szCs w:val="24"/>
        </w:rPr>
      </w:pPr>
      <w:r w:rsidRPr="002A425D">
        <w:rPr>
          <w:sz w:val="24"/>
          <w:szCs w:val="24"/>
        </w:rPr>
        <w:t>Anexo IV – Modelo de Declaração (condições de habilitação);</w:t>
      </w:r>
    </w:p>
    <w:p w:rsidR="00520BA5" w:rsidRPr="002A425D" w:rsidRDefault="00520BA5" w:rsidP="002A425D">
      <w:pPr>
        <w:pStyle w:val="Corpodetexto"/>
        <w:tabs>
          <w:tab w:val="left" w:pos="851"/>
        </w:tabs>
        <w:spacing w:line="360" w:lineRule="auto"/>
        <w:ind w:right="961"/>
        <w:rPr>
          <w:sz w:val="24"/>
          <w:szCs w:val="24"/>
        </w:rPr>
      </w:pPr>
      <w:r w:rsidRPr="002A425D">
        <w:rPr>
          <w:sz w:val="24"/>
          <w:szCs w:val="24"/>
        </w:rPr>
        <w:t>Anexo V – Modelo de Declaração (Art. 7º, XXIII, CF);</w:t>
      </w:r>
    </w:p>
    <w:p w:rsidR="00295000" w:rsidRDefault="00295000" w:rsidP="00A03539">
      <w:pPr>
        <w:pStyle w:val="Corpodetexto"/>
        <w:tabs>
          <w:tab w:val="left" w:pos="851"/>
        </w:tabs>
        <w:spacing w:line="360" w:lineRule="auto"/>
        <w:ind w:right="961"/>
        <w:rPr>
          <w:sz w:val="24"/>
          <w:szCs w:val="24"/>
        </w:rPr>
      </w:pPr>
      <w:r>
        <w:rPr>
          <w:sz w:val="24"/>
          <w:szCs w:val="24"/>
        </w:rPr>
        <w:t>Anexo VI – Minuta do Contrato;</w:t>
      </w:r>
    </w:p>
    <w:p w:rsidR="00295000" w:rsidRPr="002A425D" w:rsidRDefault="00295000" w:rsidP="002A425D">
      <w:pPr>
        <w:pStyle w:val="Corpodetexto"/>
        <w:tabs>
          <w:tab w:val="left" w:pos="851"/>
        </w:tabs>
        <w:spacing w:line="360" w:lineRule="auto"/>
        <w:ind w:right="961"/>
        <w:rPr>
          <w:sz w:val="24"/>
          <w:szCs w:val="24"/>
        </w:rPr>
      </w:pPr>
    </w:p>
    <w:p w:rsidR="00520BA5" w:rsidRPr="002A425D" w:rsidRDefault="00520BA5"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27"/>
        </w:numPr>
        <w:tabs>
          <w:tab w:val="left" w:pos="287"/>
          <w:tab w:val="left" w:pos="851"/>
        </w:tabs>
        <w:spacing w:line="360" w:lineRule="auto"/>
        <w:ind w:left="0" w:right="961"/>
        <w:jc w:val="left"/>
        <w:rPr>
          <w:sz w:val="24"/>
          <w:szCs w:val="24"/>
        </w:rPr>
      </w:pPr>
      <w:r w:rsidRPr="002A425D">
        <w:rPr>
          <w:sz w:val="24"/>
          <w:szCs w:val="24"/>
        </w:rPr>
        <w:t>– DA</w:t>
      </w:r>
      <w:r w:rsidRPr="002A425D">
        <w:rPr>
          <w:spacing w:val="-1"/>
          <w:sz w:val="24"/>
          <w:szCs w:val="24"/>
        </w:rPr>
        <w:t xml:space="preserve"> </w:t>
      </w:r>
      <w:r w:rsidRPr="002A425D">
        <w:rPr>
          <w:sz w:val="24"/>
          <w:szCs w:val="24"/>
        </w:rPr>
        <w:t>LICITAÇÃO</w:t>
      </w:r>
    </w:p>
    <w:p w:rsidR="00520BA5" w:rsidRPr="002A425D" w:rsidRDefault="00520BA5" w:rsidP="008011EA">
      <w:pPr>
        <w:pStyle w:val="PargrafodaLista"/>
        <w:numPr>
          <w:ilvl w:val="1"/>
          <w:numId w:val="27"/>
        </w:numPr>
        <w:tabs>
          <w:tab w:val="left" w:pos="471"/>
          <w:tab w:val="left" w:pos="851"/>
        </w:tabs>
        <w:spacing w:before="124" w:line="360" w:lineRule="auto"/>
        <w:ind w:left="0" w:right="961" w:firstLine="0"/>
        <w:rPr>
          <w:sz w:val="24"/>
          <w:szCs w:val="24"/>
        </w:rPr>
      </w:pPr>
      <w:r w:rsidRPr="002A425D">
        <w:rPr>
          <w:sz w:val="24"/>
          <w:szCs w:val="24"/>
        </w:rPr>
        <w:t>– Do Objeto do</w:t>
      </w:r>
      <w:r w:rsidRPr="002A425D">
        <w:rPr>
          <w:spacing w:val="-14"/>
          <w:sz w:val="24"/>
          <w:szCs w:val="24"/>
        </w:rPr>
        <w:t xml:space="preserve"> </w:t>
      </w:r>
      <w:r w:rsidRPr="002A425D">
        <w:rPr>
          <w:sz w:val="24"/>
          <w:szCs w:val="24"/>
        </w:rPr>
        <w:t>Pregão</w:t>
      </w:r>
    </w:p>
    <w:p w:rsidR="00520BA5" w:rsidRPr="002A425D" w:rsidRDefault="00520BA5" w:rsidP="002A425D">
      <w:pPr>
        <w:pStyle w:val="Corpodetexto"/>
        <w:tabs>
          <w:tab w:val="left" w:pos="851"/>
        </w:tabs>
        <w:spacing w:before="126" w:line="360" w:lineRule="auto"/>
        <w:ind w:right="961"/>
        <w:jc w:val="both"/>
        <w:rPr>
          <w:sz w:val="24"/>
          <w:szCs w:val="24"/>
        </w:rPr>
      </w:pPr>
      <w:r w:rsidRPr="002A425D">
        <w:rPr>
          <w:sz w:val="24"/>
          <w:szCs w:val="24"/>
        </w:rPr>
        <w:t>1.1.1 A presente licitação tem por objeto</w:t>
      </w:r>
      <w:r w:rsidR="00011147">
        <w:rPr>
          <w:b/>
          <w:sz w:val="24"/>
          <w:szCs w:val="24"/>
        </w:rPr>
        <w:t xml:space="preserve"> contratar </w:t>
      </w:r>
      <w:r w:rsidR="00011147" w:rsidRPr="00011147">
        <w:rPr>
          <w:b/>
        </w:rPr>
        <w:t>serviço de Levantamentos Hidrográficos para dar suporte à Fiscalização da Dragagem de Manutenção dos berços de atracação do Terminal Pesqueiro de Laguna/SC.</w:t>
      </w:r>
      <w:r w:rsidRPr="002A425D">
        <w:rPr>
          <w:sz w:val="24"/>
          <w:szCs w:val="24"/>
        </w:rPr>
        <w:t>, cujas condições gerais para execução estão descritas no anexo I (Termo de Referência) deste edital de licitação.</w:t>
      </w:r>
    </w:p>
    <w:p w:rsidR="00520BA5" w:rsidRPr="002A425D" w:rsidRDefault="00520BA5" w:rsidP="008011EA">
      <w:pPr>
        <w:pStyle w:val="PargrafodaLista"/>
        <w:numPr>
          <w:ilvl w:val="1"/>
          <w:numId w:val="27"/>
        </w:numPr>
        <w:tabs>
          <w:tab w:val="left" w:pos="519"/>
          <w:tab w:val="left" w:pos="851"/>
        </w:tabs>
        <w:spacing w:before="83" w:line="360" w:lineRule="auto"/>
        <w:ind w:left="0" w:right="961" w:firstLine="0"/>
        <w:rPr>
          <w:sz w:val="24"/>
          <w:szCs w:val="24"/>
        </w:rPr>
      </w:pPr>
      <w:r w:rsidRPr="002A425D">
        <w:rPr>
          <w:sz w:val="24"/>
          <w:szCs w:val="24"/>
        </w:rPr>
        <w:t>– Entrega dos Envelopes – Envelope nº 1 (Proposta de Preço) e Envelope nº 2 (Documentos de</w:t>
      </w:r>
      <w:r w:rsidRPr="002A425D">
        <w:rPr>
          <w:spacing w:val="-7"/>
          <w:sz w:val="24"/>
          <w:szCs w:val="24"/>
        </w:rPr>
        <w:t xml:space="preserve"> </w:t>
      </w:r>
      <w:r w:rsidRPr="002A425D">
        <w:rPr>
          <w:sz w:val="24"/>
          <w:szCs w:val="24"/>
        </w:rPr>
        <w:t>Habilitação).</w:t>
      </w:r>
    </w:p>
    <w:p w:rsidR="00ED52EF" w:rsidRDefault="00520BA5" w:rsidP="00ED52EF">
      <w:pPr>
        <w:pStyle w:val="Corpodetexto"/>
        <w:tabs>
          <w:tab w:val="left" w:pos="851"/>
        </w:tabs>
        <w:spacing w:line="360" w:lineRule="auto"/>
        <w:ind w:right="961"/>
        <w:jc w:val="both"/>
        <w:rPr>
          <w:sz w:val="24"/>
          <w:szCs w:val="24"/>
        </w:rPr>
      </w:pPr>
      <w:r w:rsidRPr="002A425D">
        <w:rPr>
          <w:sz w:val="24"/>
          <w:szCs w:val="24"/>
        </w:rPr>
        <w:t>Data/Hora: Dia</w:t>
      </w:r>
      <w:r w:rsidR="006444C5">
        <w:rPr>
          <w:sz w:val="24"/>
          <w:szCs w:val="24"/>
        </w:rPr>
        <w:t xml:space="preserve"> 20</w:t>
      </w:r>
      <w:r w:rsidR="00ED52EF">
        <w:rPr>
          <w:sz w:val="24"/>
          <w:szCs w:val="24"/>
        </w:rPr>
        <w:t xml:space="preserve"> de </w:t>
      </w:r>
      <w:r w:rsidR="00011147">
        <w:rPr>
          <w:sz w:val="24"/>
          <w:szCs w:val="24"/>
        </w:rPr>
        <w:t>agosto</w:t>
      </w:r>
      <w:r w:rsidRPr="002A425D">
        <w:rPr>
          <w:sz w:val="24"/>
          <w:szCs w:val="24"/>
        </w:rPr>
        <w:t xml:space="preserve"> de 2020, até às 1</w:t>
      </w:r>
      <w:r w:rsidR="00011147">
        <w:rPr>
          <w:sz w:val="24"/>
          <w:szCs w:val="24"/>
        </w:rPr>
        <w:t>4</w:t>
      </w:r>
      <w:r w:rsidRPr="002A425D">
        <w:rPr>
          <w:sz w:val="24"/>
          <w:szCs w:val="24"/>
        </w:rPr>
        <w:t>h.</w:t>
      </w:r>
    </w:p>
    <w:p w:rsidR="00520BA5" w:rsidRDefault="00520BA5" w:rsidP="00ED52EF">
      <w:pPr>
        <w:pStyle w:val="Corpodetexto"/>
        <w:tabs>
          <w:tab w:val="left" w:pos="851"/>
        </w:tabs>
        <w:spacing w:line="360" w:lineRule="auto"/>
        <w:ind w:right="961"/>
        <w:jc w:val="both"/>
        <w:rPr>
          <w:sz w:val="24"/>
          <w:szCs w:val="24"/>
        </w:rPr>
      </w:pPr>
      <w:r w:rsidRPr="002A425D">
        <w:rPr>
          <w:sz w:val="24"/>
          <w:szCs w:val="24"/>
        </w:rPr>
        <w:t>Local: Protocolo da SC PARTICIPAÇÕES E PARCERIAS S.A. - SCPar, na Rodovia SC 401, Km 5, nº 4.600, Bloco 4, Saco Grande – CEP 88032-005, Florianópolis/SC.</w:t>
      </w:r>
    </w:p>
    <w:p w:rsidR="006C7E12" w:rsidRPr="002A425D" w:rsidRDefault="006C7E12" w:rsidP="00ED52EF">
      <w:pPr>
        <w:pStyle w:val="Corpodetexto"/>
        <w:tabs>
          <w:tab w:val="left" w:pos="851"/>
        </w:tabs>
        <w:spacing w:line="360" w:lineRule="auto"/>
        <w:ind w:right="961"/>
        <w:jc w:val="both"/>
        <w:rPr>
          <w:sz w:val="24"/>
          <w:szCs w:val="24"/>
        </w:rPr>
      </w:pPr>
    </w:p>
    <w:p w:rsidR="00520BA5" w:rsidRPr="002A425D" w:rsidRDefault="00520BA5" w:rsidP="008011EA">
      <w:pPr>
        <w:pStyle w:val="PargrafodaLista"/>
        <w:numPr>
          <w:ilvl w:val="1"/>
          <w:numId w:val="27"/>
        </w:numPr>
        <w:tabs>
          <w:tab w:val="left" w:pos="471"/>
          <w:tab w:val="left" w:pos="851"/>
        </w:tabs>
        <w:spacing w:line="360" w:lineRule="auto"/>
        <w:ind w:left="0" w:right="961" w:firstLine="0"/>
        <w:rPr>
          <w:sz w:val="24"/>
          <w:szCs w:val="24"/>
        </w:rPr>
      </w:pPr>
      <w:r w:rsidRPr="002A425D">
        <w:rPr>
          <w:sz w:val="24"/>
          <w:szCs w:val="24"/>
        </w:rPr>
        <w:lastRenderedPageBreak/>
        <w:t>– Abertura da</w:t>
      </w:r>
      <w:r w:rsidRPr="002A425D">
        <w:rPr>
          <w:spacing w:val="-8"/>
          <w:sz w:val="24"/>
          <w:szCs w:val="24"/>
        </w:rPr>
        <w:t xml:space="preserve"> </w:t>
      </w:r>
      <w:r w:rsidRPr="002A425D">
        <w:rPr>
          <w:sz w:val="24"/>
          <w:szCs w:val="24"/>
        </w:rPr>
        <w:t>Sessão.</w:t>
      </w:r>
    </w:p>
    <w:p w:rsidR="00520BA5" w:rsidRPr="002A425D" w:rsidRDefault="00520BA5" w:rsidP="002A425D">
      <w:pPr>
        <w:pStyle w:val="Corpodetexto"/>
        <w:tabs>
          <w:tab w:val="left" w:pos="851"/>
        </w:tabs>
        <w:spacing w:line="360" w:lineRule="auto"/>
        <w:ind w:right="961"/>
        <w:jc w:val="both"/>
        <w:rPr>
          <w:sz w:val="24"/>
          <w:szCs w:val="24"/>
        </w:rPr>
      </w:pPr>
      <w:r w:rsidRPr="002A425D">
        <w:rPr>
          <w:sz w:val="24"/>
          <w:szCs w:val="24"/>
        </w:rPr>
        <w:t xml:space="preserve">   Data/Hora: Dia</w:t>
      </w:r>
      <w:r w:rsidR="00002F28">
        <w:rPr>
          <w:sz w:val="24"/>
          <w:szCs w:val="24"/>
        </w:rPr>
        <w:t xml:space="preserve"> </w:t>
      </w:r>
      <w:r w:rsidR="006444C5">
        <w:rPr>
          <w:sz w:val="24"/>
          <w:szCs w:val="24"/>
        </w:rPr>
        <w:t>20</w:t>
      </w:r>
      <w:r w:rsidR="00011147">
        <w:rPr>
          <w:sz w:val="24"/>
          <w:szCs w:val="24"/>
        </w:rPr>
        <w:t xml:space="preserve"> de agosto</w:t>
      </w:r>
      <w:r w:rsidR="00011147" w:rsidRPr="002A425D">
        <w:rPr>
          <w:sz w:val="24"/>
          <w:szCs w:val="24"/>
        </w:rPr>
        <w:t xml:space="preserve"> de 2020, até às 1</w:t>
      </w:r>
      <w:r w:rsidR="00011147">
        <w:rPr>
          <w:sz w:val="24"/>
          <w:szCs w:val="24"/>
        </w:rPr>
        <w:t>4</w:t>
      </w:r>
      <w:r w:rsidR="00011147" w:rsidRPr="002A425D">
        <w:rPr>
          <w:sz w:val="24"/>
          <w:szCs w:val="24"/>
        </w:rPr>
        <w:t>h</w:t>
      </w:r>
      <w:r w:rsidR="00011147">
        <w:rPr>
          <w:sz w:val="24"/>
          <w:szCs w:val="24"/>
        </w:rPr>
        <w:t>15</w:t>
      </w:r>
      <w:r w:rsidR="00011147" w:rsidRPr="002A425D">
        <w:rPr>
          <w:sz w:val="24"/>
          <w:szCs w:val="24"/>
        </w:rPr>
        <w:t>.</w:t>
      </w:r>
    </w:p>
    <w:p w:rsidR="00520BA5" w:rsidRPr="002A425D" w:rsidRDefault="00520BA5" w:rsidP="002A425D">
      <w:pPr>
        <w:pStyle w:val="Corpodetexto"/>
        <w:tabs>
          <w:tab w:val="left" w:pos="851"/>
        </w:tabs>
        <w:spacing w:before="123" w:line="360" w:lineRule="auto"/>
        <w:ind w:right="961"/>
        <w:jc w:val="both"/>
        <w:rPr>
          <w:sz w:val="24"/>
          <w:szCs w:val="24"/>
        </w:rPr>
      </w:pPr>
      <w:r w:rsidRPr="002A425D">
        <w:rPr>
          <w:sz w:val="24"/>
          <w:szCs w:val="24"/>
        </w:rPr>
        <w:t>Local: Sala de reuniões da SC PARTICIPAÇÕES E PARCERIAS S.A. - SCPar, na Rodovia SC 401, Km 5, nº 4.600, Bloco 4, Saco Grande – CEP 88032-005, Florianópolis/SC.</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8011EA">
      <w:pPr>
        <w:pStyle w:val="PargrafodaLista"/>
        <w:numPr>
          <w:ilvl w:val="0"/>
          <w:numId w:val="27"/>
        </w:numPr>
        <w:tabs>
          <w:tab w:val="left" w:pos="851"/>
        </w:tabs>
        <w:spacing w:line="360" w:lineRule="auto"/>
        <w:ind w:left="0" w:right="961" w:firstLine="0"/>
        <w:jc w:val="both"/>
        <w:rPr>
          <w:sz w:val="24"/>
          <w:szCs w:val="24"/>
        </w:rPr>
      </w:pPr>
      <w:r w:rsidRPr="002A425D">
        <w:rPr>
          <w:sz w:val="24"/>
          <w:szCs w:val="24"/>
        </w:rPr>
        <w:t>– DAS CONDIÇÕES DE</w:t>
      </w:r>
      <w:r w:rsidRPr="002A425D">
        <w:rPr>
          <w:spacing w:val="-4"/>
          <w:sz w:val="24"/>
          <w:szCs w:val="24"/>
        </w:rPr>
        <w:t xml:space="preserve"> </w:t>
      </w:r>
      <w:r w:rsidRPr="002A425D">
        <w:rPr>
          <w:sz w:val="24"/>
          <w:szCs w:val="24"/>
        </w:rPr>
        <w:t>PARTICIPAÇÃO</w:t>
      </w:r>
    </w:p>
    <w:p w:rsidR="00A0043D" w:rsidRPr="002A425D" w:rsidRDefault="00520BA5" w:rsidP="008011EA">
      <w:pPr>
        <w:pStyle w:val="PargrafodaLista"/>
        <w:numPr>
          <w:ilvl w:val="1"/>
          <w:numId w:val="27"/>
        </w:numPr>
        <w:tabs>
          <w:tab w:val="left" w:pos="519"/>
          <w:tab w:val="left" w:pos="851"/>
        </w:tabs>
        <w:spacing w:before="127" w:line="360" w:lineRule="auto"/>
        <w:ind w:left="0" w:right="961" w:firstLine="0"/>
        <w:rPr>
          <w:sz w:val="24"/>
          <w:szCs w:val="24"/>
        </w:rPr>
      </w:pPr>
      <w:r w:rsidRPr="002A425D">
        <w:rPr>
          <w:sz w:val="24"/>
          <w:szCs w:val="24"/>
        </w:rPr>
        <w:t>– Poderão participar desta licitação as empresas interessadas que atenderem às exigências estabelecidas neste</w:t>
      </w:r>
      <w:r w:rsidRPr="002A425D">
        <w:rPr>
          <w:spacing w:val="-9"/>
          <w:sz w:val="24"/>
          <w:szCs w:val="24"/>
        </w:rPr>
        <w:t xml:space="preserve"> </w:t>
      </w:r>
      <w:r w:rsidRPr="002A425D">
        <w:rPr>
          <w:sz w:val="24"/>
          <w:szCs w:val="24"/>
        </w:rPr>
        <w:t>edital.</w:t>
      </w:r>
    </w:p>
    <w:p w:rsidR="00A0043D" w:rsidRPr="002A425D" w:rsidRDefault="00520BA5" w:rsidP="008011EA">
      <w:pPr>
        <w:pStyle w:val="PargrafodaLista"/>
        <w:numPr>
          <w:ilvl w:val="1"/>
          <w:numId w:val="27"/>
        </w:numPr>
        <w:tabs>
          <w:tab w:val="left" w:pos="519"/>
          <w:tab w:val="left" w:pos="851"/>
        </w:tabs>
        <w:spacing w:before="127" w:line="360" w:lineRule="auto"/>
        <w:ind w:left="0" w:right="961" w:firstLine="0"/>
        <w:rPr>
          <w:sz w:val="24"/>
          <w:szCs w:val="24"/>
        </w:rPr>
      </w:pPr>
      <w:r w:rsidRPr="002A425D">
        <w:rPr>
          <w:sz w:val="24"/>
          <w:szCs w:val="24"/>
        </w:rPr>
        <w:t>– Estará impedida de participar de licitações e de ser contratada a</w:t>
      </w:r>
      <w:r w:rsidRPr="002A425D">
        <w:rPr>
          <w:spacing w:val="-27"/>
          <w:sz w:val="24"/>
          <w:szCs w:val="24"/>
        </w:rPr>
        <w:t xml:space="preserve"> </w:t>
      </w:r>
      <w:r w:rsidRPr="002A425D">
        <w:rPr>
          <w:sz w:val="24"/>
          <w:szCs w:val="24"/>
        </w:rPr>
        <w:t>empresa:</w:t>
      </w:r>
    </w:p>
    <w:p w:rsidR="00520BA5" w:rsidRPr="00D75DBB" w:rsidRDefault="00D75DBB" w:rsidP="00D75DBB">
      <w:pPr>
        <w:tabs>
          <w:tab w:val="left" w:pos="851"/>
        </w:tabs>
        <w:spacing w:line="360" w:lineRule="auto"/>
        <w:ind w:right="961"/>
        <w:rPr>
          <w:sz w:val="24"/>
          <w:szCs w:val="24"/>
        </w:rPr>
      </w:pPr>
      <w:r>
        <w:rPr>
          <w:sz w:val="24"/>
          <w:szCs w:val="24"/>
        </w:rPr>
        <w:t xml:space="preserve">2.2.1 - </w:t>
      </w:r>
      <w:r w:rsidR="00520BA5" w:rsidRPr="00D75DBB">
        <w:rPr>
          <w:sz w:val="24"/>
          <w:szCs w:val="24"/>
        </w:rPr>
        <w:t>cujo administrador ou sócio detentor de mais de 5% (cinco por cento) do capital social seja diretor ou empregado da</w:t>
      </w:r>
      <w:r w:rsidR="00520BA5" w:rsidRPr="00D75DBB">
        <w:rPr>
          <w:spacing w:val="-10"/>
          <w:sz w:val="24"/>
          <w:szCs w:val="24"/>
        </w:rPr>
        <w:t xml:space="preserve"> </w:t>
      </w:r>
      <w:r w:rsidR="00520BA5" w:rsidRPr="00D75DBB">
        <w:rPr>
          <w:sz w:val="24"/>
          <w:szCs w:val="24"/>
        </w:rPr>
        <w:t>SCPar;</w:t>
      </w:r>
    </w:p>
    <w:p w:rsidR="00520BA5" w:rsidRPr="00D75DBB" w:rsidRDefault="00520BA5" w:rsidP="008011EA">
      <w:pPr>
        <w:pStyle w:val="PargrafodaLista"/>
        <w:numPr>
          <w:ilvl w:val="2"/>
          <w:numId w:val="27"/>
        </w:numPr>
        <w:tabs>
          <w:tab w:val="left" w:pos="851"/>
        </w:tabs>
        <w:spacing w:line="360" w:lineRule="auto"/>
        <w:ind w:left="0" w:right="961" w:firstLine="0"/>
        <w:jc w:val="both"/>
        <w:rPr>
          <w:sz w:val="24"/>
          <w:szCs w:val="24"/>
        </w:rPr>
      </w:pPr>
      <w:r w:rsidRPr="00D75DBB">
        <w:rPr>
          <w:sz w:val="24"/>
          <w:szCs w:val="24"/>
        </w:rPr>
        <w:t>– suspensa pela</w:t>
      </w:r>
      <w:r w:rsidRPr="00D75DBB">
        <w:rPr>
          <w:spacing w:val="-5"/>
          <w:sz w:val="24"/>
          <w:szCs w:val="24"/>
        </w:rPr>
        <w:t xml:space="preserve"> </w:t>
      </w:r>
      <w:r w:rsidRPr="00D75DBB">
        <w:rPr>
          <w:sz w:val="24"/>
          <w:szCs w:val="24"/>
        </w:rPr>
        <w:t>SCPar;</w:t>
      </w:r>
    </w:p>
    <w:p w:rsidR="00520BA5" w:rsidRPr="002A425D" w:rsidRDefault="00520BA5" w:rsidP="008011EA">
      <w:pPr>
        <w:pStyle w:val="PargrafodaLista"/>
        <w:numPr>
          <w:ilvl w:val="2"/>
          <w:numId w:val="27"/>
        </w:numPr>
        <w:tabs>
          <w:tab w:val="left" w:pos="654"/>
          <w:tab w:val="left" w:pos="851"/>
        </w:tabs>
        <w:spacing w:line="360" w:lineRule="auto"/>
        <w:ind w:left="0" w:right="961" w:firstLine="0"/>
        <w:jc w:val="both"/>
        <w:rPr>
          <w:sz w:val="24"/>
          <w:szCs w:val="24"/>
        </w:rPr>
      </w:pPr>
      <w:r w:rsidRPr="002A425D">
        <w:rPr>
          <w:sz w:val="24"/>
          <w:szCs w:val="24"/>
        </w:rPr>
        <w:t>– declarada inidônea pela União, por Estado ou pelo Distrito Federal, enquanto perdurarem os efeitos da</w:t>
      </w:r>
      <w:r w:rsidRPr="002A425D">
        <w:rPr>
          <w:spacing w:val="-9"/>
          <w:sz w:val="24"/>
          <w:szCs w:val="24"/>
        </w:rPr>
        <w:t xml:space="preserve"> </w:t>
      </w:r>
      <w:r w:rsidRPr="002A425D">
        <w:rPr>
          <w:sz w:val="24"/>
          <w:szCs w:val="24"/>
        </w:rPr>
        <w:t>sanção;</w:t>
      </w:r>
    </w:p>
    <w:p w:rsidR="00520BA5" w:rsidRPr="002A425D" w:rsidRDefault="00520BA5" w:rsidP="008011EA">
      <w:pPr>
        <w:pStyle w:val="PargrafodaLista"/>
        <w:numPr>
          <w:ilvl w:val="2"/>
          <w:numId w:val="27"/>
        </w:numPr>
        <w:tabs>
          <w:tab w:val="left" w:pos="682"/>
          <w:tab w:val="left" w:pos="851"/>
        </w:tabs>
        <w:spacing w:before="2" w:line="360" w:lineRule="auto"/>
        <w:ind w:left="0" w:right="961" w:firstLine="0"/>
        <w:jc w:val="both"/>
        <w:rPr>
          <w:sz w:val="24"/>
          <w:szCs w:val="24"/>
        </w:rPr>
      </w:pPr>
      <w:r w:rsidRPr="002A425D">
        <w:rPr>
          <w:sz w:val="24"/>
          <w:szCs w:val="24"/>
        </w:rPr>
        <w:t>– constituída por sócio de empresa que estiver suspensa, impedida ou declarada inidônea;</w:t>
      </w:r>
    </w:p>
    <w:p w:rsidR="00520BA5" w:rsidRPr="002A425D" w:rsidRDefault="00520BA5" w:rsidP="008011EA">
      <w:pPr>
        <w:pStyle w:val="PargrafodaLista"/>
        <w:numPr>
          <w:ilvl w:val="2"/>
          <w:numId w:val="27"/>
        </w:numPr>
        <w:tabs>
          <w:tab w:val="left" w:pos="714"/>
          <w:tab w:val="left" w:pos="851"/>
        </w:tabs>
        <w:spacing w:line="360" w:lineRule="auto"/>
        <w:ind w:left="0" w:right="961" w:firstLine="0"/>
        <w:jc w:val="both"/>
        <w:rPr>
          <w:sz w:val="24"/>
          <w:szCs w:val="24"/>
        </w:rPr>
      </w:pPr>
      <w:r w:rsidRPr="002A425D">
        <w:rPr>
          <w:sz w:val="24"/>
          <w:szCs w:val="24"/>
        </w:rPr>
        <w:t>– cujo administrador seja sócio de empresa suspensa, impedida ou declarada inidônea;</w:t>
      </w:r>
    </w:p>
    <w:p w:rsidR="00520BA5" w:rsidRPr="002A425D" w:rsidRDefault="00520BA5" w:rsidP="008011EA">
      <w:pPr>
        <w:pStyle w:val="PargrafodaLista"/>
        <w:numPr>
          <w:ilvl w:val="2"/>
          <w:numId w:val="27"/>
        </w:numPr>
        <w:tabs>
          <w:tab w:val="left" w:pos="742"/>
          <w:tab w:val="left" w:pos="851"/>
        </w:tabs>
        <w:spacing w:line="360" w:lineRule="auto"/>
        <w:ind w:left="0" w:right="961" w:firstLine="0"/>
        <w:jc w:val="both"/>
        <w:rPr>
          <w:sz w:val="24"/>
          <w:szCs w:val="24"/>
        </w:rPr>
      </w:pPr>
      <w:r w:rsidRPr="002A425D">
        <w:rPr>
          <w:sz w:val="24"/>
          <w:szCs w:val="24"/>
        </w:rPr>
        <w:t>– constituída por sócio que tenha sido sócio ou administrador de empresa suspensa, impedida ou declarada inidônea, no período dos fatos que deram ensejo à sanção;</w:t>
      </w:r>
    </w:p>
    <w:p w:rsidR="00520BA5" w:rsidRPr="002A425D" w:rsidRDefault="00520BA5" w:rsidP="008011EA">
      <w:pPr>
        <w:pStyle w:val="PargrafodaLista"/>
        <w:numPr>
          <w:ilvl w:val="2"/>
          <w:numId w:val="27"/>
        </w:numPr>
        <w:tabs>
          <w:tab w:val="left" w:pos="742"/>
          <w:tab w:val="left" w:pos="851"/>
        </w:tabs>
        <w:spacing w:line="360" w:lineRule="auto"/>
        <w:ind w:left="0" w:right="961" w:firstLine="0"/>
        <w:jc w:val="both"/>
        <w:rPr>
          <w:sz w:val="24"/>
          <w:szCs w:val="24"/>
        </w:rPr>
      </w:pPr>
      <w:r w:rsidRPr="002A425D">
        <w:rPr>
          <w:sz w:val="24"/>
          <w:szCs w:val="24"/>
        </w:rPr>
        <w:t>– cujo administrador tenha sido sócio ou administrador de empresa suspensa, impedida ou declarada inidônea, no período dos fatos que deram ensejo à</w:t>
      </w:r>
      <w:r w:rsidRPr="002A425D">
        <w:rPr>
          <w:spacing w:val="-30"/>
          <w:sz w:val="24"/>
          <w:szCs w:val="24"/>
        </w:rPr>
        <w:t xml:space="preserve"> </w:t>
      </w:r>
      <w:r w:rsidRPr="002A425D">
        <w:rPr>
          <w:sz w:val="24"/>
          <w:szCs w:val="24"/>
        </w:rPr>
        <w:t>sanção;</w:t>
      </w:r>
    </w:p>
    <w:p w:rsidR="00520BA5" w:rsidRPr="002A425D" w:rsidRDefault="00520BA5" w:rsidP="008011EA">
      <w:pPr>
        <w:pStyle w:val="PargrafodaLista"/>
        <w:numPr>
          <w:ilvl w:val="2"/>
          <w:numId w:val="27"/>
        </w:numPr>
        <w:tabs>
          <w:tab w:val="left" w:pos="742"/>
          <w:tab w:val="left" w:pos="851"/>
        </w:tabs>
        <w:spacing w:line="360" w:lineRule="auto"/>
        <w:ind w:left="0" w:right="961" w:firstLine="0"/>
        <w:jc w:val="both"/>
        <w:rPr>
          <w:sz w:val="24"/>
          <w:szCs w:val="24"/>
        </w:rPr>
      </w:pPr>
      <w:r w:rsidRPr="002A425D">
        <w:rPr>
          <w:sz w:val="24"/>
          <w:szCs w:val="24"/>
        </w:rPr>
        <w:t>– que tiver, nos seus quadros de diretoria, pessoa que participou, em razão de vínculo de mesma natureza, de empresa declarada</w:t>
      </w:r>
      <w:r w:rsidRPr="002A425D">
        <w:rPr>
          <w:spacing w:val="-8"/>
          <w:sz w:val="24"/>
          <w:szCs w:val="24"/>
        </w:rPr>
        <w:t xml:space="preserve"> </w:t>
      </w:r>
      <w:r w:rsidRPr="002A425D">
        <w:rPr>
          <w:sz w:val="24"/>
          <w:szCs w:val="24"/>
        </w:rPr>
        <w:t>inidônea.</w:t>
      </w:r>
    </w:p>
    <w:p w:rsidR="00520BA5" w:rsidRPr="002A425D" w:rsidRDefault="00520BA5" w:rsidP="008011EA">
      <w:pPr>
        <w:pStyle w:val="PargrafodaLista"/>
        <w:numPr>
          <w:ilvl w:val="2"/>
          <w:numId w:val="27"/>
        </w:numPr>
        <w:tabs>
          <w:tab w:val="left" w:pos="742"/>
          <w:tab w:val="left" w:pos="851"/>
        </w:tabs>
        <w:spacing w:line="360" w:lineRule="auto"/>
        <w:ind w:left="0" w:right="961" w:firstLine="0"/>
        <w:jc w:val="both"/>
        <w:rPr>
          <w:sz w:val="24"/>
          <w:szCs w:val="24"/>
        </w:rPr>
      </w:pPr>
      <w:r w:rsidRPr="002A425D">
        <w:rPr>
          <w:sz w:val="24"/>
          <w:szCs w:val="24"/>
        </w:rPr>
        <w:t>– empresas punidas com suspensão do direito de licitar ou contratar com a Administração usuária do Cadastro Geral de Fornecedores do Estado de Santa Catarina – SEA, durante o prazo estabelecido para a</w:t>
      </w:r>
      <w:r w:rsidRPr="002A425D">
        <w:rPr>
          <w:spacing w:val="-11"/>
          <w:sz w:val="24"/>
          <w:szCs w:val="24"/>
        </w:rPr>
        <w:t xml:space="preserve"> </w:t>
      </w:r>
      <w:r w:rsidRPr="002A425D">
        <w:rPr>
          <w:sz w:val="24"/>
          <w:szCs w:val="24"/>
        </w:rPr>
        <w:t>penalidade;</w:t>
      </w:r>
    </w:p>
    <w:p w:rsidR="00520BA5" w:rsidRPr="002A425D" w:rsidRDefault="00520BA5" w:rsidP="002A425D">
      <w:pPr>
        <w:pStyle w:val="Corpodetexto"/>
        <w:tabs>
          <w:tab w:val="left" w:pos="851"/>
        </w:tabs>
        <w:spacing w:before="107" w:line="360" w:lineRule="auto"/>
        <w:ind w:right="961"/>
        <w:rPr>
          <w:sz w:val="24"/>
          <w:szCs w:val="24"/>
        </w:rPr>
      </w:pPr>
      <w:r w:rsidRPr="002A425D">
        <w:rPr>
          <w:sz w:val="24"/>
          <w:szCs w:val="24"/>
        </w:rPr>
        <w:t>§1º Aplica-se a vedação prevista no item 2.2:</w:t>
      </w:r>
    </w:p>
    <w:p w:rsidR="00520BA5" w:rsidRPr="002A425D" w:rsidRDefault="00520BA5" w:rsidP="008011EA">
      <w:pPr>
        <w:pStyle w:val="PargrafodaLista"/>
        <w:numPr>
          <w:ilvl w:val="3"/>
          <w:numId w:val="27"/>
        </w:numPr>
        <w:tabs>
          <w:tab w:val="left" w:pos="851"/>
          <w:tab w:val="left" w:pos="1155"/>
        </w:tabs>
        <w:spacing w:line="360" w:lineRule="auto"/>
        <w:ind w:left="0" w:right="961" w:firstLine="0"/>
        <w:rPr>
          <w:sz w:val="24"/>
          <w:szCs w:val="24"/>
        </w:rPr>
      </w:pPr>
      <w:r w:rsidRPr="002A425D">
        <w:rPr>
          <w:sz w:val="24"/>
          <w:szCs w:val="24"/>
        </w:rPr>
        <w:lastRenderedPageBreak/>
        <w:t>- à contratação do próprio empregado ou dirigente, como pessoa física, bem como à participação dele em procedimentos licitatórios, na condição de</w:t>
      </w:r>
      <w:r w:rsidRPr="002A425D">
        <w:rPr>
          <w:spacing w:val="9"/>
          <w:sz w:val="24"/>
          <w:szCs w:val="24"/>
        </w:rPr>
        <w:t xml:space="preserve"> </w:t>
      </w:r>
      <w:r w:rsidRPr="002A425D">
        <w:rPr>
          <w:sz w:val="24"/>
          <w:szCs w:val="24"/>
        </w:rPr>
        <w:t>licitante;</w:t>
      </w:r>
    </w:p>
    <w:p w:rsidR="00520BA5" w:rsidRPr="002A425D" w:rsidRDefault="00520BA5" w:rsidP="008011EA">
      <w:pPr>
        <w:pStyle w:val="PargrafodaLista"/>
        <w:numPr>
          <w:ilvl w:val="3"/>
          <w:numId w:val="27"/>
        </w:numPr>
        <w:tabs>
          <w:tab w:val="left" w:pos="851"/>
          <w:tab w:val="left" w:pos="1201"/>
        </w:tabs>
        <w:spacing w:before="97" w:line="360" w:lineRule="auto"/>
        <w:ind w:left="0" w:right="961" w:firstLine="0"/>
        <w:rPr>
          <w:sz w:val="24"/>
          <w:szCs w:val="24"/>
        </w:rPr>
      </w:pPr>
      <w:r w:rsidRPr="002A425D">
        <w:rPr>
          <w:sz w:val="24"/>
          <w:szCs w:val="24"/>
        </w:rPr>
        <w:t>- a quem tenha relação de parentesco, até o terceiro grau civil,</w:t>
      </w:r>
      <w:r w:rsidRPr="002A425D">
        <w:rPr>
          <w:spacing w:val="-15"/>
          <w:sz w:val="24"/>
          <w:szCs w:val="24"/>
        </w:rPr>
        <w:t xml:space="preserve"> </w:t>
      </w:r>
      <w:r w:rsidRPr="002A425D">
        <w:rPr>
          <w:sz w:val="24"/>
          <w:szCs w:val="24"/>
        </w:rPr>
        <w:t>com:</w:t>
      </w:r>
    </w:p>
    <w:p w:rsidR="00520BA5" w:rsidRPr="002A425D" w:rsidRDefault="00520BA5" w:rsidP="008011EA">
      <w:pPr>
        <w:pStyle w:val="PargrafodaLista"/>
        <w:numPr>
          <w:ilvl w:val="0"/>
          <w:numId w:val="26"/>
        </w:numPr>
        <w:tabs>
          <w:tab w:val="left" w:pos="851"/>
          <w:tab w:val="left" w:pos="1285"/>
        </w:tabs>
        <w:spacing w:line="360" w:lineRule="auto"/>
        <w:ind w:left="0" w:right="961" w:firstLine="0"/>
        <w:rPr>
          <w:sz w:val="24"/>
          <w:szCs w:val="24"/>
        </w:rPr>
      </w:pPr>
      <w:r w:rsidRPr="002A425D">
        <w:rPr>
          <w:sz w:val="24"/>
          <w:szCs w:val="24"/>
        </w:rPr>
        <w:t>dirigente de empresa pública ou sociedade de economia</w:t>
      </w:r>
      <w:r w:rsidRPr="002A425D">
        <w:rPr>
          <w:spacing w:val="26"/>
          <w:sz w:val="24"/>
          <w:szCs w:val="24"/>
        </w:rPr>
        <w:t xml:space="preserve"> </w:t>
      </w:r>
      <w:r w:rsidRPr="002A425D">
        <w:rPr>
          <w:sz w:val="24"/>
          <w:szCs w:val="24"/>
        </w:rPr>
        <w:t>mista;</w:t>
      </w:r>
    </w:p>
    <w:p w:rsidR="00520BA5" w:rsidRPr="002A425D" w:rsidRDefault="00520BA5" w:rsidP="008011EA">
      <w:pPr>
        <w:pStyle w:val="PargrafodaLista"/>
        <w:numPr>
          <w:ilvl w:val="0"/>
          <w:numId w:val="26"/>
        </w:numPr>
        <w:tabs>
          <w:tab w:val="left" w:pos="851"/>
          <w:tab w:val="left" w:pos="1347"/>
        </w:tabs>
        <w:spacing w:line="360" w:lineRule="auto"/>
        <w:ind w:left="0" w:right="961" w:firstLine="0"/>
        <w:rPr>
          <w:sz w:val="24"/>
          <w:szCs w:val="24"/>
        </w:rPr>
      </w:pPr>
      <w:r w:rsidRPr="002A425D">
        <w:rPr>
          <w:sz w:val="24"/>
          <w:szCs w:val="24"/>
        </w:rPr>
        <w:t>empregado de empresa pública ou sociedade de economia mista cujas atribuições</w:t>
      </w:r>
      <w:r w:rsidRPr="002A425D">
        <w:rPr>
          <w:spacing w:val="13"/>
          <w:sz w:val="24"/>
          <w:szCs w:val="24"/>
        </w:rPr>
        <w:t xml:space="preserve"> </w:t>
      </w:r>
      <w:r w:rsidRPr="002A425D">
        <w:rPr>
          <w:sz w:val="24"/>
          <w:szCs w:val="24"/>
        </w:rPr>
        <w:t>envolvam</w:t>
      </w:r>
      <w:r w:rsidRPr="002A425D">
        <w:rPr>
          <w:spacing w:val="8"/>
          <w:sz w:val="24"/>
          <w:szCs w:val="24"/>
        </w:rPr>
        <w:t xml:space="preserve"> </w:t>
      </w:r>
      <w:r w:rsidRPr="002A425D">
        <w:rPr>
          <w:sz w:val="24"/>
          <w:szCs w:val="24"/>
        </w:rPr>
        <w:t>a</w:t>
      </w:r>
      <w:r w:rsidRPr="002A425D">
        <w:rPr>
          <w:spacing w:val="7"/>
          <w:sz w:val="24"/>
          <w:szCs w:val="24"/>
        </w:rPr>
        <w:t xml:space="preserve"> </w:t>
      </w:r>
      <w:r w:rsidRPr="002A425D">
        <w:rPr>
          <w:sz w:val="24"/>
          <w:szCs w:val="24"/>
        </w:rPr>
        <w:t>atuação</w:t>
      </w:r>
      <w:r w:rsidRPr="002A425D">
        <w:rPr>
          <w:spacing w:val="13"/>
          <w:sz w:val="24"/>
          <w:szCs w:val="24"/>
        </w:rPr>
        <w:t xml:space="preserve"> </w:t>
      </w:r>
      <w:r w:rsidRPr="002A425D">
        <w:rPr>
          <w:sz w:val="24"/>
          <w:szCs w:val="24"/>
        </w:rPr>
        <w:t>na</w:t>
      </w:r>
      <w:r w:rsidRPr="002A425D">
        <w:rPr>
          <w:spacing w:val="9"/>
          <w:sz w:val="24"/>
          <w:szCs w:val="24"/>
        </w:rPr>
        <w:t xml:space="preserve"> </w:t>
      </w:r>
      <w:r w:rsidRPr="002A425D">
        <w:rPr>
          <w:sz w:val="24"/>
          <w:szCs w:val="24"/>
        </w:rPr>
        <w:t>área</w:t>
      </w:r>
      <w:r w:rsidRPr="002A425D">
        <w:rPr>
          <w:spacing w:val="8"/>
          <w:sz w:val="24"/>
          <w:szCs w:val="24"/>
        </w:rPr>
        <w:t xml:space="preserve"> </w:t>
      </w:r>
      <w:r w:rsidRPr="002A425D">
        <w:rPr>
          <w:sz w:val="24"/>
          <w:szCs w:val="24"/>
        </w:rPr>
        <w:t>responsável</w:t>
      </w:r>
      <w:r w:rsidRPr="002A425D">
        <w:rPr>
          <w:spacing w:val="16"/>
          <w:sz w:val="24"/>
          <w:szCs w:val="24"/>
        </w:rPr>
        <w:t xml:space="preserve"> </w:t>
      </w:r>
      <w:r w:rsidRPr="002A425D">
        <w:rPr>
          <w:sz w:val="24"/>
          <w:szCs w:val="24"/>
        </w:rPr>
        <w:t>pela</w:t>
      </w:r>
      <w:r w:rsidRPr="002A425D">
        <w:rPr>
          <w:spacing w:val="9"/>
          <w:sz w:val="24"/>
          <w:szCs w:val="24"/>
        </w:rPr>
        <w:t xml:space="preserve"> </w:t>
      </w:r>
      <w:r w:rsidRPr="002A425D">
        <w:rPr>
          <w:sz w:val="24"/>
          <w:szCs w:val="24"/>
        </w:rPr>
        <w:t>licitação</w:t>
      </w:r>
      <w:r w:rsidRPr="002A425D">
        <w:rPr>
          <w:spacing w:val="15"/>
          <w:sz w:val="24"/>
          <w:szCs w:val="24"/>
        </w:rPr>
        <w:t xml:space="preserve"> </w:t>
      </w:r>
      <w:r w:rsidRPr="002A425D">
        <w:rPr>
          <w:sz w:val="24"/>
          <w:szCs w:val="24"/>
        </w:rPr>
        <w:t>ou</w:t>
      </w:r>
      <w:r w:rsidRPr="002A425D">
        <w:rPr>
          <w:spacing w:val="10"/>
          <w:sz w:val="24"/>
          <w:szCs w:val="24"/>
        </w:rPr>
        <w:t xml:space="preserve"> </w:t>
      </w:r>
      <w:r w:rsidRPr="002A425D">
        <w:rPr>
          <w:sz w:val="24"/>
          <w:szCs w:val="24"/>
        </w:rPr>
        <w:t>contratação;</w:t>
      </w:r>
    </w:p>
    <w:p w:rsidR="00520BA5" w:rsidRPr="002A425D" w:rsidRDefault="00520BA5" w:rsidP="008011EA">
      <w:pPr>
        <w:pStyle w:val="PargrafodaLista"/>
        <w:numPr>
          <w:ilvl w:val="0"/>
          <w:numId w:val="26"/>
        </w:numPr>
        <w:tabs>
          <w:tab w:val="left" w:pos="851"/>
          <w:tab w:val="left" w:pos="1278"/>
        </w:tabs>
        <w:spacing w:before="96" w:line="360" w:lineRule="auto"/>
        <w:ind w:left="0" w:right="961" w:firstLine="0"/>
        <w:rPr>
          <w:sz w:val="24"/>
          <w:szCs w:val="24"/>
        </w:rPr>
      </w:pPr>
      <w:r w:rsidRPr="002A425D">
        <w:rPr>
          <w:sz w:val="24"/>
          <w:szCs w:val="24"/>
        </w:rPr>
        <w:t>autoridade do Estado de Santa Catarina, assim considerada os ordenadores primários de órgãos ou entidades da Administração Pública Direta e</w:t>
      </w:r>
      <w:r w:rsidRPr="002A425D">
        <w:rPr>
          <w:spacing w:val="6"/>
          <w:sz w:val="24"/>
          <w:szCs w:val="24"/>
        </w:rPr>
        <w:t xml:space="preserve"> </w:t>
      </w:r>
      <w:r w:rsidRPr="002A425D">
        <w:rPr>
          <w:sz w:val="24"/>
          <w:szCs w:val="24"/>
        </w:rPr>
        <w:t>Indireta.</w:t>
      </w:r>
    </w:p>
    <w:p w:rsidR="00520BA5" w:rsidRPr="002A425D" w:rsidRDefault="00520BA5" w:rsidP="008011EA">
      <w:pPr>
        <w:pStyle w:val="PargrafodaLista"/>
        <w:numPr>
          <w:ilvl w:val="3"/>
          <w:numId w:val="27"/>
        </w:numPr>
        <w:tabs>
          <w:tab w:val="left" w:pos="851"/>
          <w:tab w:val="left" w:pos="1280"/>
        </w:tabs>
        <w:spacing w:before="102" w:line="360" w:lineRule="auto"/>
        <w:ind w:left="0" w:right="961" w:firstLine="0"/>
        <w:rPr>
          <w:sz w:val="24"/>
          <w:szCs w:val="24"/>
        </w:rPr>
      </w:pPr>
      <w:r w:rsidRPr="002A425D">
        <w:rPr>
          <w:sz w:val="24"/>
          <w:szCs w:val="24"/>
        </w:rPr>
        <w:t>- cujo proprietário, mesmo na condição de sócio, tenha terminado seu prazo de gestão ou rompido seu vínculo com a SCPar há menos de 6 (seis)</w:t>
      </w:r>
      <w:r w:rsidRPr="002A425D">
        <w:rPr>
          <w:spacing w:val="-1"/>
          <w:sz w:val="24"/>
          <w:szCs w:val="24"/>
        </w:rPr>
        <w:t xml:space="preserve"> </w:t>
      </w:r>
      <w:r w:rsidRPr="002A425D">
        <w:rPr>
          <w:sz w:val="24"/>
          <w:szCs w:val="24"/>
        </w:rPr>
        <w:t>meses.</w:t>
      </w:r>
    </w:p>
    <w:p w:rsidR="00520BA5" w:rsidRPr="002A425D" w:rsidRDefault="00520BA5" w:rsidP="002A425D">
      <w:pPr>
        <w:pStyle w:val="Corpodetexto"/>
        <w:tabs>
          <w:tab w:val="left" w:pos="851"/>
        </w:tabs>
        <w:spacing w:before="101" w:line="360" w:lineRule="auto"/>
        <w:ind w:right="961"/>
        <w:rPr>
          <w:sz w:val="24"/>
          <w:szCs w:val="24"/>
        </w:rPr>
      </w:pPr>
      <w:r w:rsidRPr="002A425D">
        <w:rPr>
          <w:sz w:val="24"/>
          <w:szCs w:val="24"/>
        </w:rPr>
        <w:t>§2º A verificação do atendimento ao presente artigo se dará por autodeclaração fornecida pela licitante nos moldes do Anexo IV</w:t>
      </w:r>
      <w:r w:rsidR="00ED52EF">
        <w:rPr>
          <w:sz w:val="24"/>
          <w:szCs w:val="24"/>
        </w:rPr>
        <w:t xml:space="preserve"> -</w:t>
      </w:r>
      <w:r w:rsidR="00ED52EF" w:rsidRPr="00ED52EF">
        <w:rPr>
          <w:sz w:val="24"/>
          <w:szCs w:val="24"/>
        </w:rPr>
        <w:t xml:space="preserve"> </w:t>
      </w:r>
      <w:r w:rsidR="00ED52EF" w:rsidRPr="002A425D">
        <w:rPr>
          <w:sz w:val="24"/>
          <w:szCs w:val="24"/>
        </w:rPr>
        <w:t xml:space="preserve"> declaração de condição de habilitação</w:t>
      </w:r>
      <w:r w:rsidR="00ED52EF">
        <w:rPr>
          <w:sz w:val="24"/>
          <w:szCs w:val="24"/>
        </w:rPr>
        <w:t xml:space="preserve"> </w:t>
      </w:r>
      <w:r w:rsidRPr="002A425D">
        <w:rPr>
          <w:sz w:val="24"/>
          <w:szCs w:val="24"/>
        </w:rPr>
        <w:t>.</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8011EA">
      <w:pPr>
        <w:pStyle w:val="PargrafodaLista"/>
        <w:numPr>
          <w:ilvl w:val="0"/>
          <w:numId w:val="27"/>
        </w:numPr>
        <w:tabs>
          <w:tab w:val="left" w:pos="851"/>
        </w:tabs>
        <w:spacing w:line="360" w:lineRule="auto"/>
        <w:ind w:left="0" w:right="961" w:firstLine="0"/>
        <w:jc w:val="left"/>
        <w:rPr>
          <w:sz w:val="24"/>
          <w:szCs w:val="24"/>
        </w:rPr>
      </w:pPr>
      <w:r w:rsidRPr="002A425D">
        <w:rPr>
          <w:sz w:val="24"/>
          <w:szCs w:val="24"/>
        </w:rPr>
        <w:t>– DO CREDENCIAMENTO PARA PARTICIPAR DO</w:t>
      </w:r>
      <w:r w:rsidRPr="002A425D">
        <w:rPr>
          <w:spacing w:val="-14"/>
          <w:sz w:val="24"/>
          <w:szCs w:val="24"/>
        </w:rPr>
        <w:t xml:space="preserve"> </w:t>
      </w:r>
      <w:r w:rsidRPr="002A425D">
        <w:rPr>
          <w:sz w:val="24"/>
          <w:szCs w:val="24"/>
        </w:rPr>
        <w:t>CERTAME</w:t>
      </w:r>
    </w:p>
    <w:p w:rsidR="00520BA5" w:rsidRPr="002A425D" w:rsidRDefault="00520BA5" w:rsidP="008011EA">
      <w:pPr>
        <w:pStyle w:val="PargrafodaLista"/>
        <w:numPr>
          <w:ilvl w:val="1"/>
          <w:numId w:val="27"/>
        </w:numPr>
        <w:tabs>
          <w:tab w:val="left" w:pos="733"/>
          <w:tab w:val="left" w:pos="851"/>
        </w:tabs>
        <w:spacing w:before="124" w:line="360" w:lineRule="auto"/>
        <w:ind w:left="0" w:right="961" w:firstLine="0"/>
        <w:rPr>
          <w:sz w:val="24"/>
          <w:szCs w:val="24"/>
        </w:rPr>
      </w:pPr>
      <w:r w:rsidRPr="002A425D">
        <w:rPr>
          <w:sz w:val="24"/>
          <w:szCs w:val="24"/>
        </w:rPr>
        <w:t>– Para o credenciamento, o representante da licitante deverá apresentar-se na data e horário estabelecidos para a realização da sessão pública do Pregão, comprovando ter os necessários poderes para representar a empresa em licitações, em todas as suas fases e tomar todas e quaisquer providências e decisões referentes ao presente</w:t>
      </w:r>
      <w:r w:rsidRPr="002A425D">
        <w:rPr>
          <w:spacing w:val="-26"/>
          <w:sz w:val="24"/>
          <w:szCs w:val="24"/>
        </w:rPr>
        <w:t xml:space="preserve"> </w:t>
      </w:r>
      <w:r w:rsidRPr="002A425D">
        <w:rPr>
          <w:sz w:val="24"/>
          <w:szCs w:val="24"/>
        </w:rPr>
        <w:t>Pregão.</w:t>
      </w:r>
    </w:p>
    <w:p w:rsidR="00520BA5" w:rsidRPr="002A425D" w:rsidRDefault="00520BA5" w:rsidP="002A425D">
      <w:pPr>
        <w:pStyle w:val="Corpodetexto"/>
        <w:tabs>
          <w:tab w:val="left" w:pos="851"/>
        </w:tabs>
        <w:spacing w:before="1" w:line="360" w:lineRule="auto"/>
        <w:ind w:right="961"/>
        <w:jc w:val="both"/>
        <w:rPr>
          <w:sz w:val="24"/>
          <w:szCs w:val="24"/>
        </w:rPr>
      </w:pPr>
      <w:r w:rsidRPr="002A425D">
        <w:rPr>
          <w:sz w:val="24"/>
          <w:szCs w:val="24"/>
        </w:rPr>
        <w:t xml:space="preserve">3.1.1 – Para comprovar a condição de representante da licitante, este deverá </w:t>
      </w:r>
      <w:r w:rsidR="00E0057E">
        <w:rPr>
          <w:sz w:val="24"/>
          <w:szCs w:val="24"/>
        </w:rPr>
        <w:t xml:space="preserve">OBRIGATÓRIAMENTE </w:t>
      </w:r>
      <w:r w:rsidRPr="002A425D">
        <w:rPr>
          <w:sz w:val="24"/>
          <w:szCs w:val="24"/>
        </w:rPr>
        <w:t>entregar ao pregoeiro:</w:t>
      </w:r>
    </w:p>
    <w:p w:rsidR="00520BA5" w:rsidRPr="00E0057E" w:rsidRDefault="00520BA5" w:rsidP="008011EA">
      <w:pPr>
        <w:pStyle w:val="PargrafodaLista"/>
        <w:numPr>
          <w:ilvl w:val="0"/>
          <w:numId w:val="25"/>
        </w:numPr>
        <w:tabs>
          <w:tab w:val="left" w:pos="851"/>
        </w:tabs>
        <w:spacing w:line="360" w:lineRule="auto"/>
        <w:ind w:left="666" w:right="961" w:firstLine="0"/>
        <w:rPr>
          <w:b/>
          <w:sz w:val="24"/>
          <w:szCs w:val="24"/>
        </w:rPr>
      </w:pPr>
      <w:r w:rsidRPr="00E0057E">
        <w:rPr>
          <w:b/>
          <w:sz w:val="24"/>
          <w:szCs w:val="24"/>
        </w:rPr>
        <w:t>cópia do documento de identidade de fé pública (será aceito o RG – Carteira de Identidade Civil ou documento de identidade expedido por órgão de registro</w:t>
      </w:r>
      <w:r w:rsidRPr="00E0057E">
        <w:rPr>
          <w:b/>
          <w:spacing w:val="-32"/>
          <w:sz w:val="24"/>
          <w:szCs w:val="24"/>
        </w:rPr>
        <w:t xml:space="preserve"> </w:t>
      </w:r>
      <w:r w:rsidRPr="00E0057E">
        <w:rPr>
          <w:b/>
          <w:sz w:val="24"/>
          <w:szCs w:val="24"/>
        </w:rPr>
        <w:t>profissional);</w:t>
      </w:r>
    </w:p>
    <w:p w:rsidR="00520BA5" w:rsidRPr="00E0057E" w:rsidRDefault="00520BA5" w:rsidP="008011EA">
      <w:pPr>
        <w:pStyle w:val="PargrafodaLista"/>
        <w:numPr>
          <w:ilvl w:val="0"/>
          <w:numId w:val="25"/>
        </w:numPr>
        <w:tabs>
          <w:tab w:val="left" w:pos="625"/>
          <w:tab w:val="left" w:pos="851"/>
        </w:tabs>
        <w:spacing w:line="360" w:lineRule="auto"/>
        <w:ind w:left="666" w:right="961" w:firstLine="0"/>
        <w:rPr>
          <w:b/>
          <w:sz w:val="24"/>
          <w:szCs w:val="24"/>
        </w:rPr>
      </w:pPr>
      <w:r w:rsidRPr="00E0057E">
        <w:rPr>
          <w:b/>
          <w:sz w:val="24"/>
          <w:szCs w:val="24"/>
          <w:u w:val="single"/>
        </w:rPr>
        <w:t>se procurador</w:t>
      </w:r>
      <w:r w:rsidRPr="00E0057E">
        <w:rPr>
          <w:b/>
          <w:sz w:val="24"/>
          <w:szCs w:val="24"/>
        </w:rPr>
        <w:t>, procuração pública ou particular (acompanhada de cópia autenticada do contrato social da empresa), com poderes específicos para representar a empresa em licitações, em todas as fases e demais atos, em nome da</w:t>
      </w:r>
      <w:r w:rsidRPr="00E0057E">
        <w:rPr>
          <w:b/>
          <w:spacing w:val="-8"/>
          <w:sz w:val="24"/>
          <w:szCs w:val="24"/>
        </w:rPr>
        <w:t xml:space="preserve"> </w:t>
      </w:r>
      <w:r w:rsidRPr="00E0057E">
        <w:rPr>
          <w:b/>
          <w:sz w:val="24"/>
          <w:szCs w:val="24"/>
        </w:rPr>
        <w:t>licitante;</w:t>
      </w:r>
    </w:p>
    <w:p w:rsidR="00520BA5" w:rsidRDefault="00520BA5" w:rsidP="008011EA">
      <w:pPr>
        <w:pStyle w:val="PargrafodaLista"/>
        <w:numPr>
          <w:ilvl w:val="0"/>
          <w:numId w:val="25"/>
        </w:numPr>
        <w:tabs>
          <w:tab w:val="left" w:pos="709"/>
          <w:tab w:val="left" w:pos="851"/>
        </w:tabs>
        <w:spacing w:before="94" w:line="360" w:lineRule="auto"/>
        <w:ind w:left="709" w:right="961" w:firstLine="0"/>
        <w:rPr>
          <w:b/>
          <w:sz w:val="24"/>
          <w:szCs w:val="24"/>
        </w:rPr>
      </w:pPr>
      <w:r w:rsidRPr="00E0057E">
        <w:rPr>
          <w:b/>
          <w:sz w:val="24"/>
          <w:szCs w:val="24"/>
          <w:u w:val="single"/>
        </w:rPr>
        <w:t>se dirigente/proprietário,</w:t>
      </w:r>
      <w:r w:rsidRPr="00E0057E">
        <w:rPr>
          <w:b/>
          <w:sz w:val="24"/>
          <w:szCs w:val="24"/>
        </w:rPr>
        <w:t xml:space="preserve"> cópia autenticada do contrato social, estatuto ou ata de eleição do dirigente da</w:t>
      </w:r>
      <w:r w:rsidRPr="00E0057E">
        <w:rPr>
          <w:b/>
          <w:spacing w:val="-7"/>
          <w:sz w:val="24"/>
          <w:szCs w:val="24"/>
        </w:rPr>
        <w:t xml:space="preserve"> </w:t>
      </w:r>
      <w:r w:rsidRPr="00E0057E">
        <w:rPr>
          <w:b/>
          <w:sz w:val="24"/>
          <w:szCs w:val="24"/>
        </w:rPr>
        <w:t>licitante.</w:t>
      </w:r>
    </w:p>
    <w:p w:rsidR="00474E5D" w:rsidRDefault="00474E5D" w:rsidP="008011EA">
      <w:pPr>
        <w:pStyle w:val="PargrafodaLista"/>
        <w:numPr>
          <w:ilvl w:val="0"/>
          <w:numId w:val="25"/>
        </w:numPr>
        <w:tabs>
          <w:tab w:val="left" w:pos="709"/>
          <w:tab w:val="left" w:pos="851"/>
        </w:tabs>
        <w:spacing w:before="94" w:line="360" w:lineRule="auto"/>
        <w:ind w:left="709" w:right="961" w:firstLine="0"/>
        <w:rPr>
          <w:b/>
          <w:sz w:val="24"/>
          <w:szCs w:val="24"/>
        </w:rPr>
      </w:pPr>
      <w:r w:rsidRPr="00474E5D">
        <w:rPr>
          <w:b/>
          <w:sz w:val="24"/>
          <w:szCs w:val="24"/>
        </w:rPr>
        <w:lastRenderedPageBreak/>
        <w:t>As microempresas ou empresas de pequeno porte que pretendam usufruir dos benefícios previstos no Capítulo V da Lei Complementar n° 123, de 14 de dezembro de 2006, deverão apresentar declaração de que se enquadram nesta categoria jurídica empresarial, mediante apresentação de CERTIDÃO SIMPLIFICADA expedida pela Junta Comercial do Estado ou declaração de enquadramento validada pela Junta Comercial</w:t>
      </w:r>
      <w:r>
        <w:rPr>
          <w:b/>
          <w:sz w:val="24"/>
          <w:szCs w:val="24"/>
        </w:rPr>
        <w:t>;</w:t>
      </w:r>
    </w:p>
    <w:p w:rsidR="00520BA5" w:rsidRPr="00474E5D" w:rsidRDefault="00520BA5" w:rsidP="008011EA">
      <w:pPr>
        <w:pStyle w:val="PargrafodaLista"/>
        <w:numPr>
          <w:ilvl w:val="0"/>
          <w:numId w:val="25"/>
        </w:numPr>
        <w:tabs>
          <w:tab w:val="left" w:pos="709"/>
          <w:tab w:val="left" w:pos="851"/>
        </w:tabs>
        <w:spacing w:before="94" w:line="360" w:lineRule="auto"/>
        <w:ind w:left="709" w:right="961" w:firstLine="0"/>
        <w:rPr>
          <w:b/>
          <w:sz w:val="24"/>
          <w:szCs w:val="24"/>
        </w:rPr>
      </w:pPr>
      <w:r w:rsidRPr="00474E5D">
        <w:rPr>
          <w:b/>
          <w:sz w:val="24"/>
          <w:szCs w:val="24"/>
        </w:rPr>
        <w:t>O representante da licitante deverá apresentar no momento do credenciamento, além dos documentos do item anterior, a declaração de condição de habilitação (Anexo</w:t>
      </w:r>
      <w:r w:rsidRPr="00474E5D">
        <w:rPr>
          <w:b/>
          <w:spacing w:val="-19"/>
          <w:sz w:val="24"/>
          <w:szCs w:val="24"/>
        </w:rPr>
        <w:t xml:space="preserve"> I</w:t>
      </w:r>
      <w:r w:rsidRPr="00474E5D">
        <w:rPr>
          <w:b/>
          <w:sz w:val="24"/>
          <w:szCs w:val="24"/>
        </w:rPr>
        <w:t>V)</w:t>
      </w:r>
      <w:r w:rsidR="00474E5D" w:rsidRPr="00474E5D">
        <w:rPr>
          <w:b/>
          <w:sz w:val="24"/>
          <w:szCs w:val="24"/>
        </w:rPr>
        <w:t>;</w:t>
      </w:r>
    </w:p>
    <w:p w:rsidR="00520BA5" w:rsidRPr="002A425D" w:rsidRDefault="00520BA5" w:rsidP="008011EA">
      <w:pPr>
        <w:pStyle w:val="PargrafodaLista"/>
        <w:numPr>
          <w:ilvl w:val="1"/>
          <w:numId w:val="24"/>
        </w:numPr>
        <w:tabs>
          <w:tab w:val="left" w:pos="728"/>
          <w:tab w:val="left" w:pos="851"/>
        </w:tabs>
        <w:spacing w:line="360" w:lineRule="auto"/>
        <w:ind w:left="0" w:right="961" w:firstLine="0"/>
        <w:rPr>
          <w:sz w:val="24"/>
          <w:szCs w:val="24"/>
        </w:rPr>
      </w:pPr>
      <w:r w:rsidRPr="002A425D">
        <w:rPr>
          <w:sz w:val="24"/>
          <w:szCs w:val="24"/>
        </w:rPr>
        <w:t>– Tão somente a pessoa credenciada poderá intervir no procedimento licitatório, sendo admitido, para esse feito, um único representante por</w:t>
      </w:r>
      <w:r w:rsidRPr="002A425D">
        <w:rPr>
          <w:spacing w:val="-13"/>
          <w:sz w:val="24"/>
          <w:szCs w:val="24"/>
        </w:rPr>
        <w:t xml:space="preserve"> </w:t>
      </w:r>
      <w:r w:rsidRPr="002A425D">
        <w:rPr>
          <w:sz w:val="24"/>
          <w:szCs w:val="24"/>
        </w:rPr>
        <w:t>licitante.</w:t>
      </w:r>
    </w:p>
    <w:p w:rsidR="00520BA5" w:rsidRPr="002A425D" w:rsidRDefault="00520BA5" w:rsidP="008011EA">
      <w:pPr>
        <w:pStyle w:val="PargrafodaLista"/>
        <w:numPr>
          <w:ilvl w:val="1"/>
          <w:numId w:val="24"/>
        </w:numPr>
        <w:tabs>
          <w:tab w:val="left" w:pos="721"/>
          <w:tab w:val="left" w:pos="851"/>
        </w:tabs>
        <w:spacing w:line="360" w:lineRule="auto"/>
        <w:ind w:left="0" w:right="961" w:firstLine="0"/>
        <w:rPr>
          <w:sz w:val="24"/>
          <w:szCs w:val="24"/>
        </w:rPr>
      </w:pPr>
      <w:r w:rsidRPr="002A425D">
        <w:rPr>
          <w:sz w:val="24"/>
          <w:szCs w:val="24"/>
        </w:rPr>
        <w:t>– Nenhuma pessoa, ainda que munida de procuração, poderá representar mais de uma empresa nesta licitação, sob pena de exclusão sumária de ambas as licitantes representadas.</w:t>
      </w:r>
    </w:p>
    <w:p w:rsidR="00520BA5" w:rsidRPr="002A425D" w:rsidRDefault="00520BA5" w:rsidP="008011EA">
      <w:pPr>
        <w:pStyle w:val="PargrafodaLista"/>
        <w:numPr>
          <w:ilvl w:val="1"/>
          <w:numId w:val="24"/>
        </w:numPr>
        <w:tabs>
          <w:tab w:val="left" w:pos="711"/>
          <w:tab w:val="left" w:pos="851"/>
        </w:tabs>
        <w:spacing w:line="360" w:lineRule="auto"/>
        <w:ind w:left="0" w:right="961" w:firstLine="0"/>
        <w:rPr>
          <w:sz w:val="24"/>
          <w:szCs w:val="24"/>
        </w:rPr>
      </w:pPr>
      <w:r w:rsidRPr="002A425D">
        <w:rPr>
          <w:sz w:val="24"/>
          <w:szCs w:val="24"/>
        </w:rPr>
        <w:t>– A comprovação de que o interessado não possui poderes específicos para representar a licitante no certame, implicará na impossibilidade de participar da fase competitiva, consubstanciada nos lances verbais e, permanecendo tão somente no certame a sua proposta</w:t>
      </w:r>
      <w:r w:rsidRPr="002A425D">
        <w:rPr>
          <w:spacing w:val="-4"/>
          <w:sz w:val="24"/>
          <w:szCs w:val="24"/>
        </w:rPr>
        <w:t xml:space="preserve"> </w:t>
      </w:r>
      <w:r w:rsidRPr="002A425D">
        <w:rPr>
          <w:sz w:val="24"/>
          <w:szCs w:val="24"/>
        </w:rPr>
        <w:t>escrita.</w:t>
      </w:r>
    </w:p>
    <w:p w:rsidR="00520BA5" w:rsidRPr="002A425D" w:rsidRDefault="00520BA5" w:rsidP="008011EA">
      <w:pPr>
        <w:pStyle w:val="PargrafodaLista"/>
        <w:numPr>
          <w:ilvl w:val="1"/>
          <w:numId w:val="24"/>
        </w:numPr>
        <w:tabs>
          <w:tab w:val="left" w:pos="788"/>
          <w:tab w:val="left" w:pos="851"/>
        </w:tabs>
        <w:spacing w:line="360" w:lineRule="auto"/>
        <w:ind w:left="0" w:right="961" w:firstLine="0"/>
        <w:rPr>
          <w:sz w:val="24"/>
          <w:szCs w:val="24"/>
        </w:rPr>
      </w:pPr>
      <w:r w:rsidRPr="002A425D">
        <w:rPr>
          <w:sz w:val="24"/>
          <w:szCs w:val="24"/>
        </w:rPr>
        <w:t>– Aplica-se igualmente o disposto no item 3.</w:t>
      </w:r>
      <w:r w:rsidR="00D75DBB">
        <w:rPr>
          <w:sz w:val="24"/>
          <w:szCs w:val="24"/>
        </w:rPr>
        <w:t>5</w:t>
      </w:r>
      <w:r w:rsidRPr="002A425D">
        <w:rPr>
          <w:sz w:val="24"/>
          <w:szCs w:val="24"/>
        </w:rPr>
        <w:t xml:space="preserve"> às licitantes que não se fizerem representar na sessão</w:t>
      </w:r>
      <w:r w:rsidRPr="002A425D">
        <w:rPr>
          <w:spacing w:val="-3"/>
          <w:sz w:val="24"/>
          <w:szCs w:val="24"/>
        </w:rPr>
        <w:t xml:space="preserve"> </w:t>
      </w:r>
      <w:r w:rsidRPr="002A425D">
        <w:rPr>
          <w:sz w:val="24"/>
          <w:szCs w:val="24"/>
        </w:rPr>
        <w:t>pública.</w:t>
      </w:r>
    </w:p>
    <w:p w:rsidR="00520BA5" w:rsidRPr="002A425D" w:rsidRDefault="00520BA5" w:rsidP="008011EA">
      <w:pPr>
        <w:pStyle w:val="PargrafodaLista"/>
        <w:numPr>
          <w:ilvl w:val="1"/>
          <w:numId w:val="24"/>
        </w:numPr>
        <w:tabs>
          <w:tab w:val="left" w:pos="733"/>
          <w:tab w:val="left" w:pos="851"/>
        </w:tabs>
        <w:spacing w:line="360" w:lineRule="auto"/>
        <w:ind w:left="0" w:right="961" w:firstLine="0"/>
        <w:rPr>
          <w:sz w:val="24"/>
          <w:szCs w:val="24"/>
        </w:rPr>
      </w:pPr>
      <w:r w:rsidRPr="002A425D">
        <w:rPr>
          <w:sz w:val="24"/>
          <w:szCs w:val="24"/>
        </w:rPr>
        <w:t>– A fase de credenciamento somente será encerrada, pelo pregoeiro, quando iniciar a fase competitiva do</w:t>
      </w:r>
      <w:r w:rsidRPr="002A425D">
        <w:rPr>
          <w:spacing w:val="-2"/>
          <w:sz w:val="24"/>
          <w:szCs w:val="24"/>
        </w:rPr>
        <w:t xml:space="preserve"> </w:t>
      </w:r>
      <w:r w:rsidRPr="002A425D">
        <w:rPr>
          <w:sz w:val="24"/>
          <w:szCs w:val="24"/>
        </w:rPr>
        <w:t>certame.</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8011EA">
      <w:pPr>
        <w:pStyle w:val="PargrafodaLista"/>
        <w:numPr>
          <w:ilvl w:val="0"/>
          <w:numId w:val="24"/>
        </w:numPr>
        <w:tabs>
          <w:tab w:val="left" w:pos="851"/>
        </w:tabs>
        <w:spacing w:before="1" w:line="360" w:lineRule="auto"/>
        <w:ind w:left="0" w:right="961" w:firstLine="0"/>
        <w:rPr>
          <w:sz w:val="24"/>
          <w:szCs w:val="24"/>
        </w:rPr>
      </w:pPr>
      <w:r w:rsidRPr="002A425D">
        <w:rPr>
          <w:sz w:val="24"/>
          <w:szCs w:val="24"/>
        </w:rPr>
        <w:t>– DA FORMA DE APRESENTAÇÃO DOS</w:t>
      </w:r>
      <w:r w:rsidRPr="002A425D">
        <w:rPr>
          <w:spacing w:val="-7"/>
          <w:sz w:val="24"/>
          <w:szCs w:val="24"/>
        </w:rPr>
        <w:t xml:space="preserve"> </w:t>
      </w:r>
      <w:r w:rsidRPr="002A425D">
        <w:rPr>
          <w:sz w:val="24"/>
          <w:szCs w:val="24"/>
        </w:rPr>
        <w:t>ENVELOPES</w:t>
      </w:r>
    </w:p>
    <w:p w:rsidR="00520BA5" w:rsidRPr="00D75DBB" w:rsidRDefault="00520BA5" w:rsidP="008011EA">
      <w:pPr>
        <w:pStyle w:val="PargrafodaLista"/>
        <w:numPr>
          <w:ilvl w:val="1"/>
          <w:numId w:val="23"/>
        </w:numPr>
        <w:tabs>
          <w:tab w:val="left" w:pos="735"/>
          <w:tab w:val="left" w:pos="851"/>
        </w:tabs>
        <w:spacing w:before="126" w:line="360" w:lineRule="auto"/>
        <w:ind w:left="0" w:right="961" w:firstLine="0"/>
        <w:rPr>
          <w:sz w:val="24"/>
          <w:szCs w:val="24"/>
        </w:rPr>
      </w:pPr>
      <w:r w:rsidRPr="002A425D">
        <w:rPr>
          <w:sz w:val="24"/>
          <w:szCs w:val="24"/>
        </w:rPr>
        <w:t>– A proposta de preço e os documentos de habilitação deverão ser apresentados em envelopes separados e fechados (preferencialmente opacos) de forma a não permitir a violação de seu conteúdo, e rubricados no fecho, identificados com etiqueta conforme o Anexo</w:t>
      </w:r>
      <w:r w:rsidRPr="002A425D">
        <w:rPr>
          <w:spacing w:val="-3"/>
          <w:sz w:val="24"/>
          <w:szCs w:val="24"/>
        </w:rPr>
        <w:t xml:space="preserve"> </w:t>
      </w:r>
      <w:r w:rsidR="00D75DBB">
        <w:rPr>
          <w:sz w:val="24"/>
          <w:szCs w:val="24"/>
        </w:rPr>
        <w:t xml:space="preserve">III, e </w:t>
      </w:r>
      <w:r w:rsidRPr="00D75DBB">
        <w:rPr>
          <w:sz w:val="24"/>
          <w:szCs w:val="24"/>
        </w:rPr>
        <w:t xml:space="preserve">deverão conter externamente as informações </w:t>
      </w:r>
      <w:r w:rsidR="00D75DBB">
        <w:rPr>
          <w:sz w:val="24"/>
          <w:szCs w:val="24"/>
        </w:rPr>
        <w:t>ali exigidas</w:t>
      </w:r>
      <w:r w:rsidRPr="00D75DBB">
        <w:rPr>
          <w:sz w:val="24"/>
          <w:szCs w:val="24"/>
        </w:rPr>
        <w:t>.</w:t>
      </w:r>
    </w:p>
    <w:p w:rsidR="00520BA5" w:rsidRPr="002A425D" w:rsidRDefault="00520BA5" w:rsidP="002A425D">
      <w:pPr>
        <w:pStyle w:val="Corpodetexto"/>
        <w:tabs>
          <w:tab w:val="left" w:pos="851"/>
        </w:tabs>
        <w:spacing w:line="360" w:lineRule="auto"/>
        <w:ind w:right="961"/>
        <w:rPr>
          <w:sz w:val="24"/>
          <w:szCs w:val="24"/>
        </w:rPr>
      </w:pPr>
    </w:p>
    <w:p w:rsidR="00520BA5" w:rsidRPr="002A425D" w:rsidRDefault="00520BA5"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23"/>
        </w:numPr>
        <w:tabs>
          <w:tab w:val="left" w:pos="851"/>
        </w:tabs>
        <w:spacing w:line="360" w:lineRule="auto"/>
        <w:ind w:left="0" w:right="961" w:firstLine="0"/>
        <w:rPr>
          <w:sz w:val="24"/>
          <w:szCs w:val="24"/>
        </w:rPr>
      </w:pPr>
      <w:r w:rsidRPr="002A425D">
        <w:rPr>
          <w:sz w:val="24"/>
          <w:szCs w:val="24"/>
        </w:rPr>
        <w:t>– DA PROPOSTA DE PREÇO – Envelope nº</w:t>
      </w:r>
      <w:r w:rsidRPr="002A425D">
        <w:rPr>
          <w:spacing w:val="-5"/>
          <w:sz w:val="24"/>
          <w:szCs w:val="24"/>
        </w:rPr>
        <w:t xml:space="preserve"> </w:t>
      </w:r>
      <w:r w:rsidRPr="002A425D">
        <w:rPr>
          <w:sz w:val="24"/>
          <w:szCs w:val="24"/>
        </w:rPr>
        <w:t>1</w:t>
      </w:r>
    </w:p>
    <w:p w:rsidR="00520BA5" w:rsidRPr="002A425D" w:rsidRDefault="00520BA5" w:rsidP="008011EA">
      <w:pPr>
        <w:pStyle w:val="PargrafodaLista"/>
        <w:numPr>
          <w:ilvl w:val="1"/>
          <w:numId w:val="23"/>
        </w:numPr>
        <w:tabs>
          <w:tab w:val="left" w:pos="728"/>
          <w:tab w:val="left" w:pos="851"/>
        </w:tabs>
        <w:spacing w:before="126" w:line="360" w:lineRule="auto"/>
        <w:ind w:left="0" w:right="961" w:firstLine="0"/>
        <w:rPr>
          <w:sz w:val="24"/>
          <w:szCs w:val="24"/>
        </w:rPr>
      </w:pPr>
      <w:r w:rsidRPr="002A425D">
        <w:rPr>
          <w:sz w:val="24"/>
          <w:szCs w:val="24"/>
        </w:rPr>
        <w:lastRenderedPageBreak/>
        <w:t xml:space="preserve">– A proposta de preço deverá ser apresentada com base nas especificações do objeto deste edital, preferencialmente em papel timbrado, em uma única via com todas as suas folhas numeradas e rubricadas, devendo, obrigatoriamente, ser </w:t>
      </w:r>
      <w:r w:rsidR="00C61330">
        <w:rPr>
          <w:sz w:val="24"/>
          <w:szCs w:val="24"/>
        </w:rPr>
        <w:t>digitalizada</w:t>
      </w:r>
      <w:r w:rsidRPr="002A425D">
        <w:rPr>
          <w:sz w:val="24"/>
          <w:szCs w:val="24"/>
        </w:rPr>
        <w:t xml:space="preserve"> ou impressa por qualquer processo eletrônico, em idioma nacional, sem cotações alternativas, emendas, rasuras ou entrelinhas, contendo a razão social completa e CNPJ da lici</w:t>
      </w:r>
      <w:r w:rsidR="00C61330">
        <w:rPr>
          <w:sz w:val="24"/>
          <w:szCs w:val="24"/>
        </w:rPr>
        <w:t xml:space="preserve">tante, endereço, telefone e/ou </w:t>
      </w:r>
      <w:r w:rsidRPr="002A425D">
        <w:rPr>
          <w:sz w:val="24"/>
          <w:szCs w:val="24"/>
        </w:rPr>
        <w:t>endereço eletrônico, devendo a última folha ser datada e assinada pelo representante da licitante devidamente</w:t>
      </w:r>
      <w:r w:rsidRPr="002A425D">
        <w:rPr>
          <w:spacing w:val="-12"/>
          <w:sz w:val="24"/>
          <w:szCs w:val="24"/>
        </w:rPr>
        <w:t xml:space="preserve"> </w:t>
      </w:r>
      <w:r w:rsidRPr="002A425D">
        <w:rPr>
          <w:sz w:val="24"/>
          <w:szCs w:val="24"/>
        </w:rPr>
        <w:t>identificado.</w:t>
      </w:r>
    </w:p>
    <w:p w:rsidR="00520BA5" w:rsidRPr="002A425D" w:rsidRDefault="00520BA5" w:rsidP="008011EA">
      <w:pPr>
        <w:pStyle w:val="PargrafodaLista"/>
        <w:numPr>
          <w:ilvl w:val="1"/>
          <w:numId w:val="23"/>
        </w:numPr>
        <w:tabs>
          <w:tab w:val="left" w:pos="723"/>
          <w:tab w:val="left" w:pos="851"/>
        </w:tabs>
        <w:spacing w:line="360" w:lineRule="auto"/>
        <w:ind w:left="0" w:right="961" w:firstLine="0"/>
        <w:rPr>
          <w:sz w:val="24"/>
          <w:szCs w:val="24"/>
        </w:rPr>
      </w:pPr>
      <w:r w:rsidRPr="002A425D">
        <w:rPr>
          <w:sz w:val="24"/>
          <w:szCs w:val="24"/>
        </w:rPr>
        <w:t>A proposta apresentada de acordo com o modelo constante do Anexo II deste edital, deverá obrigatoriamente</w:t>
      </w:r>
      <w:r w:rsidRPr="002A425D">
        <w:rPr>
          <w:spacing w:val="-5"/>
          <w:sz w:val="24"/>
          <w:szCs w:val="24"/>
        </w:rPr>
        <w:t xml:space="preserve"> </w:t>
      </w:r>
      <w:r w:rsidRPr="002A425D">
        <w:rPr>
          <w:sz w:val="24"/>
          <w:szCs w:val="24"/>
        </w:rPr>
        <w:t>conter:</w:t>
      </w:r>
    </w:p>
    <w:p w:rsidR="006C5E62" w:rsidRDefault="006C5E62" w:rsidP="008011EA">
      <w:pPr>
        <w:pStyle w:val="PargrafodaLista"/>
        <w:numPr>
          <w:ilvl w:val="2"/>
          <w:numId w:val="23"/>
        </w:numPr>
        <w:tabs>
          <w:tab w:val="left" w:pos="851"/>
          <w:tab w:val="left" w:pos="946"/>
        </w:tabs>
        <w:spacing w:before="94" w:line="360" w:lineRule="auto"/>
        <w:ind w:left="0" w:right="961" w:firstLine="0"/>
        <w:rPr>
          <w:sz w:val="24"/>
          <w:szCs w:val="24"/>
        </w:rPr>
      </w:pPr>
      <w:r w:rsidRPr="006C5E62">
        <w:rPr>
          <w:sz w:val="24"/>
          <w:szCs w:val="24"/>
        </w:rPr>
        <w:t xml:space="preserve">a identificação do objeto ofertado, observadas todas as especificações e requisitos constantes do Anexo I do presente edital, de forma a permitir que o pregoeiro possa facilmente constatar o cumprimento das especificações mínimas exigidas pelo Termo de Referência; </w:t>
      </w:r>
    </w:p>
    <w:p w:rsidR="006C5E62" w:rsidRDefault="006C5E62" w:rsidP="008011EA">
      <w:pPr>
        <w:pStyle w:val="PargrafodaLista"/>
        <w:numPr>
          <w:ilvl w:val="2"/>
          <w:numId w:val="23"/>
        </w:numPr>
        <w:tabs>
          <w:tab w:val="left" w:pos="851"/>
          <w:tab w:val="left" w:pos="946"/>
        </w:tabs>
        <w:spacing w:before="94" w:line="360" w:lineRule="auto"/>
        <w:ind w:left="0" w:right="961" w:firstLine="0"/>
        <w:rPr>
          <w:sz w:val="24"/>
          <w:szCs w:val="24"/>
        </w:rPr>
      </w:pPr>
      <w:r w:rsidRPr="006C5E62">
        <w:rPr>
          <w:sz w:val="24"/>
          <w:szCs w:val="24"/>
        </w:rPr>
        <w:t xml:space="preserve">o valor unitário e total por item, além do preço total global, expresso em Reais, com no máximo 2 (dois) algarismos decimais; </w:t>
      </w:r>
    </w:p>
    <w:p w:rsidR="006C5E62" w:rsidRDefault="006C5E62" w:rsidP="008011EA">
      <w:pPr>
        <w:pStyle w:val="PargrafodaLista"/>
        <w:numPr>
          <w:ilvl w:val="2"/>
          <w:numId w:val="23"/>
        </w:numPr>
        <w:tabs>
          <w:tab w:val="left" w:pos="851"/>
          <w:tab w:val="left" w:pos="946"/>
        </w:tabs>
        <w:spacing w:before="94" w:line="360" w:lineRule="auto"/>
        <w:ind w:left="0" w:right="961" w:firstLine="0"/>
        <w:rPr>
          <w:sz w:val="24"/>
          <w:szCs w:val="24"/>
        </w:rPr>
      </w:pPr>
      <w:r w:rsidRPr="006C5E62">
        <w:rPr>
          <w:sz w:val="24"/>
          <w:szCs w:val="24"/>
        </w:rPr>
        <w:t xml:space="preserve">fica estabelecido como 60 (sessenta) dias o prazo de validade das propostas, o qual será contado a partir da data da sessão de abertura dos envelopes; </w:t>
      </w:r>
    </w:p>
    <w:p w:rsidR="006C5E62" w:rsidRDefault="006C5E62" w:rsidP="008011EA">
      <w:pPr>
        <w:pStyle w:val="PargrafodaLista"/>
        <w:numPr>
          <w:ilvl w:val="2"/>
          <w:numId w:val="23"/>
        </w:numPr>
        <w:tabs>
          <w:tab w:val="left" w:pos="851"/>
          <w:tab w:val="left" w:pos="946"/>
        </w:tabs>
        <w:spacing w:before="94" w:line="360" w:lineRule="auto"/>
        <w:ind w:left="0" w:right="961" w:firstLine="0"/>
        <w:rPr>
          <w:sz w:val="24"/>
          <w:szCs w:val="24"/>
        </w:rPr>
      </w:pPr>
      <w:r w:rsidRPr="006C5E62">
        <w:rPr>
          <w:sz w:val="24"/>
          <w:szCs w:val="24"/>
        </w:rPr>
        <w:t xml:space="preserve">Nos preços cotados devem estar inclusos todos os custos relacionados com a remuneração e encargos sociais, bem como outros pertinentes à prestação do serviço, além das taxas, impostos e demais despesas, diretas e indiretas, incidentes sobre o (s) mesmo (s). </w:t>
      </w:r>
    </w:p>
    <w:p w:rsidR="006C5E62" w:rsidRDefault="006C5E62" w:rsidP="008011EA">
      <w:pPr>
        <w:pStyle w:val="PargrafodaLista"/>
        <w:numPr>
          <w:ilvl w:val="2"/>
          <w:numId w:val="23"/>
        </w:numPr>
        <w:tabs>
          <w:tab w:val="left" w:pos="851"/>
          <w:tab w:val="left" w:pos="946"/>
        </w:tabs>
        <w:spacing w:before="94" w:line="360" w:lineRule="auto"/>
        <w:ind w:left="0" w:right="961" w:firstLine="0"/>
        <w:rPr>
          <w:sz w:val="24"/>
          <w:szCs w:val="24"/>
        </w:rPr>
      </w:pPr>
      <w:r w:rsidRPr="006C5E62">
        <w:rPr>
          <w:sz w:val="24"/>
          <w:szCs w:val="24"/>
        </w:rPr>
        <w:t xml:space="preserve">Havendo divergência entre o valor unitário e total, prevalecerá o valor unitário. </w:t>
      </w:r>
    </w:p>
    <w:p w:rsidR="00520BA5" w:rsidRDefault="00520BA5" w:rsidP="008011EA">
      <w:pPr>
        <w:pStyle w:val="PargrafodaLista"/>
        <w:numPr>
          <w:ilvl w:val="2"/>
          <w:numId w:val="23"/>
        </w:numPr>
        <w:tabs>
          <w:tab w:val="left" w:pos="851"/>
          <w:tab w:val="left" w:pos="946"/>
        </w:tabs>
        <w:spacing w:before="94" w:line="360" w:lineRule="auto"/>
        <w:ind w:left="0" w:right="961" w:firstLine="0"/>
        <w:rPr>
          <w:sz w:val="24"/>
          <w:szCs w:val="24"/>
        </w:rPr>
      </w:pPr>
      <w:r w:rsidRPr="002A425D">
        <w:rPr>
          <w:sz w:val="24"/>
          <w:szCs w:val="24"/>
        </w:rPr>
        <w:t>Não serão aceitas propostas sem a assinatura do representante da empresa devidamente</w:t>
      </w:r>
      <w:r w:rsidRPr="002A425D">
        <w:rPr>
          <w:spacing w:val="-3"/>
          <w:sz w:val="24"/>
          <w:szCs w:val="24"/>
        </w:rPr>
        <w:t xml:space="preserve"> </w:t>
      </w:r>
      <w:r w:rsidRPr="002A425D">
        <w:rPr>
          <w:sz w:val="24"/>
          <w:szCs w:val="24"/>
        </w:rPr>
        <w:t>identificado.</w:t>
      </w:r>
    </w:p>
    <w:p w:rsidR="0053273B" w:rsidRPr="002A425D" w:rsidRDefault="0053273B" w:rsidP="008011EA">
      <w:pPr>
        <w:pStyle w:val="PargrafodaLista"/>
        <w:numPr>
          <w:ilvl w:val="1"/>
          <w:numId w:val="22"/>
        </w:numPr>
        <w:tabs>
          <w:tab w:val="left" w:pos="793"/>
          <w:tab w:val="left" w:pos="851"/>
        </w:tabs>
        <w:spacing w:line="360" w:lineRule="auto"/>
        <w:ind w:left="0" w:right="961" w:firstLine="0"/>
        <w:rPr>
          <w:sz w:val="24"/>
          <w:szCs w:val="24"/>
        </w:rPr>
      </w:pPr>
      <w:r>
        <w:rPr>
          <w:sz w:val="24"/>
          <w:szCs w:val="24"/>
        </w:rPr>
        <w:t>A licitante vencedora do certame deverá encaminhar detalhamento de sua proposta com os respectivos valores, readequados, representado pelo lance vencedor, no prazo máximo de 02 (dois) dias úteis, contados a partir da data do encerramento da sessão.</w:t>
      </w:r>
    </w:p>
    <w:p w:rsidR="004221AA" w:rsidRPr="002A425D" w:rsidRDefault="004221AA" w:rsidP="002A425D">
      <w:pPr>
        <w:pStyle w:val="Corpodetexto"/>
        <w:tabs>
          <w:tab w:val="left" w:pos="851"/>
        </w:tabs>
        <w:spacing w:line="360" w:lineRule="auto"/>
        <w:ind w:right="961"/>
        <w:rPr>
          <w:sz w:val="24"/>
          <w:szCs w:val="24"/>
        </w:rPr>
      </w:pPr>
    </w:p>
    <w:p w:rsidR="004221AA" w:rsidRPr="002A425D" w:rsidRDefault="004221AA"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22"/>
        </w:numPr>
        <w:tabs>
          <w:tab w:val="left" w:pos="851"/>
        </w:tabs>
        <w:spacing w:line="360" w:lineRule="auto"/>
        <w:ind w:left="0" w:right="961" w:firstLine="0"/>
        <w:rPr>
          <w:sz w:val="24"/>
          <w:szCs w:val="24"/>
        </w:rPr>
      </w:pPr>
      <w:r w:rsidRPr="002A425D">
        <w:rPr>
          <w:sz w:val="24"/>
          <w:szCs w:val="24"/>
        </w:rPr>
        <w:t>– VALOR DA LICITAÇÃO e PAGAMENTO DAS</w:t>
      </w:r>
      <w:r w:rsidRPr="002A425D">
        <w:rPr>
          <w:spacing w:val="-11"/>
          <w:sz w:val="24"/>
          <w:szCs w:val="24"/>
        </w:rPr>
        <w:t xml:space="preserve"> </w:t>
      </w:r>
      <w:r w:rsidRPr="002A425D">
        <w:rPr>
          <w:sz w:val="24"/>
          <w:szCs w:val="24"/>
        </w:rPr>
        <w:t>DESPESAS</w:t>
      </w:r>
    </w:p>
    <w:p w:rsidR="00520BA5" w:rsidRPr="002A425D" w:rsidRDefault="00520BA5" w:rsidP="008011EA">
      <w:pPr>
        <w:pStyle w:val="PargrafodaLista"/>
        <w:numPr>
          <w:ilvl w:val="1"/>
          <w:numId w:val="21"/>
        </w:numPr>
        <w:tabs>
          <w:tab w:val="left" w:pos="709"/>
          <w:tab w:val="left" w:pos="851"/>
        </w:tabs>
        <w:spacing w:before="124" w:line="360" w:lineRule="auto"/>
        <w:ind w:left="0" w:right="961" w:firstLine="0"/>
        <w:rPr>
          <w:sz w:val="24"/>
          <w:szCs w:val="24"/>
        </w:rPr>
      </w:pPr>
      <w:r w:rsidRPr="002A425D">
        <w:rPr>
          <w:sz w:val="24"/>
          <w:szCs w:val="24"/>
        </w:rPr>
        <w:lastRenderedPageBreak/>
        <w:t>– Do valor da</w:t>
      </w:r>
      <w:r w:rsidRPr="002A425D">
        <w:rPr>
          <w:spacing w:val="-9"/>
          <w:sz w:val="24"/>
          <w:szCs w:val="24"/>
        </w:rPr>
        <w:t xml:space="preserve"> </w:t>
      </w:r>
      <w:r w:rsidRPr="002A425D">
        <w:rPr>
          <w:sz w:val="24"/>
          <w:szCs w:val="24"/>
        </w:rPr>
        <w:t>licitação</w:t>
      </w:r>
    </w:p>
    <w:p w:rsidR="00520BA5" w:rsidRPr="002A425D" w:rsidRDefault="00520BA5" w:rsidP="002A425D">
      <w:pPr>
        <w:pStyle w:val="Corpodetexto"/>
        <w:tabs>
          <w:tab w:val="left" w:pos="851"/>
        </w:tabs>
        <w:spacing w:before="121" w:line="360" w:lineRule="auto"/>
        <w:ind w:right="961"/>
        <w:jc w:val="both"/>
        <w:rPr>
          <w:sz w:val="24"/>
          <w:szCs w:val="24"/>
        </w:rPr>
      </w:pPr>
      <w:r w:rsidRPr="002A425D">
        <w:rPr>
          <w:sz w:val="24"/>
          <w:szCs w:val="24"/>
        </w:rPr>
        <w:t xml:space="preserve">O </w:t>
      </w:r>
      <w:r w:rsidRPr="002A425D">
        <w:rPr>
          <w:b/>
          <w:sz w:val="24"/>
          <w:szCs w:val="24"/>
        </w:rPr>
        <w:t xml:space="preserve">valor estimado </w:t>
      </w:r>
      <w:r w:rsidRPr="002A425D">
        <w:rPr>
          <w:sz w:val="24"/>
          <w:szCs w:val="24"/>
        </w:rPr>
        <w:t>para a contratação é SIGILOSO, nos termos do art. 21 do Regulamento de Licitações e Contratos da SCPar.</w:t>
      </w:r>
    </w:p>
    <w:p w:rsidR="00520BA5" w:rsidRPr="002A425D" w:rsidRDefault="00520BA5" w:rsidP="008011EA">
      <w:pPr>
        <w:pStyle w:val="PargrafodaLista"/>
        <w:numPr>
          <w:ilvl w:val="1"/>
          <w:numId w:val="21"/>
        </w:numPr>
        <w:tabs>
          <w:tab w:val="left" w:pos="709"/>
          <w:tab w:val="left" w:pos="851"/>
        </w:tabs>
        <w:spacing w:line="360" w:lineRule="auto"/>
        <w:ind w:left="0" w:right="961" w:firstLine="0"/>
        <w:rPr>
          <w:sz w:val="24"/>
          <w:szCs w:val="24"/>
        </w:rPr>
      </w:pPr>
      <w:r w:rsidRPr="002A425D">
        <w:rPr>
          <w:sz w:val="24"/>
          <w:szCs w:val="24"/>
        </w:rPr>
        <w:t>– Do Pagamento das</w:t>
      </w:r>
      <w:r w:rsidRPr="002A425D">
        <w:rPr>
          <w:spacing w:val="-10"/>
          <w:sz w:val="24"/>
          <w:szCs w:val="24"/>
        </w:rPr>
        <w:t xml:space="preserve"> </w:t>
      </w:r>
      <w:r w:rsidRPr="002A425D">
        <w:rPr>
          <w:sz w:val="24"/>
          <w:szCs w:val="24"/>
        </w:rPr>
        <w:t>Despesas</w:t>
      </w:r>
    </w:p>
    <w:p w:rsidR="00520BA5" w:rsidRPr="002A425D" w:rsidRDefault="00520BA5" w:rsidP="008011EA">
      <w:pPr>
        <w:pStyle w:val="PargrafodaLista"/>
        <w:numPr>
          <w:ilvl w:val="2"/>
          <w:numId w:val="21"/>
        </w:numPr>
        <w:tabs>
          <w:tab w:val="left" w:pos="851"/>
          <w:tab w:val="left" w:pos="913"/>
        </w:tabs>
        <w:spacing w:before="124" w:line="360" w:lineRule="auto"/>
        <w:ind w:left="0" w:right="961" w:firstLine="0"/>
        <w:rPr>
          <w:sz w:val="24"/>
          <w:szCs w:val="24"/>
        </w:rPr>
      </w:pPr>
      <w:r w:rsidRPr="002A425D">
        <w:rPr>
          <w:sz w:val="24"/>
          <w:szCs w:val="24"/>
        </w:rPr>
        <w:t>– As despesas resultantes desta licitação serão pagas de acordo com a proposta de preços apresentada pela licitante julgada vencedora, observado o que consta neste edital e seus anexos, inclusive quanto à forma e condições de</w:t>
      </w:r>
      <w:r w:rsidRPr="002A425D">
        <w:rPr>
          <w:spacing w:val="-13"/>
          <w:sz w:val="24"/>
          <w:szCs w:val="24"/>
        </w:rPr>
        <w:t xml:space="preserve"> </w:t>
      </w:r>
      <w:r w:rsidRPr="002A425D">
        <w:rPr>
          <w:sz w:val="24"/>
          <w:szCs w:val="24"/>
        </w:rPr>
        <w:t>pagamento.</w:t>
      </w:r>
    </w:p>
    <w:p w:rsidR="00520BA5" w:rsidRPr="00F27A75" w:rsidRDefault="00520BA5" w:rsidP="008011EA">
      <w:pPr>
        <w:pStyle w:val="PargrafodaLista"/>
        <w:numPr>
          <w:ilvl w:val="2"/>
          <w:numId w:val="21"/>
        </w:numPr>
        <w:tabs>
          <w:tab w:val="left" w:pos="851"/>
          <w:tab w:val="left" w:pos="891"/>
        </w:tabs>
        <w:spacing w:before="5" w:line="360" w:lineRule="auto"/>
        <w:ind w:left="0" w:right="961" w:firstLine="0"/>
        <w:rPr>
          <w:sz w:val="24"/>
          <w:szCs w:val="24"/>
        </w:rPr>
      </w:pPr>
      <w:r w:rsidRPr="00F27A75">
        <w:rPr>
          <w:sz w:val="24"/>
          <w:szCs w:val="24"/>
        </w:rPr>
        <w:t>– O pagamento</w:t>
      </w:r>
      <w:r w:rsidRPr="00F27A75">
        <w:rPr>
          <w:spacing w:val="-3"/>
          <w:sz w:val="24"/>
          <w:szCs w:val="24"/>
        </w:rPr>
        <w:t xml:space="preserve"> </w:t>
      </w:r>
      <w:r w:rsidRPr="00F27A75">
        <w:rPr>
          <w:sz w:val="24"/>
          <w:szCs w:val="24"/>
        </w:rPr>
        <w:t xml:space="preserve">será efetuado nos termos do </w:t>
      </w:r>
      <w:r w:rsidR="0016140D" w:rsidRPr="00F27A75">
        <w:rPr>
          <w:sz w:val="24"/>
          <w:szCs w:val="24"/>
        </w:rPr>
        <w:t xml:space="preserve">anexo </w:t>
      </w:r>
      <w:r w:rsidR="00F27A75" w:rsidRPr="00F27A75">
        <w:rPr>
          <w:sz w:val="24"/>
          <w:szCs w:val="24"/>
        </w:rPr>
        <w:t xml:space="preserve">I - </w:t>
      </w:r>
      <w:r w:rsidR="0053273B">
        <w:rPr>
          <w:sz w:val="24"/>
          <w:szCs w:val="24"/>
        </w:rPr>
        <w:t>T</w:t>
      </w:r>
      <w:r w:rsidR="00F27A75" w:rsidRPr="00F27A75">
        <w:rPr>
          <w:sz w:val="24"/>
          <w:szCs w:val="24"/>
        </w:rPr>
        <w:t xml:space="preserve">ermo de </w:t>
      </w:r>
      <w:r w:rsidR="0053273B">
        <w:rPr>
          <w:sz w:val="24"/>
          <w:szCs w:val="24"/>
        </w:rPr>
        <w:t>R</w:t>
      </w:r>
      <w:r w:rsidR="00F27A75" w:rsidRPr="00F27A75">
        <w:rPr>
          <w:sz w:val="24"/>
          <w:szCs w:val="24"/>
        </w:rPr>
        <w:t>eferência</w:t>
      </w:r>
      <w:r w:rsidR="0053273B">
        <w:rPr>
          <w:sz w:val="24"/>
          <w:szCs w:val="24"/>
        </w:rPr>
        <w:t xml:space="preserve"> (item </w:t>
      </w:r>
      <w:r w:rsidR="00E271D5">
        <w:rPr>
          <w:sz w:val="24"/>
          <w:szCs w:val="24"/>
        </w:rPr>
        <w:t>12</w:t>
      </w:r>
      <w:r w:rsidR="0053273B">
        <w:rPr>
          <w:sz w:val="24"/>
          <w:szCs w:val="24"/>
        </w:rPr>
        <w:t>)</w:t>
      </w:r>
      <w:r w:rsidR="00F27A75" w:rsidRPr="00F27A75">
        <w:rPr>
          <w:sz w:val="24"/>
          <w:szCs w:val="24"/>
        </w:rPr>
        <w:t>.</w:t>
      </w:r>
    </w:p>
    <w:p w:rsidR="00520BA5" w:rsidRPr="002A425D" w:rsidRDefault="00520BA5" w:rsidP="008011EA">
      <w:pPr>
        <w:pStyle w:val="PargrafodaLista"/>
        <w:numPr>
          <w:ilvl w:val="3"/>
          <w:numId w:val="21"/>
        </w:numPr>
        <w:tabs>
          <w:tab w:val="left" w:pos="851"/>
          <w:tab w:val="left" w:pos="1102"/>
        </w:tabs>
        <w:spacing w:before="94" w:line="360" w:lineRule="auto"/>
        <w:ind w:left="0" w:right="961" w:firstLine="0"/>
        <w:rPr>
          <w:sz w:val="24"/>
          <w:szCs w:val="24"/>
        </w:rPr>
      </w:pPr>
      <w:r w:rsidRPr="002A425D">
        <w:rPr>
          <w:sz w:val="24"/>
          <w:szCs w:val="24"/>
        </w:rPr>
        <w:t xml:space="preserve">– </w:t>
      </w:r>
      <w:r w:rsidR="00F27A75">
        <w:rPr>
          <w:sz w:val="24"/>
          <w:szCs w:val="24"/>
        </w:rPr>
        <w:t>O pagamento será l</w:t>
      </w:r>
      <w:r w:rsidRPr="002A425D">
        <w:rPr>
          <w:sz w:val="24"/>
          <w:szCs w:val="24"/>
        </w:rPr>
        <w:t>iberado mediante a apresentação de Certidão Negativa de Débitos para com a Fazenda Estadual de Santa Catarina e, se for o caso, do Estado em que for sediada a licitante vencedora, conforme Decreto Estadual nº 3.650, de 27 de maio de 1993, com a redação do Decreto nº 3.884, de</w:t>
      </w:r>
      <w:r w:rsidRPr="002A425D">
        <w:rPr>
          <w:spacing w:val="-3"/>
          <w:sz w:val="24"/>
          <w:szCs w:val="24"/>
        </w:rPr>
        <w:t xml:space="preserve"> </w:t>
      </w:r>
      <w:r w:rsidRPr="002A425D">
        <w:rPr>
          <w:sz w:val="24"/>
          <w:szCs w:val="24"/>
        </w:rPr>
        <w:t>26.08.1993;</w:t>
      </w:r>
    </w:p>
    <w:p w:rsidR="0016140D" w:rsidRDefault="00520BA5" w:rsidP="008011EA">
      <w:pPr>
        <w:pStyle w:val="PargrafodaLista"/>
        <w:numPr>
          <w:ilvl w:val="2"/>
          <w:numId w:val="21"/>
        </w:numPr>
        <w:tabs>
          <w:tab w:val="left" w:pos="851"/>
          <w:tab w:val="left" w:pos="891"/>
        </w:tabs>
        <w:spacing w:line="360" w:lineRule="auto"/>
        <w:ind w:left="0" w:right="961" w:firstLine="0"/>
        <w:rPr>
          <w:sz w:val="24"/>
          <w:szCs w:val="24"/>
        </w:rPr>
      </w:pPr>
      <w:r w:rsidRPr="002A425D">
        <w:rPr>
          <w:sz w:val="24"/>
          <w:szCs w:val="24"/>
        </w:rPr>
        <w:t xml:space="preserve">– Apresentação da cópia de recolhimento dos seguintes pagamentos do mês anterior: </w:t>
      </w:r>
    </w:p>
    <w:p w:rsidR="00520BA5" w:rsidRPr="002A425D" w:rsidRDefault="00520BA5" w:rsidP="0016140D">
      <w:pPr>
        <w:pStyle w:val="PargrafodaLista"/>
        <w:tabs>
          <w:tab w:val="left" w:pos="851"/>
          <w:tab w:val="left" w:pos="891"/>
        </w:tabs>
        <w:spacing w:line="360" w:lineRule="auto"/>
        <w:ind w:left="0" w:right="961"/>
        <w:rPr>
          <w:sz w:val="24"/>
          <w:szCs w:val="24"/>
        </w:rPr>
      </w:pPr>
      <w:r w:rsidRPr="002A425D">
        <w:rPr>
          <w:sz w:val="24"/>
          <w:szCs w:val="24"/>
        </w:rPr>
        <w:t>I – guia de recolhimento do</w:t>
      </w:r>
      <w:r w:rsidRPr="002A425D">
        <w:rPr>
          <w:spacing w:val="-13"/>
          <w:sz w:val="24"/>
          <w:szCs w:val="24"/>
        </w:rPr>
        <w:t xml:space="preserve"> </w:t>
      </w:r>
      <w:r w:rsidRPr="002A425D">
        <w:rPr>
          <w:sz w:val="24"/>
          <w:szCs w:val="24"/>
        </w:rPr>
        <w:t>INSS;</w:t>
      </w:r>
    </w:p>
    <w:p w:rsidR="0016140D" w:rsidRDefault="00520BA5" w:rsidP="002A425D">
      <w:pPr>
        <w:pStyle w:val="Corpodetexto"/>
        <w:tabs>
          <w:tab w:val="left" w:pos="851"/>
        </w:tabs>
        <w:spacing w:before="1" w:line="360" w:lineRule="auto"/>
        <w:ind w:right="961"/>
        <w:rPr>
          <w:sz w:val="24"/>
          <w:szCs w:val="24"/>
        </w:rPr>
      </w:pPr>
      <w:r w:rsidRPr="002A425D">
        <w:rPr>
          <w:sz w:val="24"/>
          <w:szCs w:val="24"/>
        </w:rPr>
        <w:t xml:space="preserve">II – guia de recolhimento do FGTS; </w:t>
      </w:r>
    </w:p>
    <w:p w:rsidR="00520BA5" w:rsidRPr="002A425D" w:rsidRDefault="00520BA5" w:rsidP="002A425D">
      <w:pPr>
        <w:pStyle w:val="Corpodetexto"/>
        <w:tabs>
          <w:tab w:val="left" w:pos="851"/>
        </w:tabs>
        <w:spacing w:before="1" w:line="360" w:lineRule="auto"/>
        <w:ind w:right="961"/>
        <w:rPr>
          <w:sz w:val="24"/>
          <w:szCs w:val="24"/>
        </w:rPr>
      </w:pPr>
      <w:r w:rsidRPr="002A425D">
        <w:rPr>
          <w:sz w:val="24"/>
          <w:szCs w:val="24"/>
        </w:rPr>
        <w:t>III – guia de recolhimento do ISS.</w:t>
      </w:r>
    </w:p>
    <w:p w:rsidR="00520BA5" w:rsidRPr="002A425D" w:rsidRDefault="00520BA5" w:rsidP="002A425D">
      <w:pPr>
        <w:pStyle w:val="Corpodetexto"/>
        <w:tabs>
          <w:tab w:val="left" w:pos="851"/>
        </w:tabs>
        <w:spacing w:line="360" w:lineRule="auto"/>
        <w:ind w:right="961"/>
        <w:jc w:val="both"/>
        <w:rPr>
          <w:sz w:val="24"/>
          <w:szCs w:val="24"/>
        </w:rPr>
      </w:pPr>
      <w:r w:rsidRPr="002A425D">
        <w:rPr>
          <w:sz w:val="24"/>
          <w:szCs w:val="24"/>
        </w:rPr>
        <w:t>6.2.3.1 – A não apresentação dos comprovantes acima, implica suspensão do pagamento da fatura, até a apresentação, não incidindo, neste caso, em hipótese alguma, quaisquer acréscimos aos valores</w:t>
      </w:r>
      <w:r w:rsidRPr="002A425D">
        <w:rPr>
          <w:spacing w:val="-13"/>
          <w:sz w:val="24"/>
          <w:szCs w:val="24"/>
        </w:rPr>
        <w:t xml:space="preserve"> </w:t>
      </w:r>
      <w:r w:rsidRPr="002A425D">
        <w:rPr>
          <w:sz w:val="24"/>
          <w:szCs w:val="24"/>
        </w:rPr>
        <w:t>faturados.</w:t>
      </w:r>
    </w:p>
    <w:p w:rsidR="00520BA5" w:rsidRPr="002A425D" w:rsidRDefault="00520BA5" w:rsidP="002A425D">
      <w:pPr>
        <w:pStyle w:val="Corpodetexto"/>
        <w:tabs>
          <w:tab w:val="left" w:pos="851"/>
        </w:tabs>
        <w:spacing w:line="360" w:lineRule="auto"/>
        <w:ind w:right="961"/>
        <w:jc w:val="both"/>
        <w:rPr>
          <w:sz w:val="24"/>
          <w:szCs w:val="24"/>
        </w:rPr>
      </w:pPr>
      <w:r w:rsidRPr="002A425D">
        <w:rPr>
          <w:sz w:val="24"/>
          <w:szCs w:val="24"/>
        </w:rPr>
        <w:t xml:space="preserve">6.2.4 – Realizado através do Banco do Brasil, em até </w:t>
      </w:r>
      <w:r w:rsidR="00D75DBB">
        <w:rPr>
          <w:sz w:val="24"/>
          <w:szCs w:val="24"/>
        </w:rPr>
        <w:t>1</w:t>
      </w:r>
      <w:r w:rsidR="003648AF">
        <w:rPr>
          <w:sz w:val="24"/>
          <w:szCs w:val="24"/>
        </w:rPr>
        <w:t>5</w:t>
      </w:r>
      <w:r w:rsidRPr="002A425D">
        <w:rPr>
          <w:sz w:val="24"/>
          <w:szCs w:val="24"/>
        </w:rPr>
        <w:t xml:space="preserve"> dias úteis após a apresentação e validação da nota fiscal/fatura.</w:t>
      </w:r>
    </w:p>
    <w:p w:rsidR="00520BA5" w:rsidRPr="002A425D" w:rsidRDefault="00520BA5" w:rsidP="002A425D">
      <w:pPr>
        <w:pStyle w:val="Corpodetexto"/>
        <w:tabs>
          <w:tab w:val="left" w:pos="851"/>
        </w:tabs>
        <w:spacing w:line="360" w:lineRule="auto"/>
        <w:ind w:right="961"/>
        <w:jc w:val="both"/>
        <w:rPr>
          <w:sz w:val="24"/>
          <w:szCs w:val="24"/>
        </w:rPr>
      </w:pPr>
      <w:r w:rsidRPr="002A425D">
        <w:rPr>
          <w:sz w:val="24"/>
          <w:szCs w:val="24"/>
        </w:rPr>
        <w:t>6.2.4.1 – Não efetuado o pagamento neste prazo, e tendo a licitante cumprido integralmente as cláusulas contratuais, os valores serão corrigidos em consonância com o disposto no Art.117 da Constituição Estadual.</w:t>
      </w:r>
    </w:p>
    <w:p w:rsidR="00520BA5" w:rsidRPr="002A425D" w:rsidRDefault="00520BA5" w:rsidP="002A425D">
      <w:pPr>
        <w:pStyle w:val="Corpodetexto"/>
        <w:tabs>
          <w:tab w:val="left" w:pos="851"/>
        </w:tabs>
        <w:spacing w:line="360" w:lineRule="auto"/>
        <w:ind w:right="961"/>
        <w:jc w:val="both"/>
        <w:rPr>
          <w:sz w:val="24"/>
          <w:szCs w:val="24"/>
        </w:rPr>
      </w:pPr>
      <w:r w:rsidRPr="002A425D">
        <w:rPr>
          <w:sz w:val="24"/>
          <w:szCs w:val="24"/>
        </w:rPr>
        <w:t>6.2.5 – A apresentação da fatura deverá estar acompanhada da declaração de vistoria da contratante, de que os serviços foram iniciados/encerrados conforme contratado.</w:t>
      </w:r>
    </w:p>
    <w:p w:rsidR="004221AA" w:rsidRPr="002A425D" w:rsidRDefault="004221AA" w:rsidP="002A425D">
      <w:pPr>
        <w:pStyle w:val="Corpodetexto"/>
        <w:tabs>
          <w:tab w:val="left" w:pos="851"/>
        </w:tabs>
        <w:spacing w:line="360" w:lineRule="auto"/>
        <w:ind w:right="961"/>
        <w:rPr>
          <w:sz w:val="24"/>
          <w:szCs w:val="24"/>
        </w:rPr>
      </w:pPr>
    </w:p>
    <w:p w:rsidR="004221AA" w:rsidRPr="002A425D" w:rsidRDefault="004221AA"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21"/>
        </w:numPr>
        <w:tabs>
          <w:tab w:val="left" w:pos="851"/>
        </w:tabs>
        <w:spacing w:line="360" w:lineRule="auto"/>
        <w:ind w:left="0" w:right="961" w:firstLine="0"/>
        <w:rPr>
          <w:sz w:val="24"/>
          <w:szCs w:val="24"/>
        </w:rPr>
      </w:pPr>
      <w:r w:rsidRPr="002A425D">
        <w:rPr>
          <w:sz w:val="24"/>
          <w:szCs w:val="24"/>
        </w:rPr>
        <w:t>– DA FASE COMPETITIVA DO</w:t>
      </w:r>
      <w:r w:rsidRPr="002A425D">
        <w:rPr>
          <w:spacing w:val="-7"/>
          <w:sz w:val="24"/>
          <w:szCs w:val="24"/>
        </w:rPr>
        <w:t xml:space="preserve"> </w:t>
      </w:r>
      <w:r w:rsidRPr="002A425D">
        <w:rPr>
          <w:sz w:val="24"/>
          <w:szCs w:val="24"/>
        </w:rPr>
        <w:t>CERTAME</w:t>
      </w:r>
    </w:p>
    <w:p w:rsidR="00520BA5" w:rsidRPr="002A425D" w:rsidRDefault="00520BA5" w:rsidP="008011EA">
      <w:pPr>
        <w:pStyle w:val="PargrafodaLista"/>
        <w:numPr>
          <w:ilvl w:val="1"/>
          <w:numId w:val="21"/>
        </w:numPr>
        <w:tabs>
          <w:tab w:val="left" w:pos="738"/>
          <w:tab w:val="left" w:pos="851"/>
        </w:tabs>
        <w:spacing w:before="124" w:line="360" w:lineRule="auto"/>
        <w:ind w:left="0" w:right="961" w:firstLine="0"/>
        <w:rPr>
          <w:sz w:val="24"/>
          <w:szCs w:val="24"/>
        </w:rPr>
      </w:pPr>
      <w:r w:rsidRPr="002A425D">
        <w:rPr>
          <w:sz w:val="24"/>
          <w:szCs w:val="24"/>
        </w:rPr>
        <w:t xml:space="preserve">– Aberta a sessão pública do pregão, o pregoeiro abrirá o envelope nº 1, contendo </w:t>
      </w:r>
      <w:r w:rsidRPr="002A425D">
        <w:rPr>
          <w:sz w:val="24"/>
          <w:szCs w:val="24"/>
        </w:rPr>
        <w:lastRenderedPageBreak/>
        <w:t>a proposta, verificará a sua conformidade com as exigências do presente</w:t>
      </w:r>
      <w:r w:rsidRPr="002A425D">
        <w:rPr>
          <w:spacing w:val="-20"/>
          <w:sz w:val="24"/>
          <w:szCs w:val="24"/>
        </w:rPr>
        <w:t xml:space="preserve"> </w:t>
      </w:r>
      <w:r w:rsidRPr="002A425D">
        <w:rPr>
          <w:sz w:val="24"/>
          <w:szCs w:val="24"/>
        </w:rPr>
        <w:t>edital.</w:t>
      </w:r>
    </w:p>
    <w:p w:rsidR="00D75DBB" w:rsidRPr="002A425D" w:rsidRDefault="00520BA5" w:rsidP="008011EA">
      <w:pPr>
        <w:pStyle w:val="PargrafodaLista"/>
        <w:numPr>
          <w:ilvl w:val="1"/>
          <w:numId w:val="21"/>
        </w:numPr>
        <w:tabs>
          <w:tab w:val="left" w:pos="709"/>
          <w:tab w:val="left" w:pos="851"/>
        </w:tabs>
        <w:spacing w:before="2" w:line="360" w:lineRule="auto"/>
        <w:ind w:left="0" w:right="961" w:firstLine="0"/>
        <w:rPr>
          <w:sz w:val="24"/>
          <w:szCs w:val="24"/>
        </w:rPr>
      </w:pPr>
      <w:r w:rsidRPr="002A425D">
        <w:rPr>
          <w:sz w:val="24"/>
          <w:szCs w:val="24"/>
        </w:rPr>
        <w:t>– Participarão dos lances verbais e sucessivos o autor da proposta d</w:t>
      </w:r>
      <w:r w:rsidR="00D75DBB">
        <w:rPr>
          <w:sz w:val="24"/>
          <w:szCs w:val="24"/>
        </w:rPr>
        <w:t>e valor mais baixo e os das ofertas com preços até 10% (dez por cento) superiores àquela</w:t>
      </w:r>
      <w:r w:rsidR="004B55E0">
        <w:rPr>
          <w:sz w:val="24"/>
          <w:szCs w:val="24"/>
        </w:rPr>
        <w:t>.</w:t>
      </w:r>
      <w:r w:rsidR="00D75DBB">
        <w:rPr>
          <w:sz w:val="24"/>
          <w:szCs w:val="24"/>
        </w:rPr>
        <w:t xml:space="preserve"> </w:t>
      </w:r>
    </w:p>
    <w:p w:rsidR="00520BA5" w:rsidRPr="002A425D" w:rsidRDefault="00520BA5" w:rsidP="008011EA">
      <w:pPr>
        <w:pStyle w:val="PargrafodaLista"/>
        <w:numPr>
          <w:ilvl w:val="2"/>
          <w:numId w:val="21"/>
        </w:numPr>
        <w:tabs>
          <w:tab w:val="left" w:pos="851"/>
          <w:tab w:val="left" w:pos="932"/>
        </w:tabs>
        <w:spacing w:line="360" w:lineRule="auto"/>
        <w:ind w:left="0" w:right="961" w:firstLine="0"/>
        <w:rPr>
          <w:sz w:val="24"/>
          <w:szCs w:val="24"/>
        </w:rPr>
      </w:pPr>
      <w:r w:rsidRPr="002A425D">
        <w:rPr>
          <w:sz w:val="24"/>
          <w:szCs w:val="24"/>
        </w:rPr>
        <w:t xml:space="preserve">– Não havendo pelo menos 3 (três) ofertas nas condições previstas anteriormente, serão chamados a participar dos lances verbais e sucessivos os autores das melhores propostas, quaisquer que sejam os </w:t>
      </w:r>
      <w:r w:rsidR="001926E6">
        <w:rPr>
          <w:sz w:val="24"/>
          <w:szCs w:val="24"/>
        </w:rPr>
        <w:t>valores</w:t>
      </w:r>
      <w:r w:rsidRPr="002A425D">
        <w:rPr>
          <w:sz w:val="24"/>
          <w:szCs w:val="24"/>
        </w:rPr>
        <w:t xml:space="preserve"> oferecidos, até o máximo de 3</w:t>
      </w:r>
      <w:r w:rsidRPr="002A425D">
        <w:rPr>
          <w:spacing w:val="-20"/>
          <w:sz w:val="24"/>
          <w:szCs w:val="24"/>
        </w:rPr>
        <w:t xml:space="preserve"> </w:t>
      </w:r>
      <w:r w:rsidRPr="002A425D">
        <w:rPr>
          <w:sz w:val="24"/>
          <w:szCs w:val="24"/>
        </w:rPr>
        <w:t>(três).</w:t>
      </w:r>
    </w:p>
    <w:p w:rsidR="00520BA5" w:rsidRPr="002A425D" w:rsidRDefault="00520BA5" w:rsidP="008011EA">
      <w:pPr>
        <w:pStyle w:val="PargrafodaLista"/>
        <w:numPr>
          <w:ilvl w:val="1"/>
          <w:numId w:val="20"/>
        </w:numPr>
        <w:tabs>
          <w:tab w:val="left" w:pos="711"/>
          <w:tab w:val="left" w:pos="851"/>
        </w:tabs>
        <w:spacing w:line="360" w:lineRule="auto"/>
        <w:ind w:left="0" w:right="961" w:firstLine="0"/>
        <w:rPr>
          <w:sz w:val="24"/>
          <w:szCs w:val="24"/>
        </w:rPr>
      </w:pPr>
      <w:r w:rsidRPr="002A425D">
        <w:rPr>
          <w:sz w:val="24"/>
          <w:szCs w:val="24"/>
        </w:rPr>
        <w:t xml:space="preserve">– Os lances verbais e sucessivos serão realizados sendo iniciado pelo autor da proposta com </w:t>
      </w:r>
      <w:r w:rsidR="004B55E0">
        <w:rPr>
          <w:sz w:val="24"/>
          <w:szCs w:val="24"/>
        </w:rPr>
        <w:t>maior valor</w:t>
      </w:r>
      <w:r w:rsidRPr="002A425D">
        <w:rPr>
          <w:sz w:val="24"/>
          <w:szCs w:val="24"/>
        </w:rPr>
        <w:t xml:space="preserve"> dentre as empresas aptas a oferecer propostas e assim, sucessivamente, em ordem </w:t>
      </w:r>
      <w:r w:rsidR="004B55E0">
        <w:rPr>
          <w:sz w:val="24"/>
          <w:szCs w:val="24"/>
        </w:rPr>
        <w:t>decrescente</w:t>
      </w:r>
      <w:r w:rsidRPr="002A425D">
        <w:rPr>
          <w:sz w:val="24"/>
          <w:szCs w:val="24"/>
        </w:rPr>
        <w:t xml:space="preserve">, até o esgotamento dos lances ofertados pelas licitantes, obtendo-se a classificação das propostas, para definição do vencedor com </w:t>
      </w:r>
      <w:r w:rsidR="004B55E0">
        <w:rPr>
          <w:sz w:val="24"/>
          <w:szCs w:val="24"/>
        </w:rPr>
        <w:t>a proposta de valor mais baixo</w:t>
      </w:r>
      <w:r w:rsidRPr="002A425D">
        <w:rPr>
          <w:sz w:val="24"/>
          <w:szCs w:val="24"/>
        </w:rPr>
        <w:t>.</w:t>
      </w:r>
    </w:p>
    <w:p w:rsidR="00520BA5" w:rsidRPr="002A425D" w:rsidRDefault="00520BA5" w:rsidP="008011EA">
      <w:pPr>
        <w:pStyle w:val="PargrafodaLista"/>
        <w:numPr>
          <w:ilvl w:val="1"/>
          <w:numId w:val="20"/>
        </w:numPr>
        <w:tabs>
          <w:tab w:val="left" w:pos="728"/>
          <w:tab w:val="left" w:pos="851"/>
        </w:tabs>
        <w:spacing w:line="360" w:lineRule="auto"/>
        <w:ind w:left="0" w:right="961" w:firstLine="0"/>
        <w:rPr>
          <w:sz w:val="24"/>
          <w:szCs w:val="24"/>
        </w:rPr>
      </w:pPr>
      <w:r w:rsidRPr="002A425D">
        <w:rPr>
          <w:sz w:val="24"/>
          <w:szCs w:val="24"/>
        </w:rPr>
        <w:t>– Da reunião, lavrar-se-á ata circunstanciada, em que serão registradas as ocorrências relevantes e, ao final, será assinada pelo Pregoeiro, equipe de apoio e os licitantes presentes.</w:t>
      </w:r>
    </w:p>
    <w:p w:rsidR="00520BA5" w:rsidRPr="002A425D" w:rsidRDefault="00520BA5" w:rsidP="008011EA">
      <w:pPr>
        <w:pStyle w:val="PargrafodaLista"/>
        <w:numPr>
          <w:ilvl w:val="1"/>
          <w:numId w:val="20"/>
        </w:numPr>
        <w:tabs>
          <w:tab w:val="left" w:pos="851"/>
        </w:tabs>
        <w:spacing w:line="360" w:lineRule="auto"/>
        <w:ind w:left="0" w:right="961" w:firstLine="0"/>
        <w:rPr>
          <w:sz w:val="24"/>
          <w:szCs w:val="24"/>
        </w:rPr>
      </w:pPr>
      <w:r w:rsidRPr="002A425D">
        <w:rPr>
          <w:sz w:val="24"/>
          <w:szCs w:val="24"/>
        </w:rPr>
        <w:t>–</w:t>
      </w:r>
      <w:r w:rsidRPr="002A425D">
        <w:rPr>
          <w:spacing w:val="19"/>
          <w:sz w:val="24"/>
          <w:szCs w:val="24"/>
        </w:rPr>
        <w:t xml:space="preserve"> </w:t>
      </w:r>
      <w:r w:rsidRPr="002A425D">
        <w:rPr>
          <w:sz w:val="24"/>
          <w:szCs w:val="24"/>
        </w:rPr>
        <w:t>Caso</w:t>
      </w:r>
      <w:r w:rsidRPr="002A425D">
        <w:rPr>
          <w:spacing w:val="18"/>
          <w:sz w:val="24"/>
          <w:szCs w:val="24"/>
        </w:rPr>
        <w:t xml:space="preserve"> </w:t>
      </w:r>
      <w:r w:rsidRPr="002A425D">
        <w:rPr>
          <w:sz w:val="24"/>
          <w:szCs w:val="24"/>
        </w:rPr>
        <w:t>duas</w:t>
      </w:r>
      <w:r w:rsidRPr="002A425D">
        <w:rPr>
          <w:spacing w:val="19"/>
          <w:sz w:val="24"/>
          <w:szCs w:val="24"/>
        </w:rPr>
        <w:t xml:space="preserve"> </w:t>
      </w:r>
      <w:r w:rsidRPr="002A425D">
        <w:rPr>
          <w:sz w:val="24"/>
          <w:szCs w:val="24"/>
        </w:rPr>
        <w:t>ou</w:t>
      </w:r>
      <w:r w:rsidRPr="002A425D">
        <w:rPr>
          <w:spacing w:val="14"/>
          <w:sz w:val="24"/>
          <w:szCs w:val="24"/>
        </w:rPr>
        <w:t xml:space="preserve"> </w:t>
      </w:r>
      <w:r w:rsidRPr="002A425D">
        <w:rPr>
          <w:sz w:val="24"/>
          <w:szCs w:val="24"/>
        </w:rPr>
        <w:t>mais</w:t>
      </w:r>
      <w:r w:rsidRPr="002A425D">
        <w:rPr>
          <w:spacing w:val="19"/>
          <w:sz w:val="24"/>
          <w:szCs w:val="24"/>
        </w:rPr>
        <w:t xml:space="preserve"> </w:t>
      </w:r>
      <w:r w:rsidRPr="002A425D">
        <w:rPr>
          <w:sz w:val="24"/>
          <w:szCs w:val="24"/>
        </w:rPr>
        <w:t>propostas</w:t>
      </w:r>
      <w:r w:rsidRPr="002A425D">
        <w:rPr>
          <w:spacing w:val="17"/>
          <w:sz w:val="24"/>
          <w:szCs w:val="24"/>
        </w:rPr>
        <w:t xml:space="preserve"> </w:t>
      </w:r>
      <w:r w:rsidRPr="002A425D">
        <w:rPr>
          <w:sz w:val="24"/>
          <w:szCs w:val="24"/>
        </w:rPr>
        <w:t>dentre</w:t>
      </w:r>
      <w:r w:rsidRPr="002A425D">
        <w:rPr>
          <w:spacing w:val="19"/>
          <w:sz w:val="24"/>
          <w:szCs w:val="24"/>
        </w:rPr>
        <w:t xml:space="preserve"> </w:t>
      </w:r>
      <w:r w:rsidRPr="002A425D">
        <w:rPr>
          <w:sz w:val="24"/>
          <w:szCs w:val="24"/>
        </w:rPr>
        <w:t>as</w:t>
      </w:r>
      <w:r w:rsidRPr="002A425D">
        <w:rPr>
          <w:spacing w:val="19"/>
          <w:sz w:val="24"/>
          <w:szCs w:val="24"/>
        </w:rPr>
        <w:t xml:space="preserve"> </w:t>
      </w:r>
      <w:r w:rsidRPr="002A425D">
        <w:rPr>
          <w:sz w:val="24"/>
          <w:szCs w:val="24"/>
        </w:rPr>
        <w:t>inicialmente</w:t>
      </w:r>
      <w:r w:rsidRPr="002A425D">
        <w:rPr>
          <w:spacing w:val="16"/>
          <w:sz w:val="24"/>
          <w:szCs w:val="24"/>
        </w:rPr>
        <w:t xml:space="preserve"> </w:t>
      </w:r>
      <w:r w:rsidRPr="002A425D">
        <w:rPr>
          <w:sz w:val="24"/>
          <w:szCs w:val="24"/>
        </w:rPr>
        <w:t>ordenadas</w:t>
      </w:r>
      <w:r w:rsidRPr="002A425D">
        <w:rPr>
          <w:spacing w:val="19"/>
          <w:sz w:val="24"/>
          <w:szCs w:val="24"/>
        </w:rPr>
        <w:t xml:space="preserve"> </w:t>
      </w:r>
      <w:r w:rsidRPr="002A425D">
        <w:rPr>
          <w:sz w:val="24"/>
          <w:szCs w:val="24"/>
        </w:rPr>
        <w:t>para</w:t>
      </w:r>
      <w:r w:rsidRPr="002A425D">
        <w:rPr>
          <w:spacing w:val="17"/>
          <w:sz w:val="24"/>
          <w:szCs w:val="24"/>
        </w:rPr>
        <w:t xml:space="preserve"> </w:t>
      </w:r>
      <w:r w:rsidRPr="002A425D">
        <w:rPr>
          <w:sz w:val="24"/>
          <w:szCs w:val="24"/>
        </w:rPr>
        <w:t>oferecer</w:t>
      </w:r>
      <w:r w:rsidRPr="002A425D">
        <w:rPr>
          <w:spacing w:val="20"/>
          <w:sz w:val="24"/>
          <w:szCs w:val="24"/>
        </w:rPr>
        <w:t xml:space="preserve"> </w:t>
      </w:r>
      <w:r w:rsidRPr="002A425D">
        <w:rPr>
          <w:sz w:val="24"/>
          <w:szCs w:val="24"/>
        </w:rPr>
        <w:t>lances</w:t>
      </w:r>
      <w:r w:rsidR="004221AA" w:rsidRPr="002A425D">
        <w:rPr>
          <w:sz w:val="24"/>
          <w:szCs w:val="24"/>
        </w:rPr>
        <w:t xml:space="preserve"> </w:t>
      </w:r>
      <w:r w:rsidRPr="002A425D">
        <w:rPr>
          <w:sz w:val="24"/>
          <w:szCs w:val="24"/>
        </w:rPr>
        <w:t xml:space="preserve">verbais apresentarem </w:t>
      </w:r>
      <w:r w:rsidR="004B55E0">
        <w:rPr>
          <w:sz w:val="24"/>
          <w:szCs w:val="24"/>
        </w:rPr>
        <w:t>valores</w:t>
      </w:r>
      <w:r w:rsidRPr="002A425D">
        <w:rPr>
          <w:sz w:val="24"/>
          <w:szCs w:val="24"/>
        </w:rPr>
        <w:t xml:space="preserve"> iguais, será realizado previamente sorteio para determinação da ordem de oferta dos lances.</w:t>
      </w:r>
    </w:p>
    <w:p w:rsidR="00520BA5" w:rsidRPr="002A425D" w:rsidRDefault="00520BA5" w:rsidP="008011EA">
      <w:pPr>
        <w:pStyle w:val="PargrafodaLista"/>
        <w:numPr>
          <w:ilvl w:val="2"/>
          <w:numId w:val="20"/>
        </w:numPr>
        <w:tabs>
          <w:tab w:val="left" w:pos="851"/>
          <w:tab w:val="left" w:pos="925"/>
        </w:tabs>
        <w:spacing w:line="360" w:lineRule="auto"/>
        <w:ind w:left="0" w:right="961" w:firstLine="0"/>
        <w:rPr>
          <w:sz w:val="24"/>
          <w:szCs w:val="24"/>
        </w:rPr>
      </w:pPr>
      <w:r w:rsidRPr="002A425D">
        <w:rPr>
          <w:sz w:val="24"/>
          <w:szCs w:val="24"/>
        </w:rPr>
        <w:t>– Caso as licitantes participantes do sorteio desistam de apresentar lance verbal, a classificação dar-se-á de acordo com o resultado do</w:t>
      </w:r>
      <w:r w:rsidRPr="002A425D">
        <w:rPr>
          <w:spacing w:val="-23"/>
          <w:sz w:val="24"/>
          <w:szCs w:val="24"/>
        </w:rPr>
        <w:t xml:space="preserve"> </w:t>
      </w:r>
      <w:r w:rsidRPr="002A425D">
        <w:rPr>
          <w:sz w:val="24"/>
          <w:szCs w:val="24"/>
        </w:rPr>
        <w:t>sorteio.</w:t>
      </w:r>
    </w:p>
    <w:p w:rsidR="00520BA5" w:rsidRPr="002A425D" w:rsidRDefault="00520BA5" w:rsidP="008011EA">
      <w:pPr>
        <w:pStyle w:val="PargrafodaLista"/>
        <w:numPr>
          <w:ilvl w:val="2"/>
          <w:numId w:val="20"/>
        </w:numPr>
        <w:tabs>
          <w:tab w:val="left" w:pos="851"/>
          <w:tab w:val="left" w:pos="975"/>
        </w:tabs>
        <w:spacing w:line="360" w:lineRule="auto"/>
        <w:ind w:left="0" w:right="961" w:firstLine="0"/>
        <w:rPr>
          <w:sz w:val="24"/>
          <w:szCs w:val="24"/>
        </w:rPr>
      </w:pPr>
      <w:r w:rsidRPr="002A425D">
        <w:rPr>
          <w:sz w:val="24"/>
          <w:szCs w:val="24"/>
        </w:rPr>
        <w:t>– Nas licitações será assegurada, como critério de desempate, preferência de contratação para as microempresas e empresas de pequeno porte, conforme disposto na  Lei Complementar nº 123, de 14 de dezembro de</w:t>
      </w:r>
      <w:r w:rsidRPr="002A425D">
        <w:rPr>
          <w:spacing w:val="-15"/>
          <w:sz w:val="24"/>
          <w:szCs w:val="24"/>
        </w:rPr>
        <w:t xml:space="preserve"> </w:t>
      </w:r>
      <w:r w:rsidRPr="002A425D">
        <w:rPr>
          <w:sz w:val="24"/>
          <w:szCs w:val="24"/>
        </w:rPr>
        <w:t>2006:</w:t>
      </w:r>
    </w:p>
    <w:p w:rsidR="00520BA5" w:rsidRPr="002A425D" w:rsidRDefault="00520BA5" w:rsidP="002A425D">
      <w:pPr>
        <w:pStyle w:val="Corpodetexto"/>
        <w:tabs>
          <w:tab w:val="left" w:pos="851"/>
        </w:tabs>
        <w:spacing w:line="360" w:lineRule="auto"/>
        <w:ind w:right="961"/>
        <w:jc w:val="both"/>
        <w:rPr>
          <w:sz w:val="24"/>
          <w:szCs w:val="24"/>
        </w:rPr>
      </w:pPr>
      <w:r w:rsidRPr="002A425D">
        <w:rPr>
          <w:sz w:val="24"/>
          <w:szCs w:val="24"/>
        </w:rPr>
        <w:t>a) Entendem-se por empate aquelas situações em que as propostas/lances apresentadas pelas microempresas e empresas de pequeno porte sejam iguais ou até 5% (cinco por cento) superiores à proposta/lance mais bem</w:t>
      </w:r>
      <w:r w:rsidRPr="002A425D">
        <w:rPr>
          <w:spacing w:val="-16"/>
          <w:sz w:val="24"/>
          <w:szCs w:val="24"/>
        </w:rPr>
        <w:t xml:space="preserve"> </w:t>
      </w:r>
      <w:r w:rsidRPr="002A425D">
        <w:rPr>
          <w:sz w:val="24"/>
          <w:szCs w:val="24"/>
        </w:rPr>
        <w:t>classificada.</w:t>
      </w:r>
    </w:p>
    <w:p w:rsidR="00520BA5" w:rsidRPr="002A425D" w:rsidRDefault="00520BA5" w:rsidP="008011EA">
      <w:pPr>
        <w:pStyle w:val="PargrafodaLista"/>
        <w:numPr>
          <w:ilvl w:val="2"/>
          <w:numId w:val="20"/>
        </w:numPr>
        <w:tabs>
          <w:tab w:val="left" w:pos="851"/>
          <w:tab w:val="left" w:pos="891"/>
        </w:tabs>
        <w:spacing w:line="360" w:lineRule="auto"/>
        <w:ind w:left="0" w:right="961" w:firstLine="0"/>
        <w:rPr>
          <w:sz w:val="24"/>
          <w:szCs w:val="24"/>
        </w:rPr>
      </w:pPr>
      <w:r w:rsidRPr="002A425D">
        <w:rPr>
          <w:sz w:val="24"/>
          <w:szCs w:val="24"/>
        </w:rPr>
        <w:t>– Ocorrendo o empate, proceder-se-á da seguinte</w:t>
      </w:r>
      <w:r w:rsidRPr="002A425D">
        <w:rPr>
          <w:spacing w:val="-23"/>
          <w:sz w:val="24"/>
          <w:szCs w:val="24"/>
        </w:rPr>
        <w:t xml:space="preserve"> </w:t>
      </w:r>
      <w:r w:rsidRPr="002A425D">
        <w:rPr>
          <w:sz w:val="24"/>
          <w:szCs w:val="24"/>
        </w:rPr>
        <w:t>forma:</w:t>
      </w:r>
    </w:p>
    <w:p w:rsidR="00520BA5" w:rsidRPr="002A425D" w:rsidRDefault="00520BA5" w:rsidP="008011EA">
      <w:pPr>
        <w:pStyle w:val="PargrafodaLista"/>
        <w:numPr>
          <w:ilvl w:val="0"/>
          <w:numId w:val="19"/>
        </w:numPr>
        <w:tabs>
          <w:tab w:val="left" w:pos="637"/>
          <w:tab w:val="left" w:pos="851"/>
        </w:tabs>
        <w:spacing w:before="125" w:line="360" w:lineRule="auto"/>
        <w:ind w:left="0" w:right="961" w:firstLine="0"/>
        <w:rPr>
          <w:sz w:val="24"/>
          <w:szCs w:val="24"/>
        </w:rPr>
      </w:pPr>
      <w:r w:rsidRPr="002A425D">
        <w:rPr>
          <w:sz w:val="24"/>
          <w:szCs w:val="24"/>
        </w:rPr>
        <w:t>a microempresa ou empresa de pequeno porte melhor classificada poderá apresentar proposta de preço inferior àquela considerada vencedora do certame, situação em que será adjudicado em seu favor o objeto</w:t>
      </w:r>
      <w:r w:rsidRPr="002A425D">
        <w:rPr>
          <w:spacing w:val="-11"/>
          <w:sz w:val="24"/>
          <w:szCs w:val="24"/>
        </w:rPr>
        <w:t xml:space="preserve"> </w:t>
      </w:r>
      <w:r w:rsidRPr="002A425D">
        <w:rPr>
          <w:sz w:val="24"/>
          <w:szCs w:val="24"/>
        </w:rPr>
        <w:t>licitado;</w:t>
      </w:r>
    </w:p>
    <w:p w:rsidR="00520BA5" w:rsidRPr="002A425D" w:rsidRDefault="00520BA5" w:rsidP="008011EA">
      <w:pPr>
        <w:pStyle w:val="PargrafodaLista"/>
        <w:numPr>
          <w:ilvl w:val="0"/>
          <w:numId w:val="19"/>
        </w:numPr>
        <w:tabs>
          <w:tab w:val="left" w:pos="615"/>
          <w:tab w:val="left" w:pos="851"/>
        </w:tabs>
        <w:spacing w:before="83" w:line="360" w:lineRule="auto"/>
        <w:ind w:left="0" w:right="961" w:firstLine="0"/>
        <w:rPr>
          <w:sz w:val="24"/>
          <w:szCs w:val="24"/>
        </w:rPr>
      </w:pPr>
      <w:r w:rsidRPr="002A425D">
        <w:rPr>
          <w:sz w:val="24"/>
          <w:szCs w:val="24"/>
        </w:rPr>
        <w:t xml:space="preserve">não ocorrendo a contratação da microempresa ou empresa de pequeno porte, na forma do inciso I do caput do artigo 45 da Lei Complementar nº 123, de 14 de dezembro </w:t>
      </w:r>
      <w:r w:rsidRPr="002A425D">
        <w:rPr>
          <w:sz w:val="24"/>
          <w:szCs w:val="24"/>
        </w:rPr>
        <w:lastRenderedPageBreak/>
        <w:t>de 2006, serão convocadas as remanescentes que porventura se enquadrem na hipótese dos §§ 1º e 2º do Art.44 desta Lei Complementar, na ordem classificatória, para o exercício do mesmo direito;</w:t>
      </w:r>
    </w:p>
    <w:p w:rsidR="00520BA5" w:rsidRPr="002A425D" w:rsidRDefault="00520BA5" w:rsidP="008011EA">
      <w:pPr>
        <w:pStyle w:val="PargrafodaLista"/>
        <w:numPr>
          <w:ilvl w:val="0"/>
          <w:numId w:val="19"/>
        </w:numPr>
        <w:tabs>
          <w:tab w:val="left" w:pos="603"/>
          <w:tab w:val="left" w:pos="851"/>
        </w:tabs>
        <w:spacing w:before="2" w:line="360" w:lineRule="auto"/>
        <w:ind w:left="0" w:right="961" w:firstLine="0"/>
        <w:rPr>
          <w:sz w:val="24"/>
          <w:szCs w:val="24"/>
        </w:rPr>
      </w:pPr>
      <w:r w:rsidRPr="002A425D">
        <w:rPr>
          <w:sz w:val="24"/>
          <w:szCs w:val="24"/>
        </w:rPr>
        <w:t>no caso de equivalência dos valores apresentados pelas microempresas e empresas de pequeno porte que se encontrem nos intervalos estabelecidos nos §§ 1º e 2º do Art.44 da Lei Complementar nº 123 de 14 de dezembro de 2006, será realizado sorteio entre elas para que se identifique aquela que primeiro poderá apresentar melhor</w:t>
      </w:r>
      <w:r w:rsidRPr="002A425D">
        <w:rPr>
          <w:spacing w:val="-25"/>
          <w:sz w:val="24"/>
          <w:szCs w:val="24"/>
        </w:rPr>
        <w:t xml:space="preserve"> </w:t>
      </w:r>
      <w:r w:rsidRPr="002A425D">
        <w:rPr>
          <w:sz w:val="24"/>
          <w:szCs w:val="24"/>
        </w:rPr>
        <w:t>oferta.</w:t>
      </w:r>
    </w:p>
    <w:p w:rsidR="00520BA5" w:rsidRPr="002A425D" w:rsidRDefault="00520BA5" w:rsidP="008011EA">
      <w:pPr>
        <w:pStyle w:val="PargrafodaLista"/>
        <w:numPr>
          <w:ilvl w:val="2"/>
          <w:numId w:val="20"/>
        </w:numPr>
        <w:tabs>
          <w:tab w:val="left" w:pos="851"/>
          <w:tab w:val="left" w:pos="908"/>
        </w:tabs>
        <w:spacing w:before="1" w:line="360" w:lineRule="auto"/>
        <w:ind w:left="0" w:right="961" w:firstLine="0"/>
        <w:rPr>
          <w:sz w:val="24"/>
          <w:szCs w:val="24"/>
        </w:rPr>
      </w:pPr>
      <w:r w:rsidRPr="002A425D">
        <w:rPr>
          <w:sz w:val="24"/>
          <w:szCs w:val="24"/>
        </w:rPr>
        <w:t>– O disposto no subitem 7.12 somente se aplicará quando a melhor oferta inicial não tiver sido apresentada por microempresa ou empresa de pequeno</w:t>
      </w:r>
      <w:r w:rsidRPr="002A425D">
        <w:rPr>
          <w:spacing w:val="-18"/>
          <w:sz w:val="24"/>
          <w:szCs w:val="24"/>
        </w:rPr>
        <w:t xml:space="preserve"> </w:t>
      </w:r>
      <w:r w:rsidRPr="002A425D">
        <w:rPr>
          <w:sz w:val="24"/>
          <w:szCs w:val="24"/>
        </w:rPr>
        <w:t>porte.</w:t>
      </w:r>
    </w:p>
    <w:p w:rsidR="00520BA5" w:rsidRPr="002A425D" w:rsidRDefault="00520BA5" w:rsidP="008011EA">
      <w:pPr>
        <w:pStyle w:val="PargrafodaLista"/>
        <w:numPr>
          <w:ilvl w:val="2"/>
          <w:numId w:val="20"/>
        </w:numPr>
        <w:tabs>
          <w:tab w:val="left" w:pos="851"/>
          <w:tab w:val="left" w:pos="978"/>
        </w:tabs>
        <w:spacing w:line="360" w:lineRule="auto"/>
        <w:ind w:left="0" w:right="961" w:firstLine="0"/>
        <w:rPr>
          <w:sz w:val="24"/>
          <w:szCs w:val="24"/>
        </w:rPr>
      </w:pPr>
      <w:r w:rsidRPr="002A425D">
        <w:rPr>
          <w:sz w:val="24"/>
          <w:szCs w:val="24"/>
        </w:rPr>
        <w:t>– A microempresa ou empresa de pequeno porte mais bem classificada será convocada para apresentar nova proposta no prazo máximo de 5 (cinco) minutos após o encerramento dos lances, sob pena de</w:t>
      </w:r>
      <w:r w:rsidRPr="002A425D">
        <w:rPr>
          <w:spacing w:val="-13"/>
          <w:sz w:val="24"/>
          <w:szCs w:val="24"/>
        </w:rPr>
        <w:t xml:space="preserve"> </w:t>
      </w:r>
      <w:r w:rsidRPr="002A425D">
        <w:rPr>
          <w:sz w:val="24"/>
          <w:szCs w:val="24"/>
        </w:rPr>
        <w:t>preclusão.</w:t>
      </w:r>
    </w:p>
    <w:p w:rsidR="00520BA5" w:rsidRPr="002A425D" w:rsidRDefault="00520BA5" w:rsidP="008011EA">
      <w:pPr>
        <w:pStyle w:val="PargrafodaLista"/>
        <w:numPr>
          <w:ilvl w:val="1"/>
          <w:numId w:val="20"/>
        </w:numPr>
        <w:tabs>
          <w:tab w:val="left" w:pos="738"/>
          <w:tab w:val="left" w:pos="851"/>
        </w:tabs>
        <w:spacing w:line="360" w:lineRule="auto"/>
        <w:ind w:left="0" w:right="961" w:firstLine="0"/>
        <w:rPr>
          <w:sz w:val="24"/>
          <w:szCs w:val="24"/>
        </w:rPr>
      </w:pPr>
      <w:r w:rsidRPr="002A425D">
        <w:rPr>
          <w:sz w:val="24"/>
          <w:szCs w:val="24"/>
        </w:rPr>
        <w:t>– Os lances, em valores distintos e decrescentes, serão efetuados no momento em que for conferida a palavra ao representante da licitante, na ordem crescente das</w:t>
      </w:r>
      <w:r w:rsidRPr="002A425D">
        <w:rPr>
          <w:spacing w:val="-38"/>
          <w:sz w:val="24"/>
          <w:szCs w:val="24"/>
        </w:rPr>
        <w:t xml:space="preserve"> </w:t>
      </w:r>
      <w:r w:rsidRPr="002A425D">
        <w:rPr>
          <w:sz w:val="24"/>
          <w:szCs w:val="24"/>
        </w:rPr>
        <w:t>propostas.</w:t>
      </w:r>
    </w:p>
    <w:p w:rsidR="00520BA5" w:rsidRPr="002A425D" w:rsidRDefault="00520BA5" w:rsidP="008011EA">
      <w:pPr>
        <w:pStyle w:val="PargrafodaLista"/>
        <w:numPr>
          <w:ilvl w:val="1"/>
          <w:numId w:val="20"/>
        </w:numPr>
        <w:tabs>
          <w:tab w:val="left" w:pos="851"/>
        </w:tabs>
        <w:spacing w:line="360" w:lineRule="auto"/>
        <w:ind w:left="0" w:right="961" w:firstLine="0"/>
        <w:rPr>
          <w:sz w:val="24"/>
          <w:szCs w:val="24"/>
        </w:rPr>
      </w:pPr>
      <w:r w:rsidRPr="002A425D">
        <w:rPr>
          <w:sz w:val="24"/>
          <w:szCs w:val="24"/>
        </w:rPr>
        <w:t>– É vedada a oferta de lance visando empate com proposta de outra</w:t>
      </w:r>
      <w:r w:rsidRPr="002A425D">
        <w:rPr>
          <w:spacing w:val="-36"/>
          <w:sz w:val="24"/>
          <w:szCs w:val="24"/>
        </w:rPr>
        <w:t xml:space="preserve"> </w:t>
      </w:r>
      <w:r w:rsidRPr="002A425D">
        <w:rPr>
          <w:sz w:val="24"/>
          <w:szCs w:val="24"/>
        </w:rPr>
        <w:t>licitante.</w:t>
      </w:r>
    </w:p>
    <w:p w:rsidR="00520BA5" w:rsidRPr="002A425D" w:rsidRDefault="00520BA5" w:rsidP="008011EA">
      <w:pPr>
        <w:pStyle w:val="PargrafodaLista"/>
        <w:numPr>
          <w:ilvl w:val="1"/>
          <w:numId w:val="20"/>
        </w:numPr>
        <w:tabs>
          <w:tab w:val="left" w:pos="735"/>
          <w:tab w:val="left" w:pos="851"/>
        </w:tabs>
        <w:spacing w:before="122" w:line="360" w:lineRule="auto"/>
        <w:ind w:left="0" w:right="961" w:firstLine="0"/>
        <w:rPr>
          <w:sz w:val="24"/>
          <w:szCs w:val="24"/>
        </w:rPr>
      </w:pPr>
      <w:r w:rsidRPr="002A425D">
        <w:rPr>
          <w:sz w:val="24"/>
          <w:szCs w:val="24"/>
        </w:rPr>
        <w:t>– Os lances observarão a diminuição, no mínimo, R$</w:t>
      </w:r>
      <w:r w:rsidR="0016140D">
        <w:rPr>
          <w:sz w:val="24"/>
          <w:szCs w:val="24"/>
        </w:rPr>
        <w:t xml:space="preserve"> </w:t>
      </w:r>
      <w:r w:rsidR="0053273B">
        <w:rPr>
          <w:sz w:val="24"/>
          <w:szCs w:val="24"/>
        </w:rPr>
        <w:t>1</w:t>
      </w:r>
      <w:r w:rsidR="009D7BBD">
        <w:rPr>
          <w:sz w:val="24"/>
          <w:szCs w:val="24"/>
        </w:rPr>
        <w:t>.</w:t>
      </w:r>
      <w:r w:rsidR="0016140D">
        <w:rPr>
          <w:sz w:val="24"/>
          <w:szCs w:val="24"/>
        </w:rPr>
        <w:t>00</w:t>
      </w:r>
      <w:r w:rsidR="009D7BBD">
        <w:rPr>
          <w:sz w:val="24"/>
          <w:szCs w:val="24"/>
        </w:rPr>
        <w:t>0</w:t>
      </w:r>
      <w:r w:rsidR="0016140D">
        <w:rPr>
          <w:sz w:val="24"/>
          <w:szCs w:val="24"/>
        </w:rPr>
        <w:t>,00</w:t>
      </w:r>
      <w:r w:rsidRPr="002A425D">
        <w:rPr>
          <w:sz w:val="24"/>
          <w:szCs w:val="24"/>
        </w:rPr>
        <w:t xml:space="preserve"> (</w:t>
      </w:r>
      <w:r w:rsidR="009D7BBD">
        <w:rPr>
          <w:sz w:val="24"/>
          <w:szCs w:val="24"/>
        </w:rPr>
        <w:t>mil</w:t>
      </w:r>
      <w:r w:rsidRPr="002A425D">
        <w:rPr>
          <w:sz w:val="24"/>
          <w:szCs w:val="24"/>
        </w:rPr>
        <w:t xml:space="preserve"> reais) do último lance ofertado.</w:t>
      </w:r>
    </w:p>
    <w:p w:rsidR="00520BA5" w:rsidRPr="002A425D" w:rsidRDefault="00520BA5" w:rsidP="008011EA">
      <w:pPr>
        <w:pStyle w:val="PargrafodaLista"/>
        <w:numPr>
          <w:ilvl w:val="1"/>
          <w:numId w:val="20"/>
        </w:numPr>
        <w:tabs>
          <w:tab w:val="left" w:pos="738"/>
          <w:tab w:val="left" w:pos="851"/>
        </w:tabs>
        <w:spacing w:line="360" w:lineRule="auto"/>
        <w:ind w:left="0" w:right="961" w:firstLine="0"/>
        <w:rPr>
          <w:sz w:val="24"/>
          <w:szCs w:val="24"/>
        </w:rPr>
      </w:pPr>
      <w:r w:rsidRPr="002A425D">
        <w:rPr>
          <w:sz w:val="24"/>
          <w:szCs w:val="24"/>
        </w:rPr>
        <w:t>– Não será admitida a desistência do(s) lance(s) efetivado(s), sujeitando-se a licitante desistente às penalidades previstas neste</w:t>
      </w:r>
      <w:r w:rsidRPr="002A425D">
        <w:rPr>
          <w:spacing w:val="-5"/>
          <w:sz w:val="24"/>
          <w:szCs w:val="24"/>
        </w:rPr>
        <w:t xml:space="preserve"> </w:t>
      </w:r>
      <w:r w:rsidRPr="002A425D">
        <w:rPr>
          <w:sz w:val="24"/>
          <w:szCs w:val="24"/>
        </w:rPr>
        <w:t>edital.</w:t>
      </w:r>
    </w:p>
    <w:p w:rsidR="00520BA5" w:rsidRPr="00F21C72" w:rsidRDefault="00520BA5" w:rsidP="008011EA">
      <w:pPr>
        <w:pStyle w:val="PargrafodaLista"/>
        <w:numPr>
          <w:ilvl w:val="1"/>
          <w:numId w:val="20"/>
        </w:numPr>
        <w:tabs>
          <w:tab w:val="left" w:pos="851"/>
          <w:tab w:val="left" w:pos="908"/>
        </w:tabs>
        <w:spacing w:before="113" w:line="360" w:lineRule="auto"/>
        <w:ind w:left="0" w:right="961" w:firstLine="0"/>
        <w:rPr>
          <w:sz w:val="24"/>
          <w:szCs w:val="24"/>
        </w:rPr>
      </w:pPr>
      <w:r w:rsidRPr="00F21C72">
        <w:rPr>
          <w:sz w:val="24"/>
          <w:szCs w:val="24"/>
        </w:rPr>
        <w:t>– A desistência em apresentar lance verbal, quando convocado pelo pregoeiro, implicará</w:t>
      </w:r>
      <w:r w:rsidRPr="00F21C72">
        <w:rPr>
          <w:spacing w:val="48"/>
          <w:sz w:val="24"/>
          <w:szCs w:val="24"/>
        </w:rPr>
        <w:t xml:space="preserve"> </w:t>
      </w:r>
      <w:r w:rsidRPr="00F21C72">
        <w:rPr>
          <w:sz w:val="24"/>
          <w:szCs w:val="24"/>
        </w:rPr>
        <w:t>na</w:t>
      </w:r>
      <w:r w:rsidRPr="00F21C72">
        <w:rPr>
          <w:spacing w:val="47"/>
          <w:sz w:val="24"/>
          <w:szCs w:val="24"/>
        </w:rPr>
        <w:t xml:space="preserve"> </w:t>
      </w:r>
      <w:r w:rsidRPr="00F21C72">
        <w:rPr>
          <w:sz w:val="24"/>
          <w:szCs w:val="24"/>
        </w:rPr>
        <w:t>exclusão</w:t>
      </w:r>
      <w:r w:rsidRPr="00F21C72">
        <w:rPr>
          <w:spacing w:val="48"/>
          <w:sz w:val="24"/>
          <w:szCs w:val="24"/>
        </w:rPr>
        <w:t xml:space="preserve"> </w:t>
      </w:r>
      <w:r w:rsidRPr="00F21C72">
        <w:rPr>
          <w:sz w:val="24"/>
          <w:szCs w:val="24"/>
        </w:rPr>
        <w:t>da</w:t>
      </w:r>
      <w:r w:rsidRPr="00F21C72">
        <w:rPr>
          <w:spacing w:val="47"/>
          <w:sz w:val="24"/>
          <w:szCs w:val="24"/>
        </w:rPr>
        <w:t xml:space="preserve"> </w:t>
      </w:r>
      <w:r w:rsidRPr="00F21C72">
        <w:rPr>
          <w:sz w:val="24"/>
          <w:szCs w:val="24"/>
        </w:rPr>
        <w:t>licitante</w:t>
      </w:r>
      <w:r w:rsidRPr="00F21C72">
        <w:rPr>
          <w:spacing w:val="47"/>
          <w:sz w:val="24"/>
          <w:szCs w:val="24"/>
        </w:rPr>
        <w:t xml:space="preserve"> </w:t>
      </w:r>
      <w:r w:rsidRPr="00F21C72">
        <w:rPr>
          <w:sz w:val="24"/>
          <w:szCs w:val="24"/>
        </w:rPr>
        <w:t>da</w:t>
      </w:r>
      <w:r w:rsidRPr="00F21C72">
        <w:rPr>
          <w:spacing w:val="45"/>
          <w:sz w:val="24"/>
          <w:szCs w:val="24"/>
        </w:rPr>
        <w:t xml:space="preserve"> </w:t>
      </w:r>
      <w:r w:rsidRPr="00F21C72">
        <w:rPr>
          <w:sz w:val="24"/>
          <w:szCs w:val="24"/>
        </w:rPr>
        <w:t>etapa</w:t>
      </w:r>
      <w:r w:rsidRPr="00F21C72">
        <w:rPr>
          <w:spacing w:val="45"/>
          <w:sz w:val="24"/>
          <w:szCs w:val="24"/>
        </w:rPr>
        <w:t xml:space="preserve"> </w:t>
      </w:r>
      <w:r w:rsidRPr="00F21C72">
        <w:rPr>
          <w:sz w:val="24"/>
          <w:szCs w:val="24"/>
        </w:rPr>
        <w:t>da</w:t>
      </w:r>
      <w:r w:rsidRPr="00F21C72">
        <w:rPr>
          <w:spacing w:val="45"/>
          <w:sz w:val="24"/>
          <w:szCs w:val="24"/>
        </w:rPr>
        <w:t xml:space="preserve"> </w:t>
      </w:r>
      <w:r w:rsidRPr="00F21C72">
        <w:rPr>
          <w:sz w:val="24"/>
          <w:szCs w:val="24"/>
        </w:rPr>
        <w:t>competição</w:t>
      </w:r>
      <w:r w:rsidRPr="00F21C72">
        <w:rPr>
          <w:spacing w:val="44"/>
          <w:sz w:val="24"/>
          <w:szCs w:val="24"/>
        </w:rPr>
        <w:t xml:space="preserve"> </w:t>
      </w:r>
      <w:r w:rsidRPr="00F21C72">
        <w:rPr>
          <w:sz w:val="24"/>
          <w:szCs w:val="24"/>
        </w:rPr>
        <w:t>e</w:t>
      </w:r>
      <w:r w:rsidRPr="00F21C72">
        <w:rPr>
          <w:spacing w:val="47"/>
          <w:sz w:val="24"/>
          <w:szCs w:val="24"/>
        </w:rPr>
        <w:t xml:space="preserve"> </w:t>
      </w:r>
      <w:r w:rsidRPr="00F21C72">
        <w:rPr>
          <w:sz w:val="24"/>
          <w:szCs w:val="24"/>
        </w:rPr>
        <w:t>na</w:t>
      </w:r>
      <w:r w:rsidRPr="00F21C72">
        <w:rPr>
          <w:spacing w:val="45"/>
          <w:sz w:val="24"/>
          <w:szCs w:val="24"/>
        </w:rPr>
        <w:t xml:space="preserve"> </w:t>
      </w:r>
      <w:r w:rsidRPr="00F21C72">
        <w:rPr>
          <w:sz w:val="24"/>
          <w:szCs w:val="24"/>
        </w:rPr>
        <w:t>consideração</w:t>
      </w:r>
      <w:r w:rsidRPr="00F21C72">
        <w:rPr>
          <w:spacing w:val="47"/>
          <w:sz w:val="24"/>
          <w:szCs w:val="24"/>
        </w:rPr>
        <w:t xml:space="preserve"> </w:t>
      </w:r>
      <w:r w:rsidRPr="00F21C72">
        <w:rPr>
          <w:sz w:val="24"/>
          <w:szCs w:val="24"/>
        </w:rPr>
        <w:t>do</w:t>
      </w:r>
      <w:r w:rsidRPr="00F21C72">
        <w:rPr>
          <w:spacing w:val="45"/>
          <w:sz w:val="24"/>
          <w:szCs w:val="24"/>
        </w:rPr>
        <w:t xml:space="preserve"> </w:t>
      </w:r>
      <w:r w:rsidRPr="00F21C72">
        <w:rPr>
          <w:sz w:val="24"/>
          <w:szCs w:val="24"/>
        </w:rPr>
        <w:t>último</w:t>
      </w:r>
      <w:r w:rsidR="00F21C72">
        <w:rPr>
          <w:sz w:val="24"/>
          <w:szCs w:val="24"/>
        </w:rPr>
        <w:t xml:space="preserve"> </w:t>
      </w:r>
      <w:r w:rsidRPr="00F21C72">
        <w:rPr>
          <w:sz w:val="24"/>
          <w:szCs w:val="24"/>
        </w:rPr>
        <w:t>índice ofertado pela excluída, para efeito de ordenação das propostas.</w:t>
      </w:r>
    </w:p>
    <w:p w:rsidR="00520BA5" w:rsidRPr="002A425D" w:rsidRDefault="00520BA5" w:rsidP="008011EA">
      <w:pPr>
        <w:pStyle w:val="PargrafodaLista"/>
        <w:numPr>
          <w:ilvl w:val="1"/>
          <w:numId w:val="20"/>
        </w:numPr>
        <w:tabs>
          <w:tab w:val="left" w:pos="851"/>
        </w:tabs>
        <w:spacing w:before="127" w:line="360" w:lineRule="auto"/>
        <w:ind w:left="0" w:right="961" w:firstLine="0"/>
        <w:rPr>
          <w:sz w:val="24"/>
          <w:szCs w:val="24"/>
        </w:rPr>
      </w:pPr>
      <w:r w:rsidRPr="002A425D">
        <w:rPr>
          <w:sz w:val="24"/>
          <w:szCs w:val="24"/>
        </w:rPr>
        <w:t>– Caso as licitantes não apresentem lances verbais, será verificada a proposta escrita de melhor índice de valor global, podendo o pregoeiro negociar diretamente com a licitante para que seja obtido menor</w:t>
      </w:r>
      <w:r w:rsidRPr="002A425D">
        <w:rPr>
          <w:spacing w:val="-4"/>
          <w:sz w:val="24"/>
          <w:szCs w:val="24"/>
        </w:rPr>
        <w:t xml:space="preserve"> </w:t>
      </w:r>
      <w:r w:rsidRPr="002A425D">
        <w:rPr>
          <w:sz w:val="24"/>
          <w:szCs w:val="24"/>
        </w:rPr>
        <w:t>valor.</w:t>
      </w:r>
    </w:p>
    <w:p w:rsidR="00520BA5" w:rsidRPr="002A425D" w:rsidRDefault="00520BA5" w:rsidP="008011EA">
      <w:pPr>
        <w:pStyle w:val="PargrafodaLista"/>
        <w:numPr>
          <w:ilvl w:val="1"/>
          <w:numId w:val="20"/>
        </w:numPr>
        <w:tabs>
          <w:tab w:val="left" w:pos="851"/>
        </w:tabs>
        <w:spacing w:line="360" w:lineRule="auto"/>
        <w:ind w:left="0" w:right="961" w:firstLine="0"/>
        <w:rPr>
          <w:sz w:val="24"/>
          <w:szCs w:val="24"/>
        </w:rPr>
      </w:pPr>
      <w:r w:rsidRPr="002A425D">
        <w:rPr>
          <w:sz w:val="24"/>
          <w:szCs w:val="24"/>
        </w:rPr>
        <w:t>– O encerramento da etapa competitiva dar-se-á quando, convocadas pelo pregoeiro, as licitantes deixarem de apresentar novos lances em relação ao último elemento; em seguida, será obtida a classificação geral das propostas mediante a aplicação dos valores ofertados, sendo declarada vencedora a proposta de menor valor</w:t>
      </w:r>
      <w:r w:rsidRPr="002A425D">
        <w:rPr>
          <w:spacing w:val="-22"/>
          <w:sz w:val="24"/>
          <w:szCs w:val="24"/>
        </w:rPr>
        <w:t xml:space="preserve"> </w:t>
      </w:r>
      <w:r w:rsidRPr="002A425D">
        <w:rPr>
          <w:sz w:val="24"/>
          <w:szCs w:val="24"/>
        </w:rPr>
        <w:t>global.</w:t>
      </w:r>
    </w:p>
    <w:p w:rsidR="00520BA5" w:rsidRPr="002A425D" w:rsidRDefault="00520BA5" w:rsidP="008011EA">
      <w:pPr>
        <w:pStyle w:val="PargrafodaLista"/>
        <w:numPr>
          <w:ilvl w:val="1"/>
          <w:numId w:val="20"/>
        </w:numPr>
        <w:tabs>
          <w:tab w:val="left" w:pos="851"/>
        </w:tabs>
        <w:spacing w:line="360" w:lineRule="auto"/>
        <w:ind w:left="0" w:right="961" w:firstLine="0"/>
        <w:rPr>
          <w:sz w:val="24"/>
          <w:szCs w:val="24"/>
        </w:rPr>
      </w:pPr>
      <w:r w:rsidRPr="002A425D">
        <w:rPr>
          <w:sz w:val="24"/>
          <w:szCs w:val="24"/>
        </w:rPr>
        <w:t>– Encerrada a etapa competitiva e ordenadas as propostas, o pregoeiro</w:t>
      </w:r>
      <w:r w:rsidRPr="002A425D">
        <w:rPr>
          <w:spacing w:val="-25"/>
          <w:sz w:val="24"/>
          <w:szCs w:val="24"/>
        </w:rPr>
        <w:t xml:space="preserve"> </w:t>
      </w:r>
      <w:r w:rsidRPr="002A425D">
        <w:rPr>
          <w:sz w:val="24"/>
          <w:szCs w:val="24"/>
        </w:rPr>
        <w:lastRenderedPageBreak/>
        <w:t>examinará:</w:t>
      </w:r>
    </w:p>
    <w:p w:rsidR="00520BA5" w:rsidRPr="002A425D" w:rsidRDefault="00520BA5" w:rsidP="008011EA">
      <w:pPr>
        <w:pStyle w:val="PargrafodaLista"/>
        <w:numPr>
          <w:ilvl w:val="0"/>
          <w:numId w:val="18"/>
        </w:numPr>
        <w:tabs>
          <w:tab w:val="left" w:pos="601"/>
          <w:tab w:val="left" w:pos="851"/>
        </w:tabs>
        <w:spacing w:before="130" w:line="360" w:lineRule="auto"/>
        <w:ind w:left="0" w:right="961" w:firstLine="0"/>
        <w:rPr>
          <w:sz w:val="24"/>
          <w:szCs w:val="24"/>
        </w:rPr>
      </w:pPr>
      <w:r w:rsidRPr="002A425D">
        <w:rPr>
          <w:sz w:val="24"/>
          <w:szCs w:val="24"/>
        </w:rPr>
        <w:t>a aceitabilidade da proposta de menor valor</w:t>
      </w:r>
      <w:r w:rsidRPr="002A425D">
        <w:rPr>
          <w:spacing w:val="-15"/>
          <w:sz w:val="24"/>
          <w:szCs w:val="24"/>
        </w:rPr>
        <w:t xml:space="preserve"> </w:t>
      </w:r>
      <w:r w:rsidRPr="002A425D">
        <w:rPr>
          <w:sz w:val="24"/>
          <w:szCs w:val="24"/>
        </w:rPr>
        <w:t>global;</w:t>
      </w:r>
    </w:p>
    <w:p w:rsidR="00520BA5" w:rsidRPr="002A425D" w:rsidRDefault="00520BA5" w:rsidP="008011EA">
      <w:pPr>
        <w:pStyle w:val="PargrafodaLista"/>
        <w:numPr>
          <w:ilvl w:val="0"/>
          <w:numId w:val="18"/>
        </w:numPr>
        <w:tabs>
          <w:tab w:val="left" w:pos="627"/>
          <w:tab w:val="left" w:pos="851"/>
        </w:tabs>
        <w:spacing w:before="127" w:line="360" w:lineRule="auto"/>
        <w:ind w:left="0" w:right="961" w:firstLine="0"/>
        <w:rPr>
          <w:sz w:val="24"/>
          <w:szCs w:val="24"/>
        </w:rPr>
      </w:pPr>
      <w:r w:rsidRPr="002A425D">
        <w:rPr>
          <w:sz w:val="24"/>
          <w:szCs w:val="24"/>
        </w:rPr>
        <w:t>o atendimento das especificações do bem ofertado, definidas no edital e seus anexos, bem como as demais condições estabelecidas.</w:t>
      </w:r>
    </w:p>
    <w:p w:rsidR="00520BA5" w:rsidRPr="002A425D" w:rsidRDefault="00520BA5" w:rsidP="008011EA">
      <w:pPr>
        <w:pStyle w:val="PargrafodaLista"/>
        <w:numPr>
          <w:ilvl w:val="1"/>
          <w:numId w:val="20"/>
        </w:numPr>
        <w:tabs>
          <w:tab w:val="left" w:pos="851"/>
        </w:tabs>
        <w:spacing w:before="81" w:line="360" w:lineRule="auto"/>
        <w:ind w:left="0" w:right="961" w:firstLine="0"/>
        <w:rPr>
          <w:sz w:val="24"/>
          <w:szCs w:val="24"/>
        </w:rPr>
      </w:pPr>
      <w:r w:rsidRPr="002A425D">
        <w:rPr>
          <w:sz w:val="24"/>
          <w:szCs w:val="24"/>
        </w:rPr>
        <w:t>– Se a oferta não for aceitável ou se a licitante desatender às exigências de habilitação, o pregoeiro examinará as ofertas subseqüentes, verificando a sua aceitabilidade e procedendo a sua habilitação, na ordem de classificação, e assim sucessivamente, até a apuração de uma proposta que atenda o edital, sendo a respectiva licitante declarada vencedora.</w:t>
      </w:r>
    </w:p>
    <w:p w:rsidR="00520BA5" w:rsidRPr="002A425D" w:rsidRDefault="00520BA5" w:rsidP="008011EA">
      <w:pPr>
        <w:pStyle w:val="PargrafodaLista"/>
        <w:numPr>
          <w:ilvl w:val="1"/>
          <w:numId w:val="20"/>
        </w:numPr>
        <w:tabs>
          <w:tab w:val="left" w:pos="851"/>
        </w:tabs>
        <w:spacing w:before="1" w:line="360" w:lineRule="auto"/>
        <w:ind w:left="0" w:right="961" w:firstLine="0"/>
        <w:rPr>
          <w:sz w:val="24"/>
          <w:szCs w:val="24"/>
        </w:rPr>
      </w:pPr>
      <w:r w:rsidRPr="002A425D">
        <w:rPr>
          <w:sz w:val="24"/>
          <w:szCs w:val="24"/>
        </w:rPr>
        <w:t>– Será desclassificada a</w:t>
      </w:r>
      <w:r w:rsidRPr="002A425D">
        <w:rPr>
          <w:spacing w:val="-10"/>
          <w:sz w:val="24"/>
          <w:szCs w:val="24"/>
        </w:rPr>
        <w:t xml:space="preserve"> </w:t>
      </w:r>
      <w:r w:rsidRPr="002A425D">
        <w:rPr>
          <w:sz w:val="24"/>
          <w:szCs w:val="24"/>
        </w:rPr>
        <w:t>proposta:</w:t>
      </w:r>
    </w:p>
    <w:p w:rsidR="00520BA5" w:rsidRPr="002A425D" w:rsidRDefault="00520BA5" w:rsidP="008011EA">
      <w:pPr>
        <w:pStyle w:val="PargrafodaLista"/>
        <w:numPr>
          <w:ilvl w:val="0"/>
          <w:numId w:val="17"/>
        </w:numPr>
        <w:tabs>
          <w:tab w:val="left" w:pos="601"/>
          <w:tab w:val="left" w:pos="851"/>
        </w:tabs>
        <w:spacing w:before="129" w:line="360" w:lineRule="auto"/>
        <w:ind w:left="0" w:right="961" w:firstLine="0"/>
        <w:rPr>
          <w:sz w:val="24"/>
          <w:szCs w:val="24"/>
        </w:rPr>
      </w:pPr>
      <w:r w:rsidRPr="002A425D">
        <w:rPr>
          <w:sz w:val="24"/>
          <w:szCs w:val="24"/>
        </w:rPr>
        <w:t>que não atender as condições estabelecidas neste edital e seus</w:t>
      </w:r>
      <w:r w:rsidRPr="002A425D">
        <w:rPr>
          <w:spacing w:val="-11"/>
          <w:sz w:val="24"/>
          <w:szCs w:val="24"/>
        </w:rPr>
        <w:t xml:space="preserve"> </w:t>
      </w:r>
      <w:r w:rsidRPr="002A425D">
        <w:rPr>
          <w:sz w:val="24"/>
          <w:szCs w:val="24"/>
        </w:rPr>
        <w:t>anexos;</w:t>
      </w:r>
    </w:p>
    <w:p w:rsidR="00520BA5" w:rsidRPr="002A425D" w:rsidRDefault="00520BA5" w:rsidP="008011EA">
      <w:pPr>
        <w:pStyle w:val="PargrafodaLista"/>
        <w:numPr>
          <w:ilvl w:val="0"/>
          <w:numId w:val="17"/>
        </w:numPr>
        <w:tabs>
          <w:tab w:val="left" w:pos="601"/>
          <w:tab w:val="left" w:pos="851"/>
        </w:tabs>
        <w:spacing w:before="124" w:line="360" w:lineRule="auto"/>
        <w:ind w:left="0" w:right="961" w:firstLine="0"/>
        <w:rPr>
          <w:sz w:val="24"/>
          <w:szCs w:val="24"/>
        </w:rPr>
      </w:pPr>
      <w:r w:rsidRPr="002A425D">
        <w:rPr>
          <w:sz w:val="24"/>
          <w:szCs w:val="24"/>
        </w:rPr>
        <w:t>que fixar condicionantes para a prestação dos</w:t>
      </w:r>
      <w:r w:rsidRPr="002A425D">
        <w:rPr>
          <w:spacing w:val="-22"/>
          <w:sz w:val="24"/>
          <w:szCs w:val="24"/>
        </w:rPr>
        <w:t xml:space="preserve"> </w:t>
      </w:r>
      <w:r w:rsidRPr="002A425D">
        <w:rPr>
          <w:sz w:val="24"/>
          <w:szCs w:val="24"/>
        </w:rPr>
        <w:t>serviços;</w:t>
      </w:r>
    </w:p>
    <w:p w:rsidR="00520BA5" w:rsidRPr="002A425D" w:rsidRDefault="00520BA5" w:rsidP="008011EA">
      <w:pPr>
        <w:pStyle w:val="PargrafodaLista"/>
        <w:numPr>
          <w:ilvl w:val="0"/>
          <w:numId w:val="17"/>
        </w:numPr>
        <w:tabs>
          <w:tab w:val="left" w:pos="601"/>
          <w:tab w:val="left" w:pos="851"/>
        </w:tabs>
        <w:spacing w:before="128" w:line="360" w:lineRule="auto"/>
        <w:ind w:left="0" w:right="961" w:firstLine="0"/>
        <w:rPr>
          <w:sz w:val="24"/>
          <w:szCs w:val="24"/>
        </w:rPr>
      </w:pPr>
      <w:r w:rsidRPr="002A425D">
        <w:rPr>
          <w:sz w:val="24"/>
          <w:szCs w:val="24"/>
        </w:rPr>
        <w:t>que for omissa, vaga ou apresentar irregularidades ou defeitos que possam inviabilizar o julgamento;</w:t>
      </w:r>
    </w:p>
    <w:p w:rsidR="00520BA5" w:rsidRPr="002A425D" w:rsidRDefault="00520BA5" w:rsidP="008011EA">
      <w:pPr>
        <w:pStyle w:val="PargrafodaLista"/>
        <w:numPr>
          <w:ilvl w:val="0"/>
          <w:numId w:val="17"/>
        </w:numPr>
        <w:tabs>
          <w:tab w:val="left" w:pos="601"/>
          <w:tab w:val="left" w:pos="851"/>
        </w:tabs>
        <w:spacing w:line="360" w:lineRule="auto"/>
        <w:ind w:left="0" w:right="961" w:firstLine="0"/>
        <w:rPr>
          <w:sz w:val="24"/>
          <w:szCs w:val="24"/>
        </w:rPr>
      </w:pPr>
      <w:r w:rsidRPr="002A425D">
        <w:rPr>
          <w:sz w:val="24"/>
          <w:szCs w:val="24"/>
        </w:rPr>
        <w:t>que apresentar dois ou mais</w:t>
      </w:r>
      <w:r w:rsidRPr="002A425D">
        <w:rPr>
          <w:spacing w:val="-7"/>
          <w:sz w:val="24"/>
          <w:szCs w:val="24"/>
        </w:rPr>
        <w:t xml:space="preserve"> </w:t>
      </w:r>
      <w:r w:rsidRPr="002A425D">
        <w:rPr>
          <w:sz w:val="24"/>
          <w:szCs w:val="24"/>
        </w:rPr>
        <w:t>valores.</w:t>
      </w:r>
    </w:p>
    <w:p w:rsidR="00520BA5" w:rsidRPr="002A425D" w:rsidRDefault="00520BA5" w:rsidP="002A425D">
      <w:pPr>
        <w:pStyle w:val="Corpodetexto"/>
        <w:tabs>
          <w:tab w:val="left" w:pos="851"/>
        </w:tabs>
        <w:spacing w:before="127" w:line="360" w:lineRule="auto"/>
        <w:ind w:right="961"/>
        <w:rPr>
          <w:sz w:val="24"/>
          <w:szCs w:val="24"/>
        </w:rPr>
      </w:pPr>
      <w:r w:rsidRPr="002A425D">
        <w:rPr>
          <w:sz w:val="24"/>
          <w:szCs w:val="24"/>
        </w:rPr>
        <w:t>7.15.1 – Não serão consideradas, para efeitos de julgamento, quaisquer vantagens não previstas no edital.</w:t>
      </w:r>
    </w:p>
    <w:p w:rsidR="00520BA5" w:rsidRPr="002A425D" w:rsidRDefault="00520BA5" w:rsidP="002A425D">
      <w:pPr>
        <w:pStyle w:val="Corpodetexto"/>
        <w:tabs>
          <w:tab w:val="left" w:pos="851"/>
        </w:tabs>
        <w:spacing w:before="1" w:line="360" w:lineRule="auto"/>
        <w:ind w:right="961"/>
        <w:jc w:val="both"/>
        <w:rPr>
          <w:sz w:val="24"/>
          <w:szCs w:val="24"/>
        </w:rPr>
      </w:pPr>
      <w:r w:rsidRPr="002A425D">
        <w:rPr>
          <w:sz w:val="24"/>
          <w:szCs w:val="24"/>
        </w:rPr>
        <w:t>7.16 – Encerrada a fase competitiva do pregão e ordenadas as propostas, imediatamente será aberto pelo Pregoeiro o Envelope nº 2 – Documentos de Habilitação da(s) licitante(s) vencedora(s).</w:t>
      </w:r>
    </w:p>
    <w:p w:rsidR="004221AA" w:rsidRPr="002A425D" w:rsidRDefault="004221AA" w:rsidP="002A425D">
      <w:pPr>
        <w:pStyle w:val="Corpodetexto"/>
        <w:spacing w:line="360" w:lineRule="auto"/>
        <w:ind w:right="961"/>
        <w:rPr>
          <w:sz w:val="24"/>
          <w:szCs w:val="24"/>
        </w:rPr>
      </w:pPr>
    </w:p>
    <w:p w:rsidR="004221AA" w:rsidRPr="002A425D" w:rsidRDefault="004221AA" w:rsidP="002A425D">
      <w:pPr>
        <w:pStyle w:val="Corpodetexto"/>
        <w:spacing w:line="360" w:lineRule="auto"/>
        <w:ind w:right="961"/>
        <w:rPr>
          <w:sz w:val="24"/>
          <w:szCs w:val="24"/>
        </w:rPr>
      </w:pPr>
    </w:p>
    <w:p w:rsidR="00520BA5" w:rsidRPr="002A425D" w:rsidRDefault="00520BA5" w:rsidP="008011EA">
      <w:pPr>
        <w:pStyle w:val="PargrafodaLista"/>
        <w:numPr>
          <w:ilvl w:val="0"/>
          <w:numId w:val="20"/>
        </w:numPr>
        <w:tabs>
          <w:tab w:val="left" w:pos="851"/>
        </w:tabs>
        <w:spacing w:line="360" w:lineRule="auto"/>
        <w:ind w:left="0" w:right="961" w:firstLine="0"/>
        <w:rPr>
          <w:sz w:val="24"/>
          <w:szCs w:val="24"/>
        </w:rPr>
      </w:pPr>
      <w:r w:rsidRPr="002A425D">
        <w:rPr>
          <w:sz w:val="24"/>
          <w:szCs w:val="24"/>
        </w:rPr>
        <w:t>– DOS DOCUMENTOS DE HABILITAÇÃO – Envelope nº</w:t>
      </w:r>
      <w:r w:rsidRPr="002A425D">
        <w:rPr>
          <w:spacing w:val="-5"/>
          <w:sz w:val="24"/>
          <w:szCs w:val="24"/>
        </w:rPr>
        <w:t xml:space="preserve"> </w:t>
      </w:r>
      <w:r w:rsidRPr="002A425D">
        <w:rPr>
          <w:sz w:val="24"/>
          <w:szCs w:val="24"/>
        </w:rPr>
        <w:t>2</w:t>
      </w:r>
    </w:p>
    <w:p w:rsidR="00520BA5" w:rsidRPr="002A425D" w:rsidRDefault="00520BA5" w:rsidP="002A425D">
      <w:pPr>
        <w:pStyle w:val="Corpodetexto"/>
        <w:tabs>
          <w:tab w:val="left" w:pos="851"/>
        </w:tabs>
        <w:spacing w:before="124" w:line="360" w:lineRule="auto"/>
        <w:ind w:right="961"/>
        <w:jc w:val="both"/>
        <w:rPr>
          <w:sz w:val="24"/>
          <w:szCs w:val="24"/>
        </w:rPr>
      </w:pPr>
      <w:r w:rsidRPr="002A425D">
        <w:rPr>
          <w:sz w:val="24"/>
          <w:szCs w:val="24"/>
        </w:rPr>
        <w:t>8.1 – Os Documentos de Habilitação, preferencialmente numerados sequencialmente e rubricados em todas as suas páginas por representante legal da licitante ou preposto, preferencialmente acompanhados de rol de documentos deverão ser apresentados:</w:t>
      </w:r>
    </w:p>
    <w:p w:rsidR="00520BA5" w:rsidRPr="002A425D" w:rsidRDefault="00520BA5" w:rsidP="008011EA">
      <w:pPr>
        <w:pStyle w:val="PargrafodaLista"/>
        <w:numPr>
          <w:ilvl w:val="0"/>
          <w:numId w:val="16"/>
        </w:numPr>
        <w:tabs>
          <w:tab w:val="left" w:pos="596"/>
          <w:tab w:val="left" w:pos="851"/>
        </w:tabs>
        <w:spacing w:line="360" w:lineRule="auto"/>
        <w:ind w:left="0" w:right="961" w:firstLine="0"/>
        <w:rPr>
          <w:sz w:val="24"/>
          <w:szCs w:val="24"/>
        </w:rPr>
      </w:pPr>
      <w:r w:rsidRPr="002A425D">
        <w:rPr>
          <w:sz w:val="24"/>
          <w:szCs w:val="24"/>
        </w:rPr>
        <w:t>Em original; ou</w:t>
      </w:r>
    </w:p>
    <w:p w:rsidR="00520BA5" w:rsidRPr="002A425D" w:rsidRDefault="00520BA5" w:rsidP="008011EA">
      <w:pPr>
        <w:pStyle w:val="PargrafodaLista"/>
        <w:numPr>
          <w:ilvl w:val="0"/>
          <w:numId w:val="16"/>
        </w:numPr>
        <w:tabs>
          <w:tab w:val="left" w:pos="596"/>
          <w:tab w:val="left" w:pos="851"/>
        </w:tabs>
        <w:spacing w:before="131" w:line="360" w:lineRule="auto"/>
        <w:ind w:left="0" w:right="961" w:firstLine="0"/>
        <w:rPr>
          <w:sz w:val="24"/>
          <w:szCs w:val="24"/>
        </w:rPr>
      </w:pPr>
      <w:r w:rsidRPr="002A425D">
        <w:rPr>
          <w:sz w:val="24"/>
          <w:szCs w:val="24"/>
        </w:rPr>
        <w:t>Cópia autenticada por cartório;</w:t>
      </w:r>
      <w:r w:rsidRPr="002A425D">
        <w:rPr>
          <w:spacing w:val="-8"/>
          <w:sz w:val="24"/>
          <w:szCs w:val="24"/>
        </w:rPr>
        <w:t xml:space="preserve"> </w:t>
      </w:r>
      <w:r w:rsidRPr="002A425D">
        <w:rPr>
          <w:sz w:val="24"/>
          <w:szCs w:val="24"/>
        </w:rPr>
        <w:t>ou</w:t>
      </w:r>
    </w:p>
    <w:p w:rsidR="00520BA5" w:rsidRPr="0016140D" w:rsidRDefault="00520BA5" w:rsidP="008011EA">
      <w:pPr>
        <w:pStyle w:val="PargrafodaLista"/>
        <w:numPr>
          <w:ilvl w:val="0"/>
          <w:numId w:val="16"/>
        </w:numPr>
        <w:tabs>
          <w:tab w:val="left" w:pos="601"/>
          <w:tab w:val="left" w:pos="851"/>
        </w:tabs>
        <w:spacing w:before="113" w:line="360" w:lineRule="auto"/>
        <w:ind w:left="0" w:right="961" w:firstLine="0"/>
        <w:rPr>
          <w:sz w:val="24"/>
          <w:szCs w:val="24"/>
        </w:rPr>
      </w:pPr>
      <w:r w:rsidRPr="0016140D">
        <w:rPr>
          <w:sz w:val="24"/>
          <w:szCs w:val="24"/>
        </w:rPr>
        <w:t xml:space="preserve">Cópia não autenticada, mediante a exibição dos originais </w:t>
      </w:r>
      <w:r w:rsidR="0074613C">
        <w:rPr>
          <w:sz w:val="24"/>
          <w:szCs w:val="24"/>
        </w:rPr>
        <w:t xml:space="preserve">para conferência pelo pregoeiro </w:t>
      </w:r>
      <w:r w:rsidRPr="0016140D">
        <w:rPr>
          <w:sz w:val="24"/>
          <w:szCs w:val="24"/>
        </w:rPr>
        <w:t>(os originais poderão estar dentro ou fora</w:t>
      </w:r>
      <w:r w:rsidRPr="0016140D">
        <w:rPr>
          <w:spacing w:val="31"/>
          <w:sz w:val="24"/>
          <w:szCs w:val="24"/>
        </w:rPr>
        <w:t xml:space="preserve"> </w:t>
      </w:r>
      <w:r w:rsidRPr="0016140D">
        <w:rPr>
          <w:sz w:val="24"/>
          <w:szCs w:val="24"/>
        </w:rPr>
        <w:t>do</w:t>
      </w:r>
      <w:r w:rsidR="0016140D">
        <w:rPr>
          <w:sz w:val="24"/>
          <w:szCs w:val="24"/>
        </w:rPr>
        <w:t xml:space="preserve"> </w:t>
      </w:r>
      <w:r w:rsidRPr="0016140D">
        <w:rPr>
          <w:sz w:val="24"/>
          <w:szCs w:val="24"/>
        </w:rPr>
        <w:t>envelope);</w:t>
      </w:r>
    </w:p>
    <w:p w:rsidR="00520BA5" w:rsidRPr="002A425D" w:rsidRDefault="00520BA5" w:rsidP="002A425D">
      <w:pPr>
        <w:pStyle w:val="Corpodetexto"/>
        <w:tabs>
          <w:tab w:val="left" w:pos="851"/>
        </w:tabs>
        <w:spacing w:before="127" w:line="360" w:lineRule="auto"/>
        <w:ind w:right="961"/>
        <w:rPr>
          <w:sz w:val="24"/>
          <w:szCs w:val="24"/>
        </w:rPr>
      </w:pPr>
      <w:r w:rsidRPr="002A425D">
        <w:rPr>
          <w:sz w:val="24"/>
          <w:szCs w:val="24"/>
        </w:rPr>
        <w:lastRenderedPageBreak/>
        <w:t xml:space="preserve">8.1.1 – Somente serão aceitos documentos originais, cópias ou publicações legíveis, que ofereçam condições de análise por parte </w:t>
      </w:r>
      <w:r w:rsidR="0074613C">
        <w:rPr>
          <w:sz w:val="24"/>
          <w:szCs w:val="24"/>
        </w:rPr>
        <w:t>do Pregoeiro</w:t>
      </w:r>
      <w:r w:rsidRPr="002A425D">
        <w:rPr>
          <w:sz w:val="24"/>
          <w:szCs w:val="24"/>
        </w:rPr>
        <w:t>.</w:t>
      </w:r>
    </w:p>
    <w:p w:rsidR="00520BA5" w:rsidRPr="002A425D" w:rsidRDefault="00520BA5" w:rsidP="008011EA">
      <w:pPr>
        <w:pStyle w:val="PargrafodaLista"/>
        <w:numPr>
          <w:ilvl w:val="1"/>
          <w:numId w:val="15"/>
        </w:numPr>
        <w:tabs>
          <w:tab w:val="left" w:pos="851"/>
        </w:tabs>
        <w:spacing w:line="360" w:lineRule="auto"/>
        <w:ind w:left="0" w:right="961" w:firstLine="0"/>
        <w:rPr>
          <w:sz w:val="24"/>
          <w:szCs w:val="24"/>
        </w:rPr>
      </w:pPr>
      <w:r w:rsidRPr="002A425D">
        <w:rPr>
          <w:sz w:val="24"/>
          <w:szCs w:val="24"/>
        </w:rPr>
        <w:t>A documentação para fins de HABILITAÇÃO é constituída</w:t>
      </w:r>
      <w:r w:rsidRPr="002A425D">
        <w:rPr>
          <w:spacing w:val="-18"/>
          <w:sz w:val="24"/>
          <w:szCs w:val="24"/>
        </w:rPr>
        <w:t xml:space="preserve"> </w:t>
      </w:r>
      <w:r w:rsidRPr="002A425D">
        <w:rPr>
          <w:sz w:val="24"/>
          <w:szCs w:val="24"/>
        </w:rPr>
        <w:t>de:</w:t>
      </w:r>
    </w:p>
    <w:p w:rsidR="00520BA5" w:rsidRPr="002A425D" w:rsidRDefault="00520BA5" w:rsidP="008011EA">
      <w:pPr>
        <w:pStyle w:val="PargrafodaLista"/>
        <w:numPr>
          <w:ilvl w:val="2"/>
          <w:numId w:val="15"/>
        </w:numPr>
        <w:tabs>
          <w:tab w:val="left" w:pos="851"/>
          <w:tab w:val="left" w:pos="891"/>
        </w:tabs>
        <w:spacing w:before="126" w:line="360" w:lineRule="auto"/>
        <w:ind w:left="0" w:right="961" w:firstLine="0"/>
        <w:rPr>
          <w:sz w:val="24"/>
          <w:szCs w:val="24"/>
        </w:rPr>
      </w:pPr>
      <w:r w:rsidRPr="002A425D">
        <w:rPr>
          <w:sz w:val="24"/>
          <w:szCs w:val="24"/>
        </w:rPr>
        <w:t>– Habilitação</w:t>
      </w:r>
      <w:r w:rsidRPr="002A425D">
        <w:rPr>
          <w:spacing w:val="-5"/>
          <w:sz w:val="24"/>
          <w:szCs w:val="24"/>
        </w:rPr>
        <w:t xml:space="preserve"> </w:t>
      </w:r>
      <w:r w:rsidRPr="002A425D">
        <w:rPr>
          <w:sz w:val="24"/>
          <w:szCs w:val="24"/>
        </w:rPr>
        <w:t>jurídica:</w:t>
      </w:r>
    </w:p>
    <w:p w:rsidR="00520BA5" w:rsidRPr="002A425D" w:rsidRDefault="00520BA5" w:rsidP="008011EA">
      <w:pPr>
        <w:pStyle w:val="PargrafodaLista"/>
        <w:numPr>
          <w:ilvl w:val="0"/>
          <w:numId w:val="14"/>
        </w:numPr>
        <w:tabs>
          <w:tab w:val="left" w:pos="599"/>
          <w:tab w:val="left" w:pos="851"/>
        </w:tabs>
        <w:spacing w:before="126" w:line="360" w:lineRule="auto"/>
        <w:ind w:left="0" w:right="961" w:firstLine="0"/>
        <w:rPr>
          <w:sz w:val="24"/>
          <w:szCs w:val="24"/>
        </w:rPr>
      </w:pPr>
      <w:r w:rsidRPr="002A425D">
        <w:rPr>
          <w:sz w:val="24"/>
          <w:szCs w:val="24"/>
        </w:rPr>
        <w:t>registro comercial, no caso de empresa</w:t>
      </w:r>
      <w:r w:rsidRPr="002A425D">
        <w:rPr>
          <w:spacing w:val="-8"/>
          <w:sz w:val="24"/>
          <w:szCs w:val="24"/>
        </w:rPr>
        <w:t xml:space="preserve"> </w:t>
      </w:r>
      <w:r w:rsidRPr="002A425D">
        <w:rPr>
          <w:sz w:val="24"/>
          <w:szCs w:val="24"/>
        </w:rPr>
        <w:t>individual;</w:t>
      </w:r>
    </w:p>
    <w:p w:rsidR="00520BA5" w:rsidRPr="002A425D" w:rsidRDefault="00520BA5" w:rsidP="008011EA">
      <w:pPr>
        <w:pStyle w:val="PargrafodaLista"/>
        <w:numPr>
          <w:ilvl w:val="0"/>
          <w:numId w:val="14"/>
        </w:numPr>
        <w:tabs>
          <w:tab w:val="left" w:pos="649"/>
          <w:tab w:val="left" w:pos="851"/>
        </w:tabs>
        <w:spacing w:before="129" w:line="360" w:lineRule="auto"/>
        <w:ind w:left="0" w:right="961" w:firstLine="0"/>
        <w:rPr>
          <w:sz w:val="24"/>
          <w:szCs w:val="24"/>
        </w:rPr>
      </w:pPr>
      <w:r w:rsidRPr="002A425D">
        <w:rPr>
          <w:sz w:val="24"/>
          <w:szCs w:val="24"/>
        </w:rPr>
        <w:t>ato constitutivo, estatuto ou contrato social em vigor, devidamente registrado, em se tratando de sociedades comerciais, e, no caso de sociedades por ações, acompanhado de documentos de eleição de seus</w:t>
      </w:r>
      <w:r w:rsidRPr="002A425D">
        <w:rPr>
          <w:spacing w:val="-5"/>
          <w:sz w:val="24"/>
          <w:szCs w:val="24"/>
        </w:rPr>
        <w:t xml:space="preserve"> </w:t>
      </w:r>
      <w:r w:rsidRPr="002A425D">
        <w:rPr>
          <w:sz w:val="24"/>
          <w:szCs w:val="24"/>
        </w:rPr>
        <w:t>administradores;</w:t>
      </w:r>
    </w:p>
    <w:p w:rsidR="00520BA5" w:rsidRPr="002A425D" w:rsidRDefault="00520BA5" w:rsidP="008011EA">
      <w:pPr>
        <w:pStyle w:val="PargrafodaLista"/>
        <w:numPr>
          <w:ilvl w:val="0"/>
          <w:numId w:val="14"/>
        </w:numPr>
        <w:tabs>
          <w:tab w:val="left" w:pos="625"/>
          <w:tab w:val="left" w:pos="851"/>
        </w:tabs>
        <w:spacing w:before="83" w:line="360" w:lineRule="auto"/>
        <w:ind w:left="0" w:right="961" w:firstLine="0"/>
        <w:rPr>
          <w:sz w:val="24"/>
          <w:szCs w:val="24"/>
        </w:rPr>
      </w:pPr>
      <w:r w:rsidRPr="002A425D">
        <w:rPr>
          <w:sz w:val="24"/>
          <w:szCs w:val="24"/>
        </w:rPr>
        <w:t>inscrição do ato constitutivo, no caso de sociedades civis, acompanhada de prova de diretoria em</w:t>
      </w:r>
      <w:r w:rsidRPr="002A425D">
        <w:rPr>
          <w:spacing w:val="-1"/>
          <w:sz w:val="24"/>
          <w:szCs w:val="24"/>
        </w:rPr>
        <w:t xml:space="preserve"> </w:t>
      </w:r>
      <w:r w:rsidRPr="002A425D">
        <w:rPr>
          <w:sz w:val="24"/>
          <w:szCs w:val="24"/>
        </w:rPr>
        <w:t>exercício.</w:t>
      </w:r>
    </w:p>
    <w:p w:rsidR="00520BA5" w:rsidRPr="002A425D" w:rsidRDefault="00520BA5" w:rsidP="008011EA">
      <w:pPr>
        <w:pStyle w:val="PargrafodaLista"/>
        <w:numPr>
          <w:ilvl w:val="2"/>
          <w:numId w:val="15"/>
        </w:numPr>
        <w:tabs>
          <w:tab w:val="left" w:pos="851"/>
          <w:tab w:val="left" w:pos="891"/>
        </w:tabs>
        <w:spacing w:line="360" w:lineRule="auto"/>
        <w:ind w:left="0" w:right="961" w:firstLine="0"/>
        <w:rPr>
          <w:sz w:val="24"/>
          <w:szCs w:val="24"/>
        </w:rPr>
      </w:pPr>
      <w:r w:rsidRPr="002A425D">
        <w:rPr>
          <w:sz w:val="24"/>
          <w:szCs w:val="24"/>
        </w:rPr>
        <w:t>– Regularidade</w:t>
      </w:r>
      <w:r w:rsidRPr="002A425D">
        <w:rPr>
          <w:spacing w:val="-7"/>
          <w:sz w:val="24"/>
          <w:szCs w:val="24"/>
        </w:rPr>
        <w:t xml:space="preserve"> </w:t>
      </w:r>
      <w:r w:rsidRPr="002A425D">
        <w:rPr>
          <w:sz w:val="24"/>
          <w:szCs w:val="24"/>
        </w:rPr>
        <w:t>fiscal:</w:t>
      </w:r>
    </w:p>
    <w:p w:rsidR="00520BA5" w:rsidRPr="002A425D" w:rsidRDefault="00520BA5" w:rsidP="008011EA">
      <w:pPr>
        <w:pStyle w:val="PargrafodaLista"/>
        <w:numPr>
          <w:ilvl w:val="0"/>
          <w:numId w:val="13"/>
        </w:numPr>
        <w:tabs>
          <w:tab w:val="left" w:pos="601"/>
          <w:tab w:val="left" w:pos="851"/>
        </w:tabs>
        <w:spacing w:before="126" w:line="360" w:lineRule="auto"/>
        <w:ind w:left="0" w:right="961" w:firstLine="0"/>
        <w:rPr>
          <w:sz w:val="24"/>
          <w:szCs w:val="24"/>
        </w:rPr>
      </w:pPr>
      <w:r w:rsidRPr="002A425D">
        <w:rPr>
          <w:sz w:val="24"/>
          <w:szCs w:val="24"/>
        </w:rPr>
        <w:t>prova de inscrição no</w:t>
      </w:r>
      <w:r w:rsidRPr="002A425D">
        <w:rPr>
          <w:spacing w:val="-9"/>
          <w:sz w:val="24"/>
          <w:szCs w:val="24"/>
        </w:rPr>
        <w:t xml:space="preserve"> </w:t>
      </w:r>
      <w:r w:rsidRPr="002A425D">
        <w:rPr>
          <w:sz w:val="24"/>
          <w:szCs w:val="24"/>
        </w:rPr>
        <w:t>CNPJ;</w:t>
      </w:r>
    </w:p>
    <w:p w:rsidR="0016140D" w:rsidRDefault="00520BA5" w:rsidP="008011EA">
      <w:pPr>
        <w:pStyle w:val="PargrafodaLista"/>
        <w:numPr>
          <w:ilvl w:val="0"/>
          <w:numId w:val="13"/>
        </w:numPr>
        <w:tabs>
          <w:tab w:val="left" w:pos="601"/>
          <w:tab w:val="left" w:pos="851"/>
        </w:tabs>
        <w:spacing w:before="129" w:line="360" w:lineRule="auto"/>
        <w:ind w:left="0" w:right="961" w:firstLine="0"/>
        <w:rPr>
          <w:sz w:val="24"/>
          <w:szCs w:val="24"/>
        </w:rPr>
      </w:pPr>
      <w:r w:rsidRPr="002A425D">
        <w:rPr>
          <w:sz w:val="24"/>
          <w:szCs w:val="24"/>
        </w:rPr>
        <w:t xml:space="preserve">prova de regularidade para com a Fazenda Estadual do domicílio ou sede da proponente; </w:t>
      </w:r>
    </w:p>
    <w:p w:rsidR="00520BA5" w:rsidRPr="002A425D" w:rsidRDefault="00520BA5" w:rsidP="0016140D">
      <w:pPr>
        <w:pStyle w:val="PargrafodaLista"/>
        <w:tabs>
          <w:tab w:val="left" w:pos="601"/>
          <w:tab w:val="left" w:pos="851"/>
        </w:tabs>
        <w:spacing w:before="129" w:line="360" w:lineRule="auto"/>
        <w:ind w:left="0" w:right="961"/>
        <w:rPr>
          <w:sz w:val="24"/>
          <w:szCs w:val="24"/>
        </w:rPr>
      </w:pPr>
      <w:r w:rsidRPr="002A425D">
        <w:rPr>
          <w:sz w:val="24"/>
          <w:szCs w:val="24"/>
        </w:rPr>
        <w:t>b.1) caso o licitante seja de outra Unidade da Federação deverá apresentar, também, a regularidade para com a Fazenda do Estado de Santa</w:t>
      </w:r>
      <w:r w:rsidRPr="002A425D">
        <w:rPr>
          <w:spacing w:val="-23"/>
          <w:sz w:val="24"/>
          <w:szCs w:val="24"/>
        </w:rPr>
        <w:t xml:space="preserve"> </w:t>
      </w:r>
      <w:r w:rsidRPr="002A425D">
        <w:rPr>
          <w:sz w:val="24"/>
          <w:szCs w:val="24"/>
        </w:rPr>
        <w:t>Catarina;</w:t>
      </w:r>
    </w:p>
    <w:p w:rsidR="00520BA5" w:rsidRPr="002A425D" w:rsidRDefault="00520BA5" w:rsidP="008011EA">
      <w:pPr>
        <w:pStyle w:val="PargrafodaLista"/>
        <w:numPr>
          <w:ilvl w:val="0"/>
          <w:numId w:val="13"/>
        </w:numPr>
        <w:tabs>
          <w:tab w:val="left" w:pos="632"/>
          <w:tab w:val="left" w:pos="851"/>
        </w:tabs>
        <w:spacing w:line="360" w:lineRule="auto"/>
        <w:ind w:left="0" w:right="961" w:firstLine="0"/>
        <w:rPr>
          <w:sz w:val="24"/>
          <w:szCs w:val="24"/>
        </w:rPr>
      </w:pPr>
      <w:r w:rsidRPr="002A425D">
        <w:rPr>
          <w:sz w:val="24"/>
          <w:szCs w:val="24"/>
        </w:rPr>
        <w:t>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520BA5" w:rsidRPr="002A425D" w:rsidRDefault="00520BA5" w:rsidP="008011EA">
      <w:pPr>
        <w:pStyle w:val="PargrafodaLista"/>
        <w:numPr>
          <w:ilvl w:val="0"/>
          <w:numId w:val="13"/>
        </w:numPr>
        <w:tabs>
          <w:tab w:val="left" w:pos="668"/>
          <w:tab w:val="left" w:pos="851"/>
        </w:tabs>
        <w:spacing w:line="360" w:lineRule="auto"/>
        <w:ind w:left="0" w:right="961" w:firstLine="0"/>
        <w:rPr>
          <w:sz w:val="24"/>
          <w:szCs w:val="24"/>
        </w:rPr>
      </w:pPr>
      <w:r w:rsidRPr="002A425D">
        <w:rPr>
          <w:sz w:val="24"/>
          <w:szCs w:val="24"/>
        </w:rPr>
        <w:t>comprovante de regularidade perante o Fundo de Garantia por Tempo de Serviço (FGTS);</w:t>
      </w:r>
    </w:p>
    <w:p w:rsidR="00520BA5" w:rsidRDefault="00520BA5" w:rsidP="008011EA">
      <w:pPr>
        <w:pStyle w:val="PargrafodaLista"/>
        <w:numPr>
          <w:ilvl w:val="0"/>
          <w:numId w:val="13"/>
        </w:numPr>
        <w:tabs>
          <w:tab w:val="left" w:pos="603"/>
          <w:tab w:val="left" w:pos="851"/>
        </w:tabs>
        <w:spacing w:line="360" w:lineRule="auto"/>
        <w:ind w:left="0" w:right="961" w:firstLine="0"/>
        <w:rPr>
          <w:sz w:val="24"/>
          <w:szCs w:val="24"/>
        </w:rPr>
      </w:pPr>
      <w:r w:rsidRPr="002A425D">
        <w:rPr>
          <w:sz w:val="24"/>
          <w:szCs w:val="24"/>
        </w:rPr>
        <w:t>comprovante de regularidade perante a Justiça do Trabalho, mediante a apresentação de Certidão Negativa de Débitos Trabalhistas – CNDT, conforme determinado pela Lei 12.440/2011 e regulamentado pela Resolução Administrativa nº 1470/2011 do Tribunal Superior do</w:t>
      </w:r>
      <w:r w:rsidRPr="002A425D">
        <w:rPr>
          <w:spacing w:val="-8"/>
          <w:sz w:val="24"/>
          <w:szCs w:val="24"/>
        </w:rPr>
        <w:t xml:space="preserve"> </w:t>
      </w:r>
      <w:r w:rsidRPr="002A425D">
        <w:rPr>
          <w:sz w:val="24"/>
          <w:szCs w:val="24"/>
        </w:rPr>
        <w:t>Trabalho.</w:t>
      </w:r>
    </w:p>
    <w:p w:rsidR="00D047C2" w:rsidRDefault="00D047C2" w:rsidP="0074613C">
      <w:pPr>
        <w:pStyle w:val="PargrafodaLista"/>
        <w:tabs>
          <w:tab w:val="left" w:pos="603"/>
          <w:tab w:val="left" w:pos="851"/>
        </w:tabs>
        <w:spacing w:line="360" w:lineRule="auto"/>
        <w:ind w:left="0" w:right="961"/>
        <w:rPr>
          <w:sz w:val="24"/>
          <w:szCs w:val="24"/>
        </w:rPr>
      </w:pPr>
    </w:p>
    <w:p w:rsidR="0074613C" w:rsidRDefault="0074613C" w:rsidP="0074613C">
      <w:pPr>
        <w:pStyle w:val="PargrafodaLista"/>
        <w:tabs>
          <w:tab w:val="left" w:pos="603"/>
          <w:tab w:val="left" w:pos="851"/>
        </w:tabs>
        <w:spacing w:line="360" w:lineRule="auto"/>
        <w:ind w:left="0" w:right="961"/>
        <w:rPr>
          <w:sz w:val="24"/>
          <w:szCs w:val="24"/>
        </w:rPr>
      </w:pPr>
      <w:r>
        <w:rPr>
          <w:sz w:val="24"/>
          <w:szCs w:val="24"/>
        </w:rPr>
        <w:lastRenderedPageBreak/>
        <w:t>8.2.3 – Qualificação econômico financeira:</w:t>
      </w:r>
    </w:p>
    <w:p w:rsidR="0074613C" w:rsidRDefault="0074613C" w:rsidP="0074613C">
      <w:pPr>
        <w:pStyle w:val="PargrafodaLista"/>
        <w:tabs>
          <w:tab w:val="left" w:pos="603"/>
          <w:tab w:val="left" w:pos="851"/>
        </w:tabs>
        <w:spacing w:line="360" w:lineRule="auto"/>
        <w:ind w:left="0" w:right="961"/>
        <w:rPr>
          <w:sz w:val="24"/>
          <w:szCs w:val="24"/>
        </w:rPr>
      </w:pPr>
      <w:r>
        <w:rPr>
          <w:sz w:val="24"/>
          <w:szCs w:val="24"/>
        </w:rPr>
        <w:t>a) balanço patrimonial do último exercício social (representado pelas contas de ativo e passivo) que comprove a boa situação financeira da empresa, acompanhadas dos termos de abertura e encerramento devidamente autenticados pela Junta Comercial do Estado, vedada a sua substituição por balancetes ou balanços provisórios, podendo ser atualizado por índices oficiais quando encerrados há mais de três meses da data estabelecida para apresentação dos documentos neste pregão;</w:t>
      </w:r>
    </w:p>
    <w:p w:rsidR="0074613C" w:rsidRDefault="0074613C" w:rsidP="0074613C">
      <w:pPr>
        <w:pStyle w:val="PargrafodaLista"/>
        <w:tabs>
          <w:tab w:val="left" w:pos="603"/>
          <w:tab w:val="left" w:pos="851"/>
        </w:tabs>
        <w:spacing w:line="360" w:lineRule="auto"/>
        <w:ind w:left="0" w:right="961"/>
        <w:rPr>
          <w:sz w:val="24"/>
          <w:szCs w:val="24"/>
        </w:rPr>
      </w:pPr>
      <w:r>
        <w:rPr>
          <w:sz w:val="24"/>
          <w:szCs w:val="24"/>
        </w:rPr>
        <w:t xml:space="preserve">b) </w:t>
      </w:r>
      <w:r w:rsidR="00D047C2">
        <w:rPr>
          <w:sz w:val="24"/>
          <w:szCs w:val="24"/>
        </w:rPr>
        <w:t>em se tratando de empresa no seu primeiro exercício financeiro anual, o balanço a ser apresentado será o de abertura ou o último patrimonial levantado;</w:t>
      </w: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c) certidão negativa de falência emitida na comarca sede da empresa;</w:t>
      </w: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d) a boa situação financeira da empresa será aferida por meio da apuração do Índice de Liquidez Geral (ILG) e Grau de Solvência (GS), representado por:</w:t>
      </w:r>
    </w:p>
    <w:p w:rsidR="00D047C2" w:rsidRDefault="00D047C2" w:rsidP="0074613C">
      <w:pPr>
        <w:pStyle w:val="PargrafodaLista"/>
        <w:tabs>
          <w:tab w:val="left" w:pos="603"/>
          <w:tab w:val="left" w:pos="851"/>
        </w:tabs>
        <w:spacing w:line="360" w:lineRule="auto"/>
        <w:ind w:left="0" w:right="961"/>
        <w:rPr>
          <w:sz w:val="24"/>
          <w:szCs w:val="24"/>
        </w:rPr>
      </w:pP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 xml:space="preserve">ILG = </w:t>
      </w:r>
      <w:r w:rsidRPr="00D047C2">
        <w:rPr>
          <w:sz w:val="24"/>
          <w:szCs w:val="24"/>
          <w:u w:val="single"/>
        </w:rPr>
        <w:t>ativo circulante + realizável a longo prazo</w:t>
      </w: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 xml:space="preserve">          Passivo circulante + exigível a longo prazo   </w:t>
      </w:r>
    </w:p>
    <w:p w:rsidR="00D047C2" w:rsidRDefault="00D047C2" w:rsidP="0074613C">
      <w:pPr>
        <w:pStyle w:val="PargrafodaLista"/>
        <w:tabs>
          <w:tab w:val="left" w:pos="603"/>
          <w:tab w:val="left" w:pos="851"/>
        </w:tabs>
        <w:spacing w:line="360" w:lineRule="auto"/>
        <w:ind w:left="0" w:right="961"/>
        <w:rPr>
          <w:sz w:val="24"/>
          <w:szCs w:val="24"/>
        </w:rPr>
      </w:pP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 xml:space="preserve">GS =  </w:t>
      </w:r>
      <w:r w:rsidRPr="00D047C2">
        <w:rPr>
          <w:sz w:val="24"/>
          <w:szCs w:val="24"/>
          <w:u w:val="single"/>
        </w:rPr>
        <w:t xml:space="preserve">                    Ativo Total</w:t>
      </w:r>
      <w:r>
        <w:rPr>
          <w:sz w:val="24"/>
          <w:szCs w:val="24"/>
          <w:u w:val="single"/>
        </w:rPr>
        <w:t>_______________</w:t>
      </w:r>
      <w:r w:rsidRPr="00D047C2">
        <w:rPr>
          <w:sz w:val="24"/>
          <w:szCs w:val="24"/>
          <w:u w:val="single"/>
        </w:rPr>
        <w:t xml:space="preserve">                            </w:t>
      </w:r>
      <w:r>
        <w:rPr>
          <w:sz w:val="24"/>
          <w:szCs w:val="24"/>
          <w:u w:val="single"/>
        </w:rPr>
        <w:t xml:space="preserve">       </w:t>
      </w: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 xml:space="preserve">         Passivo circulante + exigível a longo prazo</w:t>
      </w:r>
    </w:p>
    <w:p w:rsidR="00D047C2" w:rsidRDefault="00D047C2" w:rsidP="0074613C">
      <w:pPr>
        <w:pStyle w:val="PargrafodaLista"/>
        <w:tabs>
          <w:tab w:val="left" w:pos="603"/>
          <w:tab w:val="left" w:pos="851"/>
        </w:tabs>
        <w:spacing w:line="360" w:lineRule="auto"/>
        <w:ind w:left="0" w:right="961"/>
        <w:rPr>
          <w:sz w:val="24"/>
          <w:szCs w:val="24"/>
        </w:rPr>
      </w:pP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d1) as fórmulas deverão estar devidamente aplicadas em memorial de cálculos juntado ao balanço;</w:t>
      </w: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d2) se necessária a atualização do balanço, deverá ser apresentado, juntamente com os documentos em apreço, o memorial de cálculo correspondente;</w:t>
      </w:r>
    </w:p>
    <w:p w:rsidR="00D047C2" w:rsidRDefault="00D047C2" w:rsidP="0074613C">
      <w:pPr>
        <w:pStyle w:val="PargrafodaLista"/>
        <w:tabs>
          <w:tab w:val="left" w:pos="603"/>
          <w:tab w:val="left" w:pos="851"/>
        </w:tabs>
        <w:spacing w:line="360" w:lineRule="auto"/>
        <w:ind w:left="0" w:right="961"/>
        <w:rPr>
          <w:sz w:val="24"/>
          <w:szCs w:val="24"/>
        </w:rPr>
      </w:pPr>
      <w:r>
        <w:rPr>
          <w:sz w:val="24"/>
          <w:szCs w:val="24"/>
        </w:rPr>
        <w:t>d3) os índices acima deverão apresentar resultado igual ou superior a 1 (um).</w:t>
      </w:r>
    </w:p>
    <w:p w:rsidR="00D047C2" w:rsidRPr="002A425D" w:rsidRDefault="00D047C2" w:rsidP="0074613C">
      <w:pPr>
        <w:pStyle w:val="PargrafodaLista"/>
        <w:tabs>
          <w:tab w:val="left" w:pos="603"/>
          <w:tab w:val="left" w:pos="851"/>
        </w:tabs>
        <w:spacing w:line="360" w:lineRule="auto"/>
        <w:ind w:left="0" w:right="961"/>
        <w:rPr>
          <w:sz w:val="24"/>
          <w:szCs w:val="24"/>
        </w:rPr>
      </w:pPr>
    </w:p>
    <w:p w:rsidR="00520BA5" w:rsidRPr="00BD3EFD" w:rsidRDefault="00520BA5" w:rsidP="008011EA">
      <w:pPr>
        <w:pStyle w:val="PargrafodaLista"/>
        <w:numPr>
          <w:ilvl w:val="2"/>
          <w:numId w:val="29"/>
        </w:numPr>
        <w:tabs>
          <w:tab w:val="left" w:pos="851"/>
          <w:tab w:val="left" w:pos="891"/>
        </w:tabs>
        <w:spacing w:line="360" w:lineRule="auto"/>
        <w:ind w:right="961"/>
        <w:rPr>
          <w:sz w:val="24"/>
          <w:szCs w:val="24"/>
        </w:rPr>
      </w:pPr>
      <w:r w:rsidRPr="00BD3EFD">
        <w:rPr>
          <w:sz w:val="24"/>
          <w:szCs w:val="24"/>
        </w:rPr>
        <w:t>– Qualificação</w:t>
      </w:r>
      <w:r w:rsidRPr="00BD3EFD">
        <w:rPr>
          <w:spacing w:val="-9"/>
          <w:sz w:val="24"/>
          <w:szCs w:val="24"/>
        </w:rPr>
        <w:t xml:space="preserve"> </w:t>
      </w:r>
      <w:r w:rsidRPr="00BD3EFD">
        <w:rPr>
          <w:sz w:val="24"/>
          <w:szCs w:val="24"/>
        </w:rPr>
        <w:t>Técnica:</w:t>
      </w:r>
    </w:p>
    <w:p w:rsidR="00F63785" w:rsidRDefault="00F63785" w:rsidP="008011EA">
      <w:pPr>
        <w:pStyle w:val="PargrafodaLista"/>
        <w:numPr>
          <w:ilvl w:val="3"/>
          <w:numId w:val="38"/>
        </w:numPr>
        <w:tabs>
          <w:tab w:val="left" w:pos="851"/>
          <w:tab w:val="left" w:pos="908"/>
        </w:tabs>
        <w:spacing w:line="360" w:lineRule="auto"/>
        <w:ind w:right="961"/>
        <w:rPr>
          <w:sz w:val="24"/>
          <w:szCs w:val="24"/>
        </w:rPr>
      </w:pPr>
      <w:r w:rsidRPr="00F63785">
        <w:rPr>
          <w:sz w:val="24"/>
          <w:szCs w:val="24"/>
        </w:rPr>
        <w:t>Inscrição/Registro da empresa no Conselho Regional de Engenharia, Arquitetura e Agronomia – CREA e no Cadastro de Entidades Executantes de Levantamentos Hidrográficos (CLEELH) na Diretoria de Hidrografia e Navegação – DHN da Marinha do Brasil, de acordo com o item 0202 do Capítulo 2 (Controle dos LH Realizados por Entidades Executantes) da NORMAM 25/DHN;</w:t>
      </w:r>
    </w:p>
    <w:p w:rsidR="00F63785" w:rsidRPr="00F63785" w:rsidRDefault="00F63785" w:rsidP="008011EA">
      <w:pPr>
        <w:pStyle w:val="PargrafodaLista"/>
        <w:numPr>
          <w:ilvl w:val="3"/>
          <w:numId w:val="38"/>
        </w:numPr>
        <w:tabs>
          <w:tab w:val="left" w:pos="851"/>
          <w:tab w:val="left" w:pos="908"/>
        </w:tabs>
        <w:spacing w:line="360" w:lineRule="auto"/>
        <w:ind w:right="961"/>
        <w:rPr>
          <w:sz w:val="24"/>
          <w:szCs w:val="24"/>
        </w:rPr>
      </w:pPr>
      <w:r>
        <w:rPr>
          <w:sz w:val="24"/>
          <w:szCs w:val="24"/>
        </w:rPr>
        <w:t xml:space="preserve">    </w:t>
      </w:r>
      <w:r w:rsidRPr="00F63785">
        <w:rPr>
          <w:sz w:val="24"/>
          <w:szCs w:val="24"/>
        </w:rPr>
        <w:t xml:space="preserve">Comprovação de capacidade técnico-operacional da empresa licitante: </w:t>
      </w:r>
      <w:r w:rsidRPr="00F63785">
        <w:rPr>
          <w:sz w:val="24"/>
          <w:szCs w:val="24"/>
        </w:rPr>
        <w:lastRenderedPageBreak/>
        <w:t>apresentação de atestado(s) de capacidade técnica emitido(s) por pessoa jurídica de direito público ou privado, em nome da empresa licitante, comprovando que esta tenha executado serviços de natureza e vulto compatíveis com o objeto ora licitado, e que faça(m) explícita referência pelo menos às parcelas de maior relevância técnica e valor significativo do certame, quais sejam:</w:t>
      </w:r>
    </w:p>
    <w:p w:rsidR="00F63785" w:rsidRDefault="00F63785" w:rsidP="008011EA">
      <w:pPr>
        <w:pStyle w:val="PargrafodaLista"/>
        <w:numPr>
          <w:ilvl w:val="0"/>
          <w:numId w:val="39"/>
        </w:numPr>
        <w:tabs>
          <w:tab w:val="left" w:pos="851"/>
          <w:tab w:val="left" w:pos="908"/>
        </w:tabs>
        <w:spacing w:line="360" w:lineRule="auto"/>
        <w:ind w:right="961"/>
        <w:rPr>
          <w:sz w:val="24"/>
          <w:szCs w:val="24"/>
        </w:rPr>
      </w:pPr>
      <w:r w:rsidRPr="00F63785">
        <w:rPr>
          <w:sz w:val="24"/>
          <w:szCs w:val="24"/>
        </w:rPr>
        <w:t>Execução de levantamento batimétrico categoria “B”, conforme NORMAN 25 (1ª Rev.) – Edição 2014 em área de pelo menos 648.057,12 m2 .</w:t>
      </w:r>
    </w:p>
    <w:p w:rsidR="00F63785" w:rsidRPr="00F63785" w:rsidRDefault="00F63785" w:rsidP="008011EA">
      <w:pPr>
        <w:pStyle w:val="PargrafodaLista"/>
        <w:numPr>
          <w:ilvl w:val="3"/>
          <w:numId w:val="38"/>
        </w:numPr>
        <w:tabs>
          <w:tab w:val="left" w:pos="851"/>
          <w:tab w:val="left" w:pos="908"/>
        </w:tabs>
        <w:spacing w:line="360" w:lineRule="auto"/>
        <w:ind w:right="961"/>
        <w:rPr>
          <w:sz w:val="24"/>
          <w:szCs w:val="24"/>
        </w:rPr>
      </w:pPr>
      <w:r w:rsidRPr="00F63785">
        <w:rPr>
          <w:sz w:val="24"/>
          <w:szCs w:val="24"/>
        </w:rPr>
        <w:t>Comprovação de capacidade técnico-profissional da empresa licitante: Comprovação de a licitante possuir em seu quadro permanente, ou declaração da contratação futura, na data prevista para apresentação da proposta, profissional(is) de nível superior reconhecido(s) pelo Conselho de Classe ou pelo Centro de Hidrografia da Marinha do Brasil (CHM), detentor(es) de atestado(s) ou certidão(ões) de responsabilidade técnica, registrado(s) nos seus respectivos Conselho de Classe, que comprove(m) ter esse(s) profissional(is), executado para órgão ou entidade de administração pública direta ou indireta, federal, estadual, municipal, ou ainda, para empresa privada, serviços de natureza e vulto compatíveis com o objeto ora licitado.</w:t>
      </w:r>
    </w:p>
    <w:p w:rsidR="00F63785" w:rsidRPr="00F63785" w:rsidRDefault="00F63785" w:rsidP="00F63785">
      <w:pPr>
        <w:pStyle w:val="PargrafodaLista"/>
        <w:tabs>
          <w:tab w:val="left" w:pos="851"/>
          <w:tab w:val="left" w:pos="908"/>
        </w:tabs>
        <w:spacing w:line="360" w:lineRule="auto"/>
        <w:ind w:left="0" w:right="961"/>
        <w:rPr>
          <w:sz w:val="24"/>
          <w:szCs w:val="24"/>
        </w:rPr>
      </w:pPr>
      <w:r w:rsidRPr="00F63785">
        <w:rPr>
          <w:sz w:val="24"/>
          <w:szCs w:val="24"/>
        </w:rPr>
        <w:t>a)</w:t>
      </w:r>
      <w:r w:rsidRPr="00F63785">
        <w:rPr>
          <w:sz w:val="24"/>
          <w:szCs w:val="24"/>
        </w:rPr>
        <w:tab/>
        <w:t>O responsável técnico pelo Levantamento Hidrográfico (LH) poderá ser um hidrógrafo, formado no Curso de Hidrografia para Oficiais da Marinha do Brasil, Hidrógrafo formado em Curso de Hidrografia no exterior reconhecido pela OHI/DHN, ou especialista capacitado para execução da atividade de batimetria, certificado pelo Conselho Regional de Engenharia e Agronomia (CREA) ou pela Associação Brasileira de Oceanografia (AOCEANO). A comprovação da capacitação do Responsável Técnico regulado pelo CREA dar-se-á pelo encaminhamento de declaração do Conselho, nominal ao profissional, atestando sua capacitação técnica para</w:t>
      </w:r>
      <w:r>
        <w:rPr>
          <w:sz w:val="24"/>
          <w:szCs w:val="24"/>
        </w:rPr>
        <w:t xml:space="preserve"> </w:t>
      </w:r>
      <w:r w:rsidRPr="00F63785">
        <w:rPr>
          <w:sz w:val="24"/>
          <w:szCs w:val="24"/>
        </w:rPr>
        <w:t>execução da atividade de batimetria. Para os Oceanógrafos e Oceanólogos a comprovação da capacitação do Responsável Técnico dar-se-á pelo encaminhamento de Atestado de Habilitação Técnica, nominal ao profissional, a ser fornecido pela AOCEANO, declarando sua capacitação técnica para atividades de hidrografia e batimetria.</w:t>
      </w:r>
    </w:p>
    <w:p w:rsidR="00F63785" w:rsidRDefault="00F63785" w:rsidP="00F63785">
      <w:pPr>
        <w:pStyle w:val="PargrafodaLista"/>
        <w:tabs>
          <w:tab w:val="left" w:pos="851"/>
          <w:tab w:val="left" w:pos="908"/>
        </w:tabs>
        <w:spacing w:line="360" w:lineRule="auto"/>
        <w:ind w:left="0" w:right="961"/>
        <w:rPr>
          <w:sz w:val="24"/>
          <w:szCs w:val="24"/>
        </w:rPr>
      </w:pPr>
      <w:r w:rsidRPr="00F63785">
        <w:rPr>
          <w:sz w:val="24"/>
          <w:szCs w:val="24"/>
        </w:rPr>
        <w:t>b)</w:t>
      </w:r>
      <w:r w:rsidRPr="00F63785">
        <w:rPr>
          <w:sz w:val="24"/>
          <w:szCs w:val="24"/>
        </w:rPr>
        <w:tab/>
        <w:t xml:space="preserve">A comprovação de vínculo profissional far-se-á com a apresentação de cópia da carteira de trabalho (CTPS) em que conste o licitante como contratante, do contrato social do licitante em que conste o(s) profissional(is) como sócio(s), da ata de eleição do diretor </w:t>
      </w:r>
      <w:r w:rsidRPr="00F63785">
        <w:rPr>
          <w:sz w:val="24"/>
          <w:szCs w:val="24"/>
        </w:rPr>
        <w:lastRenderedPageBreak/>
        <w:t>(caso de sociedade anônima), do contrato de prestação de serviços ou, ainda, de declaração da contratação futura do(s) profissional(is) detentor(es) da(s) certidão(ões) apresentada(s), desde que acompanhada(s) de declaração de anuência do(s) profissional(is).</w:t>
      </w:r>
    </w:p>
    <w:p w:rsidR="00F63785" w:rsidRDefault="00F63785" w:rsidP="00F63785">
      <w:pPr>
        <w:pStyle w:val="PargrafodaLista"/>
        <w:tabs>
          <w:tab w:val="left" w:pos="851"/>
          <w:tab w:val="left" w:pos="908"/>
        </w:tabs>
        <w:spacing w:line="360" w:lineRule="auto"/>
        <w:ind w:left="0" w:right="961"/>
        <w:rPr>
          <w:sz w:val="24"/>
          <w:szCs w:val="24"/>
        </w:rPr>
      </w:pPr>
    </w:p>
    <w:p w:rsidR="00520BA5" w:rsidRPr="002A425D" w:rsidRDefault="00520BA5" w:rsidP="008011EA">
      <w:pPr>
        <w:pStyle w:val="PargrafodaLista"/>
        <w:numPr>
          <w:ilvl w:val="2"/>
          <w:numId w:val="38"/>
        </w:numPr>
        <w:tabs>
          <w:tab w:val="left" w:pos="851"/>
          <w:tab w:val="left" w:pos="908"/>
        </w:tabs>
        <w:spacing w:line="360" w:lineRule="auto"/>
        <w:ind w:left="0" w:right="961" w:firstLine="0"/>
        <w:rPr>
          <w:sz w:val="24"/>
          <w:szCs w:val="24"/>
        </w:rPr>
      </w:pPr>
      <w:r w:rsidRPr="002A425D">
        <w:rPr>
          <w:sz w:val="24"/>
          <w:szCs w:val="24"/>
        </w:rPr>
        <w:t>– Declaração de que a empresa licitante cumpre o disposto no inciso XXXIII do Art.7º da Constituição Federal, conforme Anexo</w:t>
      </w:r>
      <w:r w:rsidRPr="002A425D">
        <w:rPr>
          <w:spacing w:val="-18"/>
          <w:sz w:val="24"/>
          <w:szCs w:val="24"/>
        </w:rPr>
        <w:t xml:space="preserve"> </w:t>
      </w:r>
      <w:r w:rsidRPr="002A425D">
        <w:rPr>
          <w:sz w:val="24"/>
          <w:szCs w:val="24"/>
        </w:rPr>
        <w:t>V;</w:t>
      </w:r>
    </w:p>
    <w:p w:rsidR="00520BA5" w:rsidRPr="002A425D" w:rsidRDefault="00520BA5" w:rsidP="008011EA">
      <w:pPr>
        <w:pStyle w:val="PargrafodaLista"/>
        <w:numPr>
          <w:ilvl w:val="2"/>
          <w:numId w:val="38"/>
        </w:numPr>
        <w:tabs>
          <w:tab w:val="left" w:pos="851"/>
          <w:tab w:val="left" w:pos="901"/>
        </w:tabs>
        <w:spacing w:before="78" w:line="360" w:lineRule="auto"/>
        <w:ind w:left="0" w:right="961" w:firstLine="0"/>
        <w:rPr>
          <w:sz w:val="24"/>
          <w:szCs w:val="24"/>
        </w:rPr>
      </w:pPr>
      <w:r w:rsidRPr="002A425D">
        <w:rPr>
          <w:sz w:val="24"/>
          <w:szCs w:val="24"/>
        </w:rPr>
        <w:t>– É dispensada a apresentação dos documentos de habilitação previstos acima desde que os mesmos estejam expressamente citados no Cer</w:t>
      </w:r>
      <w:r w:rsidR="00F63785">
        <w:rPr>
          <w:sz w:val="24"/>
          <w:szCs w:val="24"/>
        </w:rPr>
        <w:t xml:space="preserve">tificado de Registro Cadastral </w:t>
      </w:r>
      <w:r w:rsidRPr="002A425D">
        <w:rPr>
          <w:sz w:val="24"/>
          <w:szCs w:val="24"/>
        </w:rPr>
        <w:t>emitido pela Secretaria de Estado da Administração/SC; e dentro do prazo de</w:t>
      </w:r>
      <w:r w:rsidRPr="002A425D">
        <w:rPr>
          <w:spacing w:val="-25"/>
          <w:sz w:val="24"/>
          <w:szCs w:val="24"/>
        </w:rPr>
        <w:t xml:space="preserve"> </w:t>
      </w:r>
      <w:r w:rsidRPr="002A425D">
        <w:rPr>
          <w:sz w:val="24"/>
          <w:szCs w:val="24"/>
        </w:rPr>
        <w:t>validade;</w:t>
      </w:r>
    </w:p>
    <w:p w:rsidR="00520BA5" w:rsidRPr="002A425D" w:rsidRDefault="00520BA5" w:rsidP="002A425D">
      <w:pPr>
        <w:pStyle w:val="Corpodetexto"/>
        <w:tabs>
          <w:tab w:val="left" w:pos="851"/>
        </w:tabs>
        <w:spacing w:line="360" w:lineRule="auto"/>
        <w:ind w:right="961"/>
        <w:jc w:val="both"/>
        <w:rPr>
          <w:sz w:val="24"/>
          <w:szCs w:val="24"/>
        </w:rPr>
      </w:pPr>
      <w:r w:rsidRPr="002A425D">
        <w:rPr>
          <w:sz w:val="24"/>
          <w:szCs w:val="24"/>
        </w:rPr>
        <w:t>8.2.5.1 - Para se cadastrar na SEA/SC</w:t>
      </w:r>
      <w:r w:rsidRPr="002A425D">
        <w:rPr>
          <w:color w:val="0000FF"/>
          <w:sz w:val="24"/>
          <w:szCs w:val="24"/>
        </w:rPr>
        <w:t xml:space="preserve"> </w:t>
      </w:r>
      <w:hyperlink r:id="rId9">
        <w:r w:rsidRPr="002A425D">
          <w:rPr>
            <w:color w:val="0000FF"/>
            <w:sz w:val="24"/>
            <w:szCs w:val="24"/>
            <w:u w:val="single" w:color="0000FF"/>
          </w:rPr>
          <w:t>www.portaldecompras.sc.gov.br</w:t>
        </w:r>
      </w:hyperlink>
    </w:p>
    <w:p w:rsidR="00520BA5" w:rsidRPr="002A425D" w:rsidRDefault="00520BA5" w:rsidP="008011EA">
      <w:pPr>
        <w:pStyle w:val="PargrafodaLista"/>
        <w:numPr>
          <w:ilvl w:val="2"/>
          <w:numId w:val="12"/>
        </w:numPr>
        <w:tabs>
          <w:tab w:val="left" w:pos="851"/>
          <w:tab w:val="left" w:pos="956"/>
        </w:tabs>
        <w:spacing w:before="126" w:line="360" w:lineRule="auto"/>
        <w:ind w:left="0" w:right="961" w:firstLine="0"/>
        <w:rPr>
          <w:sz w:val="24"/>
          <w:szCs w:val="24"/>
        </w:rPr>
      </w:pPr>
      <w:r w:rsidRPr="002A425D">
        <w:rPr>
          <w:sz w:val="24"/>
          <w:szCs w:val="24"/>
        </w:rPr>
        <w:t>– É facultado ao licitante apresentar os documentos de habilitação que estejam vencidos no Certificado de Registro Cadastral emitido pela Secretaria de Estado da Administração/SC;</w:t>
      </w:r>
    </w:p>
    <w:p w:rsidR="00520BA5" w:rsidRPr="002A425D" w:rsidRDefault="00520BA5" w:rsidP="008011EA">
      <w:pPr>
        <w:pStyle w:val="PargrafodaLista"/>
        <w:numPr>
          <w:ilvl w:val="2"/>
          <w:numId w:val="12"/>
        </w:numPr>
        <w:tabs>
          <w:tab w:val="left" w:pos="851"/>
          <w:tab w:val="left" w:pos="915"/>
        </w:tabs>
        <w:spacing w:before="1" w:line="360" w:lineRule="auto"/>
        <w:ind w:left="0" w:right="961" w:firstLine="0"/>
        <w:rPr>
          <w:sz w:val="24"/>
          <w:szCs w:val="24"/>
        </w:rPr>
      </w:pPr>
      <w:r w:rsidRPr="002A425D">
        <w:rPr>
          <w:sz w:val="24"/>
          <w:szCs w:val="24"/>
        </w:rPr>
        <w:t>– As microempresas e empresas de pequeno porte deverão apresentar no envelope de habilitação os documentos referentes à regularidade fiscal. Entretanto, apresentada a certidão simplificada, eventual restrição poderá ser sanada após o julgamento das propostas de preços, como condição para a assinatura do contrato, na forma da Lei Complementar nº</w:t>
      </w:r>
      <w:r w:rsidRPr="002A425D">
        <w:rPr>
          <w:spacing w:val="-4"/>
          <w:sz w:val="24"/>
          <w:szCs w:val="24"/>
        </w:rPr>
        <w:t xml:space="preserve"> </w:t>
      </w:r>
      <w:r w:rsidRPr="002A425D">
        <w:rPr>
          <w:sz w:val="24"/>
          <w:szCs w:val="24"/>
        </w:rPr>
        <w:t>123/06.</w:t>
      </w:r>
    </w:p>
    <w:p w:rsidR="00520BA5" w:rsidRPr="002A425D" w:rsidRDefault="00520BA5" w:rsidP="008011EA">
      <w:pPr>
        <w:pStyle w:val="PargrafodaLista"/>
        <w:numPr>
          <w:ilvl w:val="1"/>
          <w:numId w:val="11"/>
        </w:numPr>
        <w:tabs>
          <w:tab w:val="left" w:pos="709"/>
          <w:tab w:val="left" w:pos="851"/>
        </w:tabs>
        <w:spacing w:before="2" w:line="360" w:lineRule="auto"/>
        <w:ind w:left="0" w:right="961" w:firstLine="0"/>
        <w:rPr>
          <w:sz w:val="24"/>
          <w:szCs w:val="24"/>
        </w:rPr>
      </w:pPr>
      <w:r w:rsidRPr="002A425D">
        <w:rPr>
          <w:sz w:val="24"/>
          <w:szCs w:val="24"/>
        </w:rPr>
        <w:t>– os comprovantes requeridos, quando for o caso, deverão apresentar prazo de validade até a data limite fixada para a entrega do envelope. Não constando a vigência, será considerado o prazo de 90 (noventa) dias da data da</w:t>
      </w:r>
      <w:r w:rsidRPr="002A425D">
        <w:rPr>
          <w:spacing w:val="-14"/>
          <w:sz w:val="24"/>
          <w:szCs w:val="24"/>
        </w:rPr>
        <w:t xml:space="preserve"> </w:t>
      </w:r>
      <w:r w:rsidRPr="002A425D">
        <w:rPr>
          <w:sz w:val="24"/>
          <w:szCs w:val="24"/>
        </w:rPr>
        <w:t>emissão.</w:t>
      </w:r>
    </w:p>
    <w:p w:rsidR="00520BA5" w:rsidRPr="002A425D" w:rsidRDefault="00520BA5" w:rsidP="008011EA">
      <w:pPr>
        <w:pStyle w:val="PargrafodaLista"/>
        <w:numPr>
          <w:ilvl w:val="1"/>
          <w:numId w:val="11"/>
        </w:numPr>
        <w:tabs>
          <w:tab w:val="left" w:pos="781"/>
          <w:tab w:val="left" w:pos="851"/>
        </w:tabs>
        <w:spacing w:line="360" w:lineRule="auto"/>
        <w:ind w:left="0" w:right="961" w:firstLine="0"/>
        <w:rPr>
          <w:sz w:val="24"/>
          <w:szCs w:val="24"/>
        </w:rPr>
      </w:pPr>
      <w:r w:rsidRPr="002A425D">
        <w:rPr>
          <w:sz w:val="24"/>
          <w:szCs w:val="24"/>
        </w:rPr>
        <w:t>– serão aceitos os comprovantes de regularidade fiscal obtidos na rede Internet, condicionado que os mesmos tenham sua autenticidade confirmada pela Comissão Permanente de</w:t>
      </w:r>
      <w:r w:rsidRPr="002A425D">
        <w:rPr>
          <w:spacing w:val="-5"/>
          <w:sz w:val="24"/>
          <w:szCs w:val="24"/>
        </w:rPr>
        <w:t xml:space="preserve"> </w:t>
      </w:r>
      <w:r w:rsidRPr="002A425D">
        <w:rPr>
          <w:sz w:val="24"/>
          <w:szCs w:val="24"/>
        </w:rPr>
        <w:t>Licitações.</w:t>
      </w:r>
    </w:p>
    <w:p w:rsidR="00520BA5" w:rsidRPr="002A425D" w:rsidRDefault="00520BA5" w:rsidP="008011EA">
      <w:pPr>
        <w:pStyle w:val="PargrafodaLista"/>
        <w:numPr>
          <w:ilvl w:val="1"/>
          <w:numId w:val="11"/>
        </w:numPr>
        <w:tabs>
          <w:tab w:val="left" w:pos="781"/>
          <w:tab w:val="left" w:pos="851"/>
        </w:tabs>
        <w:spacing w:before="1" w:line="360" w:lineRule="auto"/>
        <w:ind w:left="0" w:right="961" w:firstLine="0"/>
        <w:rPr>
          <w:sz w:val="24"/>
          <w:szCs w:val="24"/>
        </w:rPr>
      </w:pPr>
      <w:r w:rsidRPr="002A425D">
        <w:rPr>
          <w:sz w:val="24"/>
          <w:szCs w:val="24"/>
        </w:rPr>
        <w:t>– os documentos a que se refere o subitem 8.2 deste edital deverão constar o nome/razão social da licitante, observando ainda:</w:t>
      </w:r>
    </w:p>
    <w:p w:rsidR="00520BA5" w:rsidRPr="002A425D" w:rsidRDefault="00520BA5" w:rsidP="008011EA">
      <w:pPr>
        <w:pStyle w:val="PargrafodaLista"/>
        <w:numPr>
          <w:ilvl w:val="0"/>
          <w:numId w:val="10"/>
        </w:numPr>
        <w:tabs>
          <w:tab w:val="left" w:pos="601"/>
          <w:tab w:val="left" w:pos="851"/>
        </w:tabs>
        <w:spacing w:line="360" w:lineRule="auto"/>
        <w:ind w:left="0" w:right="961" w:firstLine="0"/>
        <w:rPr>
          <w:sz w:val="24"/>
          <w:szCs w:val="24"/>
        </w:rPr>
      </w:pPr>
      <w:r w:rsidRPr="002A425D">
        <w:rPr>
          <w:sz w:val="24"/>
          <w:szCs w:val="24"/>
        </w:rPr>
        <w:t>se a licitante for matriz, todos os documentos deverão estar em nome da</w:t>
      </w:r>
      <w:r w:rsidRPr="002A425D">
        <w:rPr>
          <w:spacing w:val="-34"/>
          <w:sz w:val="24"/>
          <w:szCs w:val="24"/>
        </w:rPr>
        <w:t xml:space="preserve"> </w:t>
      </w:r>
      <w:r w:rsidRPr="002A425D">
        <w:rPr>
          <w:sz w:val="24"/>
          <w:szCs w:val="24"/>
        </w:rPr>
        <w:t>matriz;</w:t>
      </w:r>
    </w:p>
    <w:p w:rsidR="00520BA5" w:rsidRPr="002A425D" w:rsidRDefault="00520BA5" w:rsidP="008011EA">
      <w:pPr>
        <w:pStyle w:val="PargrafodaLista"/>
        <w:numPr>
          <w:ilvl w:val="0"/>
          <w:numId w:val="10"/>
        </w:numPr>
        <w:tabs>
          <w:tab w:val="left" w:pos="639"/>
          <w:tab w:val="left" w:pos="851"/>
        </w:tabs>
        <w:spacing w:before="126" w:line="360" w:lineRule="auto"/>
        <w:ind w:left="0" w:right="961" w:firstLine="0"/>
        <w:rPr>
          <w:sz w:val="24"/>
          <w:szCs w:val="24"/>
        </w:rPr>
      </w:pPr>
      <w:r w:rsidRPr="002A425D">
        <w:rPr>
          <w:sz w:val="24"/>
          <w:szCs w:val="24"/>
        </w:rPr>
        <w:t>se a licitante for a filial, todos os documentos deverão estar em nome da filial, salvo situação em que o documento seja válido para matriz e</w:t>
      </w:r>
      <w:r w:rsidRPr="002A425D">
        <w:rPr>
          <w:spacing w:val="-23"/>
          <w:sz w:val="24"/>
          <w:szCs w:val="24"/>
        </w:rPr>
        <w:t xml:space="preserve"> </w:t>
      </w:r>
      <w:r w:rsidRPr="002A425D">
        <w:rPr>
          <w:sz w:val="24"/>
          <w:szCs w:val="24"/>
        </w:rPr>
        <w:t>filiais;</w:t>
      </w:r>
    </w:p>
    <w:p w:rsidR="00520BA5" w:rsidRPr="002A425D" w:rsidRDefault="00520BA5" w:rsidP="008011EA">
      <w:pPr>
        <w:pStyle w:val="PargrafodaLista"/>
        <w:numPr>
          <w:ilvl w:val="0"/>
          <w:numId w:val="10"/>
        </w:numPr>
        <w:tabs>
          <w:tab w:val="left" w:pos="661"/>
          <w:tab w:val="left" w:pos="851"/>
        </w:tabs>
        <w:spacing w:line="360" w:lineRule="auto"/>
        <w:ind w:left="0" w:right="961" w:firstLine="0"/>
        <w:rPr>
          <w:sz w:val="24"/>
          <w:szCs w:val="24"/>
        </w:rPr>
      </w:pPr>
      <w:r w:rsidRPr="002A425D">
        <w:rPr>
          <w:sz w:val="24"/>
          <w:szCs w:val="24"/>
        </w:rPr>
        <w:t xml:space="preserve">se a licitante for a matriz e a prestação dos serviços for realizada pela filial, os </w:t>
      </w:r>
      <w:r w:rsidRPr="002A425D">
        <w:rPr>
          <w:sz w:val="24"/>
          <w:szCs w:val="24"/>
        </w:rPr>
        <w:lastRenderedPageBreak/>
        <w:t>documentos exigidos neste edital deverão ser apresentados em nome da matriz e da filial, salvo situação em que o documento seja válido para matriz e</w:t>
      </w:r>
      <w:r w:rsidRPr="002A425D">
        <w:rPr>
          <w:spacing w:val="-35"/>
          <w:sz w:val="24"/>
          <w:szCs w:val="24"/>
        </w:rPr>
        <w:t xml:space="preserve"> </w:t>
      </w:r>
      <w:r w:rsidRPr="002A425D">
        <w:rPr>
          <w:sz w:val="24"/>
          <w:szCs w:val="24"/>
        </w:rPr>
        <w:t>filiais.</w:t>
      </w:r>
    </w:p>
    <w:p w:rsidR="00520BA5" w:rsidRPr="002A425D" w:rsidRDefault="00520BA5" w:rsidP="008011EA">
      <w:pPr>
        <w:pStyle w:val="PargrafodaLista"/>
        <w:numPr>
          <w:ilvl w:val="1"/>
          <w:numId w:val="11"/>
        </w:numPr>
        <w:tabs>
          <w:tab w:val="left" w:pos="757"/>
          <w:tab w:val="left" w:pos="851"/>
        </w:tabs>
        <w:spacing w:line="360" w:lineRule="auto"/>
        <w:ind w:left="0" w:right="961" w:firstLine="0"/>
        <w:rPr>
          <w:sz w:val="24"/>
          <w:szCs w:val="24"/>
        </w:rPr>
      </w:pPr>
      <w:r w:rsidRPr="002A425D">
        <w:rPr>
          <w:sz w:val="24"/>
          <w:szCs w:val="24"/>
        </w:rPr>
        <w:t>– As licitantes que, por sua natureza ou por força de lei estiverem dispensadas da apresentação de determinados documentos de habilitação deverão apresentar declaração identificando a situação e citando os dispositivos legais</w:t>
      </w:r>
      <w:r w:rsidRPr="002A425D">
        <w:rPr>
          <w:spacing w:val="-15"/>
          <w:sz w:val="24"/>
          <w:szCs w:val="24"/>
        </w:rPr>
        <w:t xml:space="preserve"> </w:t>
      </w:r>
      <w:r w:rsidRPr="002A425D">
        <w:rPr>
          <w:sz w:val="24"/>
          <w:szCs w:val="24"/>
        </w:rPr>
        <w:t>pertinentes.</w:t>
      </w:r>
    </w:p>
    <w:p w:rsidR="004221AA" w:rsidRPr="002A425D" w:rsidRDefault="004221AA" w:rsidP="002A425D">
      <w:pPr>
        <w:pStyle w:val="Corpodetexto"/>
        <w:spacing w:line="360" w:lineRule="auto"/>
        <w:ind w:right="961"/>
        <w:rPr>
          <w:sz w:val="24"/>
          <w:szCs w:val="24"/>
        </w:rPr>
      </w:pPr>
    </w:p>
    <w:p w:rsidR="00520BA5" w:rsidRPr="002A425D" w:rsidRDefault="00520BA5" w:rsidP="002A425D">
      <w:pPr>
        <w:pStyle w:val="Corpodetexto"/>
        <w:tabs>
          <w:tab w:val="left" w:pos="851"/>
        </w:tabs>
        <w:spacing w:before="11" w:line="360" w:lineRule="auto"/>
        <w:ind w:right="961"/>
        <w:rPr>
          <w:sz w:val="24"/>
          <w:szCs w:val="24"/>
        </w:rPr>
      </w:pPr>
    </w:p>
    <w:p w:rsidR="00520BA5" w:rsidRPr="002A425D" w:rsidRDefault="00520BA5" w:rsidP="008011EA">
      <w:pPr>
        <w:pStyle w:val="PargrafodaLista"/>
        <w:numPr>
          <w:ilvl w:val="1"/>
          <w:numId w:val="9"/>
        </w:numPr>
        <w:tabs>
          <w:tab w:val="left" w:pos="709"/>
          <w:tab w:val="left" w:pos="851"/>
        </w:tabs>
        <w:spacing w:line="360" w:lineRule="auto"/>
        <w:ind w:left="0" w:right="961" w:firstLine="0"/>
        <w:rPr>
          <w:sz w:val="24"/>
          <w:szCs w:val="24"/>
        </w:rPr>
      </w:pPr>
      <w:r w:rsidRPr="002A425D">
        <w:rPr>
          <w:sz w:val="24"/>
          <w:szCs w:val="24"/>
        </w:rPr>
        <w:t>– Da Abertura do Envelope nº 2 – Documentos de</w:t>
      </w:r>
      <w:r w:rsidRPr="002A425D">
        <w:rPr>
          <w:spacing w:val="-18"/>
          <w:sz w:val="24"/>
          <w:szCs w:val="24"/>
        </w:rPr>
        <w:t xml:space="preserve"> </w:t>
      </w:r>
      <w:r w:rsidRPr="002A425D">
        <w:rPr>
          <w:sz w:val="24"/>
          <w:szCs w:val="24"/>
        </w:rPr>
        <w:t>Habilitação</w:t>
      </w:r>
    </w:p>
    <w:p w:rsidR="00520BA5" w:rsidRPr="002A425D" w:rsidRDefault="00520BA5" w:rsidP="008011EA">
      <w:pPr>
        <w:pStyle w:val="PargrafodaLista"/>
        <w:numPr>
          <w:ilvl w:val="2"/>
          <w:numId w:val="9"/>
        </w:numPr>
        <w:tabs>
          <w:tab w:val="left" w:pos="851"/>
          <w:tab w:val="left" w:pos="949"/>
        </w:tabs>
        <w:spacing w:before="111" w:line="360" w:lineRule="auto"/>
        <w:ind w:left="0" w:right="961" w:firstLine="0"/>
        <w:rPr>
          <w:sz w:val="24"/>
          <w:szCs w:val="24"/>
        </w:rPr>
      </w:pPr>
      <w:r w:rsidRPr="002A425D">
        <w:rPr>
          <w:sz w:val="24"/>
          <w:szCs w:val="24"/>
        </w:rPr>
        <w:t>– Sendo considerada aceitável a proposta de preços da licitante que apresentou menor valor global, o pregoeiro procederá à abertura do envelope nº 2 – documentos de habilitação da autora da proposta de menor valor global realizando a verificação do atendimento das condições de habilitação fixadas neste</w:t>
      </w:r>
      <w:r w:rsidRPr="002A425D">
        <w:rPr>
          <w:spacing w:val="-29"/>
          <w:sz w:val="24"/>
          <w:szCs w:val="24"/>
        </w:rPr>
        <w:t xml:space="preserve"> </w:t>
      </w:r>
      <w:r w:rsidRPr="002A425D">
        <w:rPr>
          <w:sz w:val="24"/>
          <w:szCs w:val="24"/>
        </w:rPr>
        <w:t>edital;</w:t>
      </w:r>
    </w:p>
    <w:p w:rsidR="00520BA5" w:rsidRPr="002A425D" w:rsidRDefault="00520BA5" w:rsidP="008011EA">
      <w:pPr>
        <w:pStyle w:val="PargrafodaLista"/>
        <w:numPr>
          <w:ilvl w:val="2"/>
          <w:numId w:val="9"/>
        </w:numPr>
        <w:tabs>
          <w:tab w:val="left" w:pos="851"/>
          <w:tab w:val="left" w:pos="901"/>
        </w:tabs>
        <w:spacing w:before="1" w:line="360" w:lineRule="auto"/>
        <w:ind w:left="0" w:right="961" w:firstLine="0"/>
        <w:rPr>
          <w:sz w:val="24"/>
          <w:szCs w:val="24"/>
        </w:rPr>
      </w:pPr>
      <w:r w:rsidRPr="002A425D">
        <w:rPr>
          <w:sz w:val="24"/>
          <w:szCs w:val="24"/>
        </w:rPr>
        <w:t>– Constatada a conformidade da documentação com as exigências contidas no edital, a licitante será declarada vencedora, sendo-lhe adjudicado o objeto</w:t>
      </w:r>
      <w:r w:rsidRPr="002A425D">
        <w:rPr>
          <w:spacing w:val="-21"/>
          <w:sz w:val="24"/>
          <w:szCs w:val="24"/>
        </w:rPr>
        <w:t xml:space="preserve"> </w:t>
      </w:r>
      <w:r w:rsidRPr="002A425D">
        <w:rPr>
          <w:sz w:val="24"/>
          <w:szCs w:val="24"/>
        </w:rPr>
        <w:t>correspondente;</w:t>
      </w:r>
    </w:p>
    <w:p w:rsidR="00520BA5" w:rsidRPr="002A425D" w:rsidRDefault="00520BA5" w:rsidP="008011EA">
      <w:pPr>
        <w:pStyle w:val="PargrafodaLista"/>
        <w:numPr>
          <w:ilvl w:val="2"/>
          <w:numId w:val="9"/>
        </w:numPr>
        <w:tabs>
          <w:tab w:val="left" w:pos="851"/>
          <w:tab w:val="left" w:pos="968"/>
        </w:tabs>
        <w:spacing w:before="82" w:line="360" w:lineRule="auto"/>
        <w:ind w:left="0" w:right="961" w:firstLine="0"/>
        <w:rPr>
          <w:sz w:val="24"/>
          <w:szCs w:val="24"/>
        </w:rPr>
      </w:pPr>
      <w:r w:rsidRPr="002A425D">
        <w:rPr>
          <w:sz w:val="24"/>
          <w:szCs w:val="24"/>
        </w:rPr>
        <w:t>– Em caso da licitante desatender às exigências de habilitação, o pregoeiro a inabilitará e examinará as ofertas subseqüentes e a qualificação das demais licitantes, na ordem crescente de classificação, e assim sucessivamente, até a apuração de uma que atenda ao edital, sendo a respectiva licitante declarada vencedora, sujeitando a empresa inabilitada as penalidades</w:t>
      </w:r>
      <w:r w:rsidRPr="002A425D">
        <w:rPr>
          <w:spacing w:val="-1"/>
          <w:sz w:val="24"/>
          <w:szCs w:val="24"/>
        </w:rPr>
        <w:t xml:space="preserve"> </w:t>
      </w:r>
      <w:r w:rsidRPr="002A425D">
        <w:rPr>
          <w:sz w:val="24"/>
          <w:szCs w:val="24"/>
        </w:rPr>
        <w:t>previstas;</w:t>
      </w:r>
    </w:p>
    <w:p w:rsidR="00520BA5" w:rsidRPr="002A425D" w:rsidRDefault="00520BA5" w:rsidP="008011EA">
      <w:pPr>
        <w:pStyle w:val="PargrafodaLista"/>
        <w:numPr>
          <w:ilvl w:val="2"/>
          <w:numId w:val="9"/>
        </w:numPr>
        <w:tabs>
          <w:tab w:val="left" w:pos="851"/>
          <w:tab w:val="left" w:pos="913"/>
        </w:tabs>
        <w:spacing w:before="1" w:line="360" w:lineRule="auto"/>
        <w:ind w:left="0" w:right="961" w:firstLine="0"/>
        <w:rPr>
          <w:sz w:val="24"/>
          <w:szCs w:val="24"/>
        </w:rPr>
      </w:pPr>
      <w:r w:rsidRPr="002A425D">
        <w:rPr>
          <w:sz w:val="24"/>
          <w:szCs w:val="24"/>
        </w:rPr>
        <w:t>– O envelope de documentação deste Pregão que não for aberto ficará em poder do pregoeiro pelo prazo de 30 (trinta) dias consecutivos, a partir da data da homologação da licitação, após o que ficará à disposição da licitante para retirada até o prazo de 5 dias</w:t>
      </w:r>
      <w:r w:rsidRPr="002A425D">
        <w:rPr>
          <w:spacing w:val="-45"/>
          <w:sz w:val="24"/>
          <w:szCs w:val="24"/>
        </w:rPr>
        <w:t xml:space="preserve"> </w:t>
      </w:r>
      <w:r w:rsidRPr="002A425D">
        <w:rPr>
          <w:sz w:val="24"/>
          <w:szCs w:val="24"/>
        </w:rPr>
        <w:t>úteis;</w:t>
      </w:r>
    </w:p>
    <w:p w:rsidR="00520BA5" w:rsidRPr="002A425D" w:rsidRDefault="00520BA5" w:rsidP="008011EA">
      <w:pPr>
        <w:pStyle w:val="PargrafodaLista"/>
        <w:numPr>
          <w:ilvl w:val="2"/>
          <w:numId w:val="9"/>
        </w:numPr>
        <w:tabs>
          <w:tab w:val="left" w:pos="851"/>
          <w:tab w:val="left" w:pos="896"/>
        </w:tabs>
        <w:spacing w:before="2" w:line="360" w:lineRule="auto"/>
        <w:ind w:left="0" w:right="961" w:firstLine="0"/>
        <w:rPr>
          <w:sz w:val="24"/>
          <w:szCs w:val="24"/>
        </w:rPr>
      </w:pPr>
      <w:r w:rsidRPr="002A425D">
        <w:rPr>
          <w:sz w:val="24"/>
          <w:szCs w:val="24"/>
        </w:rPr>
        <w:t>– Os envelopes com os documentos de habilitação das empresas que forem excluídas da fase competitiva do certame serão devolvidos às</w:t>
      </w:r>
      <w:r w:rsidRPr="002A425D">
        <w:rPr>
          <w:spacing w:val="-12"/>
          <w:sz w:val="24"/>
          <w:szCs w:val="24"/>
        </w:rPr>
        <w:t xml:space="preserve"> </w:t>
      </w:r>
      <w:r w:rsidRPr="002A425D">
        <w:rPr>
          <w:sz w:val="24"/>
          <w:szCs w:val="24"/>
        </w:rPr>
        <w:t>interessadas.</w:t>
      </w:r>
    </w:p>
    <w:p w:rsidR="00A0043D" w:rsidRPr="002A425D" w:rsidRDefault="00A0043D" w:rsidP="002A425D">
      <w:pPr>
        <w:pStyle w:val="Corpodetexto"/>
        <w:tabs>
          <w:tab w:val="left" w:pos="851"/>
        </w:tabs>
        <w:spacing w:line="360" w:lineRule="auto"/>
        <w:ind w:right="961"/>
        <w:rPr>
          <w:sz w:val="24"/>
          <w:szCs w:val="24"/>
        </w:rPr>
      </w:pPr>
    </w:p>
    <w:p w:rsidR="00A0043D" w:rsidRPr="002A425D" w:rsidRDefault="00A0043D"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9"/>
        </w:numPr>
        <w:tabs>
          <w:tab w:val="left" w:pos="851"/>
        </w:tabs>
        <w:spacing w:before="206" w:line="360" w:lineRule="auto"/>
        <w:ind w:left="0" w:right="961" w:firstLine="0"/>
        <w:rPr>
          <w:sz w:val="24"/>
          <w:szCs w:val="24"/>
        </w:rPr>
      </w:pPr>
      <w:r w:rsidRPr="002A425D">
        <w:rPr>
          <w:sz w:val="24"/>
          <w:szCs w:val="24"/>
        </w:rPr>
        <w:t>DA ATA DA SESSÃO PÚBLICA DO</w:t>
      </w:r>
      <w:r w:rsidRPr="002A425D">
        <w:rPr>
          <w:spacing w:val="-11"/>
          <w:sz w:val="24"/>
          <w:szCs w:val="24"/>
        </w:rPr>
        <w:t xml:space="preserve"> </w:t>
      </w:r>
      <w:r w:rsidRPr="002A425D">
        <w:rPr>
          <w:sz w:val="24"/>
          <w:szCs w:val="24"/>
        </w:rPr>
        <w:t>PREGÃO</w:t>
      </w:r>
    </w:p>
    <w:p w:rsidR="00520BA5" w:rsidRPr="002A425D" w:rsidRDefault="00520BA5" w:rsidP="008011EA">
      <w:pPr>
        <w:pStyle w:val="PargrafodaLista"/>
        <w:numPr>
          <w:ilvl w:val="1"/>
          <w:numId w:val="8"/>
        </w:numPr>
        <w:tabs>
          <w:tab w:val="left" w:pos="788"/>
          <w:tab w:val="left" w:pos="851"/>
        </w:tabs>
        <w:spacing w:before="126" w:line="360" w:lineRule="auto"/>
        <w:ind w:left="0" w:right="961" w:firstLine="0"/>
        <w:rPr>
          <w:sz w:val="24"/>
          <w:szCs w:val="24"/>
        </w:rPr>
      </w:pPr>
      <w:r w:rsidRPr="002A425D">
        <w:rPr>
          <w:sz w:val="24"/>
          <w:szCs w:val="24"/>
        </w:rPr>
        <w:t>– Da sessão pública do pregão será lavrada ata circunstanciada, contendo o(s) registro(s):</w:t>
      </w:r>
    </w:p>
    <w:p w:rsidR="00520BA5" w:rsidRPr="002A425D" w:rsidRDefault="00520BA5" w:rsidP="008011EA">
      <w:pPr>
        <w:pStyle w:val="PargrafodaLista"/>
        <w:numPr>
          <w:ilvl w:val="0"/>
          <w:numId w:val="7"/>
        </w:numPr>
        <w:tabs>
          <w:tab w:val="left" w:pos="599"/>
          <w:tab w:val="left" w:pos="851"/>
        </w:tabs>
        <w:spacing w:before="2" w:line="360" w:lineRule="auto"/>
        <w:ind w:left="0" w:right="961" w:firstLine="0"/>
        <w:rPr>
          <w:sz w:val="24"/>
          <w:szCs w:val="24"/>
        </w:rPr>
      </w:pPr>
      <w:r w:rsidRPr="002A425D">
        <w:rPr>
          <w:sz w:val="24"/>
          <w:szCs w:val="24"/>
        </w:rPr>
        <w:lastRenderedPageBreak/>
        <w:t>das licitantes</w:t>
      </w:r>
      <w:r w:rsidRPr="002A425D">
        <w:rPr>
          <w:spacing w:val="-6"/>
          <w:sz w:val="24"/>
          <w:szCs w:val="24"/>
        </w:rPr>
        <w:t xml:space="preserve"> </w:t>
      </w:r>
      <w:r w:rsidRPr="002A425D">
        <w:rPr>
          <w:sz w:val="24"/>
          <w:szCs w:val="24"/>
        </w:rPr>
        <w:t>credenciadas;</w:t>
      </w:r>
    </w:p>
    <w:p w:rsidR="00520BA5" w:rsidRPr="002A425D" w:rsidRDefault="00520BA5" w:rsidP="008011EA">
      <w:pPr>
        <w:pStyle w:val="PargrafodaLista"/>
        <w:numPr>
          <w:ilvl w:val="0"/>
          <w:numId w:val="7"/>
        </w:numPr>
        <w:tabs>
          <w:tab w:val="left" w:pos="599"/>
          <w:tab w:val="left" w:pos="851"/>
        </w:tabs>
        <w:spacing w:before="126" w:line="360" w:lineRule="auto"/>
        <w:ind w:left="0" w:right="961" w:firstLine="0"/>
        <w:rPr>
          <w:sz w:val="24"/>
          <w:szCs w:val="24"/>
        </w:rPr>
      </w:pPr>
      <w:r w:rsidRPr="002A425D">
        <w:rPr>
          <w:sz w:val="24"/>
          <w:szCs w:val="24"/>
        </w:rPr>
        <w:t>das propostas escritas e verbais apresentadas na ordem de</w:t>
      </w:r>
      <w:r w:rsidRPr="002A425D">
        <w:rPr>
          <w:spacing w:val="-16"/>
          <w:sz w:val="24"/>
          <w:szCs w:val="24"/>
        </w:rPr>
        <w:t xml:space="preserve"> </w:t>
      </w:r>
      <w:r w:rsidRPr="002A425D">
        <w:rPr>
          <w:sz w:val="24"/>
          <w:szCs w:val="24"/>
        </w:rPr>
        <w:t>classificação;</w:t>
      </w:r>
    </w:p>
    <w:p w:rsidR="00520BA5" w:rsidRPr="002A425D" w:rsidRDefault="00520BA5" w:rsidP="008011EA">
      <w:pPr>
        <w:pStyle w:val="PargrafodaLista"/>
        <w:numPr>
          <w:ilvl w:val="0"/>
          <w:numId w:val="7"/>
        </w:numPr>
        <w:tabs>
          <w:tab w:val="left" w:pos="587"/>
          <w:tab w:val="left" w:pos="851"/>
        </w:tabs>
        <w:spacing w:before="127" w:line="360" w:lineRule="auto"/>
        <w:ind w:left="0" w:right="961" w:firstLine="0"/>
        <w:rPr>
          <w:sz w:val="24"/>
          <w:szCs w:val="24"/>
        </w:rPr>
      </w:pPr>
      <w:r w:rsidRPr="002A425D">
        <w:rPr>
          <w:sz w:val="24"/>
          <w:szCs w:val="24"/>
        </w:rPr>
        <w:t>da análise da documentação exigida para a</w:t>
      </w:r>
      <w:r w:rsidRPr="002A425D">
        <w:rPr>
          <w:spacing w:val="-8"/>
          <w:sz w:val="24"/>
          <w:szCs w:val="24"/>
        </w:rPr>
        <w:t xml:space="preserve"> </w:t>
      </w:r>
      <w:r w:rsidRPr="002A425D">
        <w:rPr>
          <w:sz w:val="24"/>
          <w:szCs w:val="24"/>
        </w:rPr>
        <w:t>habilitação;</w:t>
      </w:r>
    </w:p>
    <w:p w:rsidR="00520BA5" w:rsidRPr="002A425D" w:rsidRDefault="00520BA5" w:rsidP="008011EA">
      <w:pPr>
        <w:pStyle w:val="PargrafodaLista"/>
        <w:numPr>
          <w:ilvl w:val="0"/>
          <w:numId w:val="7"/>
        </w:numPr>
        <w:tabs>
          <w:tab w:val="left" w:pos="599"/>
          <w:tab w:val="left" w:pos="851"/>
        </w:tabs>
        <w:spacing w:before="126" w:line="360" w:lineRule="auto"/>
        <w:ind w:left="0" w:right="961" w:firstLine="0"/>
        <w:rPr>
          <w:sz w:val="24"/>
          <w:szCs w:val="24"/>
        </w:rPr>
      </w:pPr>
      <w:r w:rsidRPr="002A425D">
        <w:rPr>
          <w:sz w:val="24"/>
          <w:szCs w:val="24"/>
        </w:rPr>
        <w:t>da manifestação imediata e motivada de intenção de recorrer da</w:t>
      </w:r>
      <w:r w:rsidRPr="002A425D">
        <w:rPr>
          <w:spacing w:val="-26"/>
          <w:sz w:val="24"/>
          <w:szCs w:val="24"/>
        </w:rPr>
        <w:t xml:space="preserve"> </w:t>
      </w:r>
      <w:r w:rsidRPr="002A425D">
        <w:rPr>
          <w:sz w:val="24"/>
          <w:szCs w:val="24"/>
        </w:rPr>
        <w:t>licitante.</w:t>
      </w:r>
    </w:p>
    <w:p w:rsidR="00520BA5" w:rsidRPr="002A425D" w:rsidRDefault="00520BA5" w:rsidP="008011EA">
      <w:pPr>
        <w:pStyle w:val="PargrafodaLista"/>
        <w:numPr>
          <w:ilvl w:val="1"/>
          <w:numId w:val="8"/>
        </w:numPr>
        <w:tabs>
          <w:tab w:val="left" w:pos="738"/>
          <w:tab w:val="left" w:pos="851"/>
        </w:tabs>
        <w:spacing w:before="126" w:line="360" w:lineRule="auto"/>
        <w:ind w:left="0" w:right="961" w:firstLine="0"/>
        <w:rPr>
          <w:sz w:val="24"/>
          <w:szCs w:val="24"/>
        </w:rPr>
      </w:pPr>
      <w:r w:rsidRPr="002A425D">
        <w:rPr>
          <w:sz w:val="24"/>
          <w:szCs w:val="24"/>
        </w:rPr>
        <w:t>– A ata circunstanciada será assinada pelo pregoeiro e pelo(s) representante(s) da(s) licitante(s) presente(s), devidamente</w:t>
      </w:r>
      <w:r w:rsidRPr="002A425D">
        <w:rPr>
          <w:spacing w:val="1"/>
          <w:sz w:val="24"/>
          <w:szCs w:val="24"/>
        </w:rPr>
        <w:t xml:space="preserve"> </w:t>
      </w:r>
      <w:r w:rsidRPr="002A425D">
        <w:rPr>
          <w:sz w:val="24"/>
          <w:szCs w:val="24"/>
        </w:rPr>
        <w:t>credenciado(s).</w:t>
      </w:r>
    </w:p>
    <w:p w:rsidR="004221AA" w:rsidRPr="002A425D" w:rsidRDefault="004221AA" w:rsidP="002A425D">
      <w:pPr>
        <w:pStyle w:val="Corpodetexto"/>
        <w:spacing w:line="360" w:lineRule="auto"/>
        <w:ind w:left="338" w:right="961"/>
        <w:rPr>
          <w:sz w:val="24"/>
          <w:szCs w:val="24"/>
        </w:rPr>
      </w:pPr>
    </w:p>
    <w:p w:rsidR="00520BA5" w:rsidRPr="002A425D" w:rsidRDefault="00520BA5" w:rsidP="002A425D">
      <w:pPr>
        <w:pStyle w:val="Corpodetexto"/>
        <w:spacing w:line="360" w:lineRule="auto"/>
        <w:ind w:left="338" w:right="961"/>
        <w:rPr>
          <w:sz w:val="24"/>
          <w:szCs w:val="24"/>
        </w:rPr>
      </w:pPr>
    </w:p>
    <w:p w:rsidR="00520BA5" w:rsidRPr="002A425D" w:rsidRDefault="00520BA5" w:rsidP="008011EA">
      <w:pPr>
        <w:pStyle w:val="PargrafodaLista"/>
        <w:numPr>
          <w:ilvl w:val="0"/>
          <w:numId w:val="8"/>
        </w:numPr>
        <w:tabs>
          <w:tab w:val="left" w:pos="647"/>
          <w:tab w:val="left" w:pos="851"/>
        </w:tabs>
        <w:spacing w:line="360" w:lineRule="auto"/>
        <w:ind w:left="0" w:right="961" w:firstLine="0"/>
        <w:rPr>
          <w:sz w:val="24"/>
          <w:szCs w:val="24"/>
        </w:rPr>
      </w:pPr>
      <w:r w:rsidRPr="002A425D">
        <w:rPr>
          <w:sz w:val="24"/>
          <w:szCs w:val="24"/>
        </w:rPr>
        <w:t>– DA SESSÃO PÚBLICA DO</w:t>
      </w:r>
      <w:r w:rsidRPr="002A425D">
        <w:rPr>
          <w:spacing w:val="-5"/>
          <w:sz w:val="24"/>
          <w:szCs w:val="24"/>
        </w:rPr>
        <w:t xml:space="preserve"> </w:t>
      </w:r>
      <w:r w:rsidRPr="002A425D">
        <w:rPr>
          <w:sz w:val="24"/>
          <w:szCs w:val="24"/>
        </w:rPr>
        <w:t>PREGÃO</w:t>
      </w:r>
    </w:p>
    <w:p w:rsidR="00520BA5" w:rsidRPr="002A425D" w:rsidRDefault="00520BA5" w:rsidP="008011EA">
      <w:pPr>
        <w:pStyle w:val="PargrafodaLista"/>
        <w:numPr>
          <w:ilvl w:val="1"/>
          <w:numId w:val="8"/>
        </w:numPr>
        <w:tabs>
          <w:tab w:val="left" w:pos="851"/>
        </w:tabs>
        <w:spacing w:before="127" w:line="360" w:lineRule="auto"/>
        <w:ind w:left="0" w:right="961" w:firstLine="0"/>
        <w:rPr>
          <w:sz w:val="24"/>
          <w:szCs w:val="24"/>
        </w:rPr>
      </w:pPr>
      <w:r w:rsidRPr="002A425D">
        <w:rPr>
          <w:sz w:val="24"/>
          <w:szCs w:val="24"/>
        </w:rPr>
        <w:t>– Iniciada a sessão pública do pregão, esta não será suspensa ou transferida, salvo motivo excepcional assim caracterizado pelo</w:t>
      </w:r>
      <w:r w:rsidRPr="002A425D">
        <w:rPr>
          <w:spacing w:val="-4"/>
          <w:sz w:val="24"/>
          <w:szCs w:val="24"/>
        </w:rPr>
        <w:t xml:space="preserve"> </w:t>
      </w:r>
      <w:r w:rsidRPr="002A425D">
        <w:rPr>
          <w:sz w:val="24"/>
          <w:szCs w:val="24"/>
        </w:rPr>
        <w:t>pregoeiro.</w:t>
      </w:r>
    </w:p>
    <w:p w:rsidR="00520BA5" w:rsidRPr="002A425D" w:rsidRDefault="00520BA5" w:rsidP="008011EA">
      <w:pPr>
        <w:pStyle w:val="PargrafodaLista"/>
        <w:numPr>
          <w:ilvl w:val="1"/>
          <w:numId w:val="8"/>
        </w:numPr>
        <w:tabs>
          <w:tab w:val="left" w:pos="851"/>
        </w:tabs>
        <w:spacing w:line="360" w:lineRule="auto"/>
        <w:ind w:left="0" w:right="961" w:firstLine="0"/>
        <w:rPr>
          <w:sz w:val="24"/>
          <w:szCs w:val="24"/>
        </w:rPr>
      </w:pPr>
      <w:r w:rsidRPr="002A425D">
        <w:rPr>
          <w:sz w:val="24"/>
          <w:szCs w:val="24"/>
        </w:rPr>
        <w:t>– Verificando-se o adiamento da sessão pública do pregão, o pregoeiro determinará nova data para continuação dos trabalhos, ficando intimadas as</w:t>
      </w:r>
      <w:r w:rsidRPr="002A425D">
        <w:rPr>
          <w:spacing w:val="-22"/>
          <w:sz w:val="24"/>
          <w:szCs w:val="24"/>
        </w:rPr>
        <w:t xml:space="preserve"> </w:t>
      </w:r>
      <w:r w:rsidRPr="002A425D">
        <w:rPr>
          <w:sz w:val="24"/>
          <w:szCs w:val="24"/>
        </w:rPr>
        <w:t>licitantes.</w:t>
      </w:r>
    </w:p>
    <w:p w:rsidR="00520BA5" w:rsidRPr="002A425D" w:rsidRDefault="00520BA5" w:rsidP="008011EA">
      <w:pPr>
        <w:pStyle w:val="PargrafodaLista"/>
        <w:numPr>
          <w:ilvl w:val="1"/>
          <w:numId w:val="8"/>
        </w:numPr>
        <w:tabs>
          <w:tab w:val="left" w:pos="851"/>
        </w:tabs>
        <w:spacing w:line="360" w:lineRule="auto"/>
        <w:ind w:left="0" w:right="961" w:firstLine="0"/>
        <w:rPr>
          <w:sz w:val="24"/>
          <w:szCs w:val="24"/>
        </w:rPr>
      </w:pPr>
      <w:r w:rsidRPr="002A425D">
        <w:rPr>
          <w:sz w:val="24"/>
          <w:szCs w:val="24"/>
        </w:rPr>
        <w:t>– O pregoeiro poderá interromper a sessão, temporariamente, para determinar alguma providência administrativa para o bom andamento dos</w:t>
      </w:r>
      <w:r w:rsidRPr="002A425D">
        <w:rPr>
          <w:spacing w:val="-10"/>
          <w:sz w:val="24"/>
          <w:szCs w:val="24"/>
        </w:rPr>
        <w:t xml:space="preserve"> </w:t>
      </w:r>
      <w:r w:rsidRPr="002A425D">
        <w:rPr>
          <w:sz w:val="24"/>
          <w:szCs w:val="24"/>
        </w:rPr>
        <w:t>trabalhos.</w:t>
      </w:r>
    </w:p>
    <w:p w:rsidR="00A0043D" w:rsidRPr="002A425D" w:rsidRDefault="00A0043D" w:rsidP="002A425D">
      <w:pPr>
        <w:pStyle w:val="Corpodetexto"/>
        <w:tabs>
          <w:tab w:val="left" w:pos="851"/>
        </w:tabs>
        <w:spacing w:line="360" w:lineRule="auto"/>
        <w:ind w:left="338" w:right="961"/>
        <w:rPr>
          <w:sz w:val="24"/>
          <w:szCs w:val="24"/>
        </w:rPr>
      </w:pPr>
    </w:p>
    <w:p w:rsidR="00A0043D" w:rsidRPr="002A425D" w:rsidRDefault="00A0043D" w:rsidP="002A425D">
      <w:pPr>
        <w:pStyle w:val="Corpodetexto"/>
        <w:tabs>
          <w:tab w:val="left" w:pos="851"/>
        </w:tabs>
        <w:spacing w:line="360" w:lineRule="auto"/>
        <w:ind w:left="338" w:right="961"/>
        <w:rPr>
          <w:sz w:val="24"/>
          <w:szCs w:val="24"/>
        </w:rPr>
      </w:pPr>
    </w:p>
    <w:p w:rsidR="00520BA5" w:rsidRPr="002A425D" w:rsidRDefault="00520BA5" w:rsidP="008011EA">
      <w:pPr>
        <w:pStyle w:val="PargrafodaLista"/>
        <w:numPr>
          <w:ilvl w:val="0"/>
          <w:numId w:val="8"/>
        </w:numPr>
        <w:tabs>
          <w:tab w:val="left" w:pos="647"/>
          <w:tab w:val="left" w:pos="851"/>
        </w:tabs>
        <w:spacing w:before="113" w:line="360" w:lineRule="auto"/>
        <w:ind w:left="0" w:right="961" w:firstLine="0"/>
        <w:rPr>
          <w:sz w:val="24"/>
          <w:szCs w:val="24"/>
        </w:rPr>
      </w:pPr>
      <w:r w:rsidRPr="002A425D">
        <w:rPr>
          <w:sz w:val="24"/>
          <w:szCs w:val="24"/>
        </w:rPr>
        <w:t>- DAS IMPUGNAÇÕES E DOS RECURSOS</w:t>
      </w:r>
      <w:r w:rsidRPr="002A425D">
        <w:rPr>
          <w:spacing w:val="-2"/>
          <w:sz w:val="24"/>
          <w:szCs w:val="24"/>
        </w:rPr>
        <w:t xml:space="preserve"> </w:t>
      </w:r>
      <w:r w:rsidRPr="002A425D">
        <w:rPr>
          <w:sz w:val="24"/>
          <w:szCs w:val="24"/>
        </w:rPr>
        <w:t>ADMINISTRATIVOS</w:t>
      </w:r>
    </w:p>
    <w:p w:rsidR="00520BA5" w:rsidRPr="002A425D" w:rsidRDefault="00520BA5" w:rsidP="008011EA">
      <w:pPr>
        <w:pStyle w:val="PargrafodaLista"/>
        <w:numPr>
          <w:ilvl w:val="1"/>
          <w:numId w:val="8"/>
        </w:numPr>
        <w:tabs>
          <w:tab w:val="left" w:pos="851"/>
          <w:tab w:val="left" w:pos="889"/>
        </w:tabs>
        <w:spacing w:before="124" w:line="360" w:lineRule="auto"/>
        <w:ind w:left="0" w:right="961" w:firstLine="0"/>
        <w:rPr>
          <w:sz w:val="24"/>
          <w:szCs w:val="24"/>
        </w:rPr>
      </w:pPr>
      <w:r w:rsidRPr="002A425D">
        <w:rPr>
          <w:sz w:val="24"/>
          <w:szCs w:val="24"/>
        </w:rPr>
        <w:t xml:space="preserve">– Qualquer cidadão poderá, no prazo de até </w:t>
      </w:r>
      <w:r w:rsidR="00F27A75">
        <w:rPr>
          <w:sz w:val="24"/>
          <w:szCs w:val="24"/>
        </w:rPr>
        <w:t>5</w:t>
      </w:r>
      <w:r w:rsidRPr="002A425D">
        <w:rPr>
          <w:sz w:val="24"/>
          <w:szCs w:val="24"/>
        </w:rPr>
        <w:t xml:space="preserve"> dias úteis da data fixada para a realização da sessão pública, solicitar esclarecimentos, providências</w:t>
      </w:r>
      <w:r w:rsidR="00F27A75">
        <w:rPr>
          <w:sz w:val="24"/>
          <w:szCs w:val="24"/>
        </w:rPr>
        <w:t xml:space="preserve"> ou impugnar o edital do pregão, conforme art. 27 do Regulamento de Licitações e Contratos da SCPar.</w:t>
      </w:r>
    </w:p>
    <w:p w:rsidR="00520BA5" w:rsidRPr="0016140D" w:rsidRDefault="00520BA5" w:rsidP="008011EA">
      <w:pPr>
        <w:pStyle w:val="PargrafodaLista"/>
        <w:numPr>
          <w:ilvl w:val="2"/>
          <w:numId w:val="8"/>
        </w:numPr>
        <w:tabs>
          <w:tab w:val="left" w:pos="851"/>
          <w:tab w:val="left" w:pos="1057"/>
        </w:tabs>
        <w:spacing w:before="84" w:line="360" w:lineRule="auto"/>
        <w:ind w:left="0" w:right="961" w:firstLine="0"/>
        <w:rPr>
          <w:sz w:val="24"/>
          <w:szCs w:val="24"/>
        </w:rPr>
      </w:pPr>
      <w:r w:rsidRPr="0016140D">
        <w:rPr>
          <w:sz w:val="24"/>
          <w:szCs w:val="24"/>
        </w:rPr>
        <w:t>– Será admitido o encaminhamento de impugnação ou recurso administrativo por intermédio de petição escrita dirigida ao Pregoeiro da SC PARTICIPAÇÕES E</w:t>
      </w:r>
      <w:r w:rsidRPr="0016140D">
        <w:rPr>
          <w:spacing w:val="-7"/>
          <w:sz w:val="24"/>
          <w:szCs w:val="24"/>
        </w:rPr>
        <w:t xml:space="preserve"> </w:t>
      </w:r>
      <w:r w:rsidRPr="0016140D">
        <w:rPr>
          <w:sz w:val="24"/>
          <w:szCs w:val="24"/>
        </w:rPr>
        <w:t>PARCERIAS</w:t>
      </w:r>
      <w:r w:rsidR="0016140D">
        <w:rPr>
          <w:sz w:val="24"/>
          <w:szCs w:val="24"/>
        </w:rPr>
        <w:t xml:space="preserve"> </w:t>
      </w:r>
      <w:r w:rsidRPr="0016140D">
        <w:rPr>
          <w:sz w:val="24"/>
          <w:szCs w:val="24"/>
        </w:rPr>
        <w:t>S.A. - SCPar, entregue no endereço expresso no preâmbulo deste Edital.</w:t>
      </w:r>
    </w:p>
    <w:p w:rsidR="00520BA5" w:rsidRPr="002A425D" w:rsidRDefault="00520BA5" w:rsidP="008011EA">
      <w:pPr>
        <w:pStyle w:val="PargrafodaLista"/>
        <w:numPr>
          <w:ilvl w:val="1"/>
          <w:numId w:val="8"/>
        </w:numPr>
        <w:tabs>
          <w:tab w:val="left" w:pos="851"/>
          <w:tab w:val="left" w:pos="877"/>
        </w:tabs>
        <w:spacing w:before="126" w:line="360" w:lineRule="auto"/>
        <w:ind w:left="0" w:right="961" w:firstLine="0"/>
        <w:rPr>
          <w:sz w:val="24"/>
          <w:szCs w:val="24"/>
        </w:rPr>
      </w:pPr>
      <w:r w:rsidRPr="002A425D">
        <w:rPr>
          <w:sz w:val="24"/>
          <w:szCs w:val="24"/>
        </w:rPr>
        <w:t>– Ao final da sessão, a licitante que desejar recorrer contra decisões do pregoeiro deverá manifestar imediata e motivadamente tal intenção, com o devido registro em ata, sendo-lhe concedido o prazo de 5 dias para a apresentação das razões do recurso, ficando as demais licitantes, desde logo, intimadas a apresentar contrarrazões em igual número de dias, que começarão a correr do término do prazo da recorrente, sendo-lhe assegurada vista dos autos.</w:t>
      </w:r>
    </w:p>
    <w:p w:rsidR="00520BA5" w:rsidRPr="002A425D" w:rsidRDefault="00520BA5" w:rsidP="008011EA">
      <w:pPr>
        <w:pStyle w:val="PargrafodaLista"/>
        <w:numPr>
          <w:ilvl w:val="2"/>
          <w:numId w:val="8"/>
        </w:numPr>
        <w:tabs>
          <w:tab w:val="left" w:pos="851"/>
          <w:tab w:val="left" w:pos="1018"/>
        </w:tabs>
        <w:spacing w:before="1" w:line="360" w:lineRule="auto"/>
        <w:ind w:left="0" w:right="961" w:firstLine="0"/>
        <w:rPr>
          <w:sz w:val="24"/>
          <w:szCs w:val="24"/>
        </w:rPr>
      </w:pPr>
      <w:r w:rsidRPr="002A425D">
        <w:rPr>
          <w:sz w:val="24"/>
          <w:szCs w:val="24"/>
        </w:rPr>
        <w:lastRenderedPageBreak/>
        <w:t>– O acolhimento de recurso importará a invalidação apenas dos atos insuscetíveis de aproveitamento;</w:t>
      </w:r>
    </w:p>
    <w:p w:rsidR="00520BA5" w:rsidRPr="002A425D" w:rsidRDefault="00520BA5" w:rsidP="008011EA">
      <w:pPr>
        <w:pStyle w:val="PargrafodaLista"/>
        <w:numPr>
          <w:ilvl w:val="1"/>
          <w:numId w:val="6"/>
        </w:numPr>
        <w:tabs>
          <w:tab w:val="left" w:pos="851"/>
        </w:tabs>
        <w:spacing w:line="360" w:lineRule="auto"/>
        <w:ind w:left="0" w:right="961" w:firstLine="0"/>
        <w:rPr>
          <w:sz w:val="24"/>
          <w:szCs w:val="24"/>
        </w:rPr>
      </w:pPr>
      <w:r w:rsidRPr="002A425D">
        <w:rPr>
          <w:sz w:val="24"/>
          <w:szCs w:val="24"/>
        </w:rPr>
        <w:t>– Não serão conhecidas as impugnações e os recursos apresentados fora do prazo legal e/ou subscritos por representante não habilitado legalmente ou não identificado no processo para responder pela</w:t>
      </w:r>
      <w:r w:rsidRPr="002A425D">
        <w:rPr>
          <w:spacing w:val="-11"/>
          <w:sz w:val="24"/>
          <w:szCs w:val="24"/>
        </w:rPr>
        <w:t xml:space="preserve"> </w:t>
      </w:r>
      <w:r w:rsidRPr="002A425D">
        <w:rPr>
          <w:sz w:val="24"/>
          <w:szCs w:val="24"/>
        </w:rPr>
        <w:t>licitante.</w:t>
      </w:r>
    </w:p>
    <w:p w:rsidR="00520BA5" w:rsidRPr="002A425D" w:rsidRDefault="00520BA5" w:rsidP="008011EA">
      <w:pPr>
        <w:pStyle w:val="PargrafodaLista"/>
        <w:numPr>
          <w:ilvl w:val="1"/>
          <w:numId w:val="6"/>
        </w:numPr>
        <w:tabs>
          <w:tab w:val="left" w:pos="851"/>
          <w:tab w:val="left" w:pos="877"/>
        </w:tabs>
        <w:spacing w:line="360" w:lineRule="auto"/>
        <w:ind w:left="0" w:right="961" w:firstLine="0"/>
        <w:rPr>
          <w:sz w:val="24"/>
          <w:szCs w:val="24"/>
        </w:rPr>
      </w:pPr>
      <w:r w:rsidRPr="002A425D">
        <w:rPr>
          <w:sz w:val="24"/>
          <w:szCs w:val="24"/>
        </w:rPr>
        <w:t>– A falta de manifestação imediata e motivada importará a preclusão do direito de recurso.</w:t>
      </w:r>
    </w:p>
    <w:p w:rsidR="00520BA5" w:rsidRPr="002A425D" w:rsidRDefault="00520BA5" w:rsidP="008011EA">
      <w:pPr>
        <w:pStyle w:val="PargrafodaLista"/>
        <w:numPr>
          <w:ilvl w:val="1"/>
          <w:numId w:val="6"/>
        </w:numPr>
        <w:tabs>
          <w:tab w:val="left" w:pos="851"/>
        </w:tabs>
        <w:spacing w:line="360" w:lineRule="auto"/>
        <w:ind w:left="0" w:right="961" w:firstLine="0"/>
        <w:rPr>
          <w:sz w:val="24"/>
          <w:szCs w:val="24"/>
        </w:rPr>
      </w:pPr>
      <w:r w:rsidRPr="002A425D">
        <w:rPr>
          <w:sz w:val="24"/>
          <w:szCs w:val="24"/>
        </w:rPr>
        <w:t xml:space="preserve">– As impugnações, recursos e contrarrazões deverão ser entregues no protocolo da </w:t>
      </w:r>
      <w:r w:rsidR="00F27A75">
        <w:rPr>
          <w:sz w:val="24"/>
          <w:szCs w:val="24"/>
        </w:rPr>
        <w:t>SC Participações e Parcerias – SCPar.</w:t>
      </w:r>
    </w:p>
    <w:p w:rsidR="00A0043D" w:rsidRPr="002A425D" w:rsidRDefault="00A0043D" w:rsidP="002A425D">
      <w:pPr>
        <w:pStyle w:val="Corpodetexto"/>
        <w:tabs>
          <w:tab w:val="left" w:pos="851"/>
        </w:tabs>
        <w:spacing w:line="360" w:lineRule="auto"/>
        <w:ind w:right="961"/>
        <w:rPr>
          <w:sz w:val="24"/>
          <w:szCs w:val="24"/>
        </w:rPr>
      </w:pPr>
    </w:p>
    <w:p w:rsidR="00A0043D" w:rsidRPr="002A425D" w:rsidRDefault="00A0043D"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6"/>
        </w:numPr>
        <w:tabs>
          <w:tab w:val="left" w:pos="851"/>
        </w:tabs>
        <w:spacing w:line="360" w:lineRule="auto"/>
        <w:ind w:left="0" w:right="961" w:firstLine="0"/>
        <w:rPr>
          <w:sz w:val="24"/>
          <w:szCs w:val="24"/>
        </w:rPr>
      </w:pPr>
      <w:r w:rsidRPr="002A425D">
        <w:rPr>
          <w:sz w:val="24"/>
          <w:szCs w:val="24"/>
        </w:rPr>
        <w:t>– DA</w:t>
      </w:r>
      <w:r w:rsidRPr="002A425D">
        <w:rPr>
          <w:spacing w:val="-4"/>
          <w:sz w:val="24"/>
          <w:szCs w:val="24"/>
        </w:rPr>
        <w:t xml:space="preserve"> </w:t>
      </w:r>
      <w:r w:rsidRPr="002A425D">
        <w:rPr>
          <w:sz w:val="24"/>
          <w:szCs w:val="24"/>
        </w:rPr>
        <w:t>CONTRATAÇÃO</w:t>
      </w:r>
    </w:p>
    <w:p w:rsidR="00520BA5" w:rsidRPr="002A425D" w:rsidRDefault="00520BA5" w:rsidP="008011EA">
      <w:pPr>
        <w:pStyle w:val="PargrafodaLista"/>
        <w:numPr>
          <w:ilvl w:val="1"/>
          <w:numId w:val="5"/>
        </w:numPr>
        <w:tabs>
          <w:tab w:val="left" w:pos="851"/>
          <w:tab w:val="left" w:pos="932"/>
        </w:tabs>
        <w:spacing w:before="126" w:line="360" w:lineRule="auto"/>
        <w:ind w:left="0" w:right="961" w:firstLine="0"/>
        <w:rPr>
          <w:sz w:val="24"/>
          <w:szCs w:val="24"/>
        </w:rPr>
      </w:pPr>
      <w:r w:rsidRPr="002A425D">
        <w:rPr>
          <w:sz w:val="24"/>
          <w:szCs w:val="24"/>
        </w:rPr>
        <w:t>– A celebração do contrato será formalizada com a SC PARTICIPAÇÕES E PARCERIAS S.A. - SCPar, consoante a minuta que constitui o Anexo VI, deste</w:t>
      </w:r>
      <w:r w:rsidRPr="002A425D">
        <w:rPr>
          <w:spacing w:val="-38"/>
          <w:sz w:val="24"/>
          <w:szCs w:val="24"/>
        </w:rPr>
        <w:t xml:space="preserve"> </w:t>
      </w:r>
      <w:r w:rsidR="0016140D">
        <w:rPr>
          <w:spacing w:val="-38"/>
          <w:sz w:val="24"/>
          <w:szCs w:val="24"/>
        </w:rPr>
        <w:t xml:space="preserve"> </w:t>
      </w:r>
      <w:r w:rsidRPr="002A425D">
        <w:rPr>
          <w:sz w:val="24"/>
          <w:szCs w:val="24"/>
        </w:rPr>
        <w:t>edital.</w:t>
      </w:r>
    </w:p>
    <w:p w:rsidR="00520BA5" w:rsidRPr="002A425D" w:rsidRDefault="00520BA5" w:rsidP="008011EA">
      <w:pPr>
        <w:pStyle w:val="PargrafodaLista"/>
        <w:numPr>
          <w:ilvl w:val="1"/>
          <w:numId w:val="5"/>
        </w:numPr>
        <w:tabs>
          <w:tab w:val="left" w:pos="851"/>
        </w:tabs>
        <w:spacing w:line="360" w:lineRule="auto"/>
        <w:ind w:left="0" w:right="961" w:firstLine="0"/>
        <w:rPr>
          <w:sz w:val="24"/>
          <w:szCs w:val="24"/>
        </w:rPr>
      </w:pPr>
      <w:r w:rsidRPr="002A425D">
        <w:rPr>
          <w:sz w:val="24"/>
          <w:szCs w:val="24"/>
        </w:rPr>
        <w:t>– Convocação para assinatura do</w:t>
      </w:r>
      <w:r w:rsidRPr="002A425D">
        <w:rPr>
          <w:spacing w:val="-13"/>
          <w:sz w:val="24"/>
          <w:szCs w:val="24"/>
        </w:rPr>
        <w:t xml:space="preserve"> </w:t>
      </w:r>
      <w:r w:rsidRPr="002A425D">
        <w:rPr>
          <w:sz w:val="24"/>
          <w:szCs w:val="24"/>
        </w:rPr>
        <w:t>Contrato</w:t>
      </w:r>
    </w:p>
    <w:p w:rsidR="00520BA5" w:rsidRPr="002A425D" w:rsidRDefault="00520BA5" w:rsidP="008011EA">
      <w:pPr>
        <w:pStyle w:val="PargrafodaLista"/>
        <w:numPr>
          <w:ilvl w:val="2"/>
          <w:numId w:val="5"/>
        </w:numPr>
        <w:tabs>
          <w:tab w:val="left" w:pos="851"/>
          <w:tab w:val="left" w:pos="1090"/>
        </w:tabs>
        <w:spacing w:before="129" w:line="360" w:lineRule="auto"/>
        <w:ind w:left="0" w:right="961" w:firstLine="0"/>
        <w:rPr>
          <w:sz w:val="24"/>
          <w:szCs w:val="24"/>
        </w:rPr>
      </w:pPr>
      <w:r w:rsidRPr="002A425D">
        <w:rPr>
          <w:sz w:val="24"/>
          <w:szCs w:val="24"/>
        </w:rPr>
        <w:t>– A SC PARTICIPAÇÕES E PARCERIAS S.A. - SCPar convocará a licitante vencedora, que terá o prazo de 3 dias úteis, contado da data da convocação, para assinar o termo de</w:t>
      </w:r>
      <w:r w:rsidRPr="002A425D">
        <w:rPr>
          <w:spacing w:val="-5"/>
          <w:sz w:val="24"/>
          <w:szCs w:val="24"/>
        </w:rPr>
        <w:t xml:space="preserve"> </w:t>
      </w:r>
      <w:r w:rsidRPr="002A425D">
        <w:rPr>
          <w:sz w:val="24"/>
          <w:szCs w:val="24"/>
        </w:rPr>
        <w:t>contrato.</w:t>
      </w:r>
    </w:p>
    <w:p w:rsidR="00520BA5" w:rsidRPr="002A425D" w:rsidRDefault="00520BA5" w:rsidP="002A425D">
      <w:pPr>
        <w:pStyle w:val="Corpodetexto"/>
        <w:tabs>
          <w:tab w:val="left" w:pos="851"/>
        </w:tabs>
        <w:spacing w:before="2" w:line="360" w:lineRule="auto"/>
        <w:ind w:right="961"/>
        <w:jc w:val="both"/>
        <w:rPr>
          <w:sz w:val="24"/>
          <w:szCs w:val="24"/>
        </w:rPr>
      </w:pPr>
      <w:r w:rsidRPr="002A425D">
        <w:rPr>
          <w:spacing w:val="-3"/>
          <w:sz w:val="24"/>
          <w:szCs w:val="24"/>
        </w:rPr>
        <w:t xml:space="preserve">12.2.1.1 </w:t>
      </w:r>
      <w:r w:rsidRPr="002A425D">
        <w:rPr>
          <w:sz w:val="24"/>
          <w:szCs w:val="24"/>
        </w:rPr>
        <w:t>– A licitante convocada poderá pedir prorrogação do prazo, por igual período, para assinatura do contrato, desde que formulada no curso do prazo inicial e alegado justo motivo, condicionado o atendimento do requerido, à aceitação dos motivos pela</w:t>
      </w:r>
      <w:r w:rsidRPr="002A425D">
        <w:rPr>
          <w:spacing w:val="-45"/>
          <w:sz w:val="24"/>
          <w:szCs w:val="24"/>
        </w:rPr>
        <w:t xml:space="preserve"> </w:t>
      </w:r>
      <w:r w:rsidRPr="002A425D">
        <w:rPr>
          <w:sz w:val="24"/>
          <w:szCs w:val="24"/>
        </w:rPr>
        <w:t>Contratante.</w:t>
      </w:r>
    </w:p>
    <w:p w:rsidR="00520BA5" w:rsidRPr="0016140D" w:rsidRDefault="00520BA5" w:rsidP="008011EA">
      <w:pPr>
        <w:pStyle w:val="PargrafodaLista"/>
        <w:numPr>
          <w:ilvl w:val="2"/>
          <w:numId w:val="5"/>
        </w:numPr>
        <w:tabs>
          <w:tab w:val="left" w:pos="851"/>
          <w:tab w:val="left" w:pos="1225"/>
        </w:tabs>
        <w:spacing w:before="113" w:line="360" w:lineRule="auto"/>
        <w:ind w:left="0" w:right="961" w:firstLine="0"/>
        <w:rPr>
          <w:sz w:val="24"/>
          <w:szCs w:val="24"/>
        </w:rPr>
      </w:pPr>
      <w:r w:rsidRPr="0016140D">
        <w:rPr>
          <w:sz w:val="24"/>
          <w:szCs w:val="24"/>
        </w:rPr>
        <w:t>– Havendo recusa injustificada por parte da licitante vencedora, de assinatura do contrato, o órgão requisitante, cominará multa à licitante no valor equivalente a 20%, calculado sobre o valor anual estimado da contratação, sem prejuízo de outras sanções previstas no Regulamento de Licitações e Contratos da SC PARTICIPAÇÕES</w:t>
      </w:r>
      <w:r w:rsidRPr="0016140D">
        <w:rPr>
          <w:spacing w:val="3"/>
          <w:sz w:val="24"/>
          <w:szCs w:val="24"/>
        </w:rPr>
        <w:t xml:space="preserve"> </w:t>
      </w:r>
      <w:r w:rsidRPr="0016140D">
        <w:rPr>
          <w:sz w:val="24"/>
          <w:szCs w:val="24"/>
        </w:rPr>
        <w:t>E</w:t>
      </w:r>
      <w:r w:rsidR="0016140D">
        <w:rPr>
          <w:sz w:val="24"/>
          <w:szCs w:val="24"/>
        </w:rPr>
        <w:t xml:space="preserve"> </w:t>
      </w:r>
      <w:r w:rsidRPr="0016140D">
        <w:rPr>
          <w:sz w:val="24"/>
          <w:szCs w:val="24"/>
        </w:rPr>
        <w:t xml:space="preserve">PARCERIAS S.A. – SCPar, disponível no endereço eletrônico </w:t>
      </w:r>
      <w:hyperlink r:id="rId10">
        <w:r w:rsidRPr="0016140D">
          <w:rPr>
            <w:color w:val="0000FF"/>
            <w:sz w:val="24"/>
            <w:szCs w:val="24"/>
            <w:u w:val="single" w:color="0000FF"/>
          </w:rPr>
          <w:t>www.scpar.sc.gov.br</w:t>
        </w:r>
      </w:hyperlink>
    </w:p>
    <w:p w:rsidR="00520BA5" w:rsidRPr="002A425D" w:rsidRDefault="00520BA5" w:rsidP="008011EA">
      <w:pPr>
        <w:pStyle w:val="PargrafodaLista"/>
        <w:numPr>
          <w:ilvl w:val="2"/>
          <w:numId w:val="5"/>
        </w:numPr>
        <w:tabs>
          <w:tab w:val="left" w:pos="851"/>
          <w:tab w:val="left" w:pos="1225"/>
        </w:tabs>
        <w:spacing w:before="208" w:line="360" w:lineRule="auto"/>
        <w:ind w:left="0" w:right="961" w:firstLine="0"/>
        <w:rPr>
          <w:sz w:val="24"/>
          <w:szCs w:val="24"/>
        </w:rPr>
      </w:pPr>
      <w:r w:rsidRPr="002A425D">
        <w:rPr>
          <w:sz w:val="24"/>
          <w:szCs w:val="24"/>
        </w:rPr>
        <w:t>– Transcorrido o prazo sem que o contrato seja assinado, o órgão requisitante poderá convocar as licitantes remanescentes, obedecida à ordem de classificação, para assinar contrato em idêntico prazo e nas mesmas condições da proposta da licitante vencedora.</w:t>
      </w:r>
    </w:p>
    <w:p w:rsidR="00520BA5" w:rsidRPr="002A425D" w:rsidRDefault="00520BA5" w:rsidP="008011EA">
      <w:pPr>
        <w:pStyle w:val="PargrafodaLista"/>
        <w:numPr>
          <w:ilvl w:val="1"/>
          <w:numId w:val="4"/>
        </w:numPr>
        <w:tabs>
          <w:tab w:val="left" w:pos="851"/>
        </w:tabs>
        <w:spacing w:line="360" w:lineRule="auto"/>
        <w:ind w:left="0" w:right="961" w:firstLine="0"/>
        <w:rPr>
          <w:sz w:val="24"/>
          <w:szCs w:val="24"/>
        </w:rPr>
      </w:pPr>
      <w:r w:rsidRPr="002A425D">
        <w:rPr>
          <w:sz w:val="24"/>
          <w:szCs w:val="24"/>
        </w:rPr>
        <w:lastRenderedPageBreak/>
        <w:t>– Da vigência do</w:t>
      </w:r>
      <w:r w:rsidRPr="002A425D">
        <w:rPr>
          <w:spacing w:val="-9"/>
          <w:sz w:val="24"/>
          <w:szCs w:val="24"/>
        </w:rPr>
        <w:t xml:space="preserve"> </w:t>
      </w:r>
      <w:r w:rsidRPr="002A425D">
        <w:rPr>
          <w:sz w:val="24"/>
          <w:szCs w:val="24"/>
        </w:rPr>
        <w:t>contrato</w:t>
      </w:r>
    </w:p>
    <w:p w:rsidR="00520BA5" w:rsidRPr="002A425D" w:rsidRDefault="00E37969" w:rsidP="00EC4614">
      <w:pPr>
        <w:pStyle w:val="Corpodetexto"/>
        <w:tabs>
          <w:tab w:val="left" w:pos="851"/>
        </w:tabs>
        <w:spacing w:before="127" w:line="360" w:lineRule="auto"/>
        <w:ind w:right="961"/>
        <w:jc w:val="both"/>
        <w:rPr>
          <w:sz w:val="24"/>
          <w:szCs w:val="24"/>
        </w:rPr>
      </w:pPr>
      <w:r w:rsidRPr="00E37969">
        <w:rPr>
          <w:sz w:val="24"/>
          <w:szCs w:val="24"/>
        </w:rPr>
        <w:t>A vigência do presente Contrato será de 120 dias, contados a partir da assinatura do instrumento contratual, podendo ser prorrogado nos casos previstos em lei, mediante celebra</w:t>
      </w:r>
      <w:r>
        <w:rPr>
          <w:sz w:val="24"/>
          <w:szCs w:val="24"/>
        </w:rPr>
        <w:t>ção do competente Termo Aditivo</w:t>
      </w:r>
      <w:r w:rsidR="00520BA5" w:rsidRPr="002A425D">
        <w:rPr>
          <w:sz w:val="24"/>
          <w:szCs w:val="24"/>
        </w:rPr>
        <w:t xml:space="preserve">, conforme </w:t>
      </w:r>
      <w:r>
        <w:rPr>
          <w:sz w:val="24"/>
          <w:szCs w:val="24"/>
        </w:rPr>
        <w:t xml:space="preserve">item 14 do </w:t>
      </w:r>
      <w:r w:rsidR="00EC4614">
        <w:rPr>
          <w:sz w:val="24"/>
          <w:szCs w:val="24"/>
        </w:rPr>
        <w:t>T</w:t>
      </w:r>
      <w:r w:rsidR="00520BA5" w:rsidRPr="002A425D">
        <w:rPr>
          <w:sz w:val="24"/>
          <w:szCs w:val="24"/>
        </w:rPr>
        <w:t>ermo de Referência (Anexo</w:t>
      </w:r>
      <w:r w:rsidR="00520BA5" w:rsidRPr="002A425D">
        <w:rPr>
          <w:spacing w:val="-9"/>
          <w:sz w:val="24"/>
          <w:szCs w:val="24"/>
        </w:rPr>
        <w:t xml:space="preserve"> </w:t>
      </w:r>
      <w:r w:rsidR="00520BA5" w:rsidRPr="002A425D">
        <w:rPr>
          <w:sz w:val="24"/>
          <w:szCs w:val="24"/>
        </w:rPr>
        <w:t>I).</w:t>
      </w:r>
    </w:p>
    <w:p w:rsidR="00520BA5" w:rsidRPr="002A425D" w:rsidRDefault="00520BA5" w:rsidP="008011EA">
      <w:pPr>
        <w:pStyle w:val="PargrafodaLista"/>
        <w:numPr>
          <w:ilvl w:val="1"/>
          <w:numId w:val="4"/>
        </w:numPr>
        <w:tabs>
          <w:tab w:val="left" w:pos="851"/>
        </w:tabs>
        <w:spacing w:before="130" w:line="360" w:lineRule="auto"/>
        <w:ind w:left="0" w:right="961" w:firstLine="0"/>
        <w:rPr>
          <w:sz w:val="24"/>
          <w:szCs w:val="24"/>
        </w:rPr>
      </w:pPr>
      <w:r w:rsidRPr="002A425D">
        <w:rPr>
          <w:sz w:val="24"/>
          <w:szCs w:val="24"/>
        </w:rPr>
        <w:t>– Da rescisão</w:t>
      </w:r>
      <w:r w:rsidRPr="002A425D">
        <w:rPr>
          <w:spacing w:val="-5"/>
          <w:sz w:val="24"/>
          <w:szCs w:val="24"/>
        </w:rPr>
        <w:t xml:space="preserve"> </w:t>
      </w:r>
      <w:r w:rsidRPr="002A425D">
        <w:rPr>
          <w:sz w:val="24"/>
          <w:szCs w:val="24"/>
        </w:rPr>
        <w:t>contratual</w:t>
      </w:r>
    </w:p>
    <w:p w:rsidR="00520BA5" w:rsidRPr="002A425D" w:rsidRDefault="00520BA5" w:rsidP="008011EA">
      <w:pPr>
        <w:pStyle w:val="PargrafodaLista"/>
        <w:numPr>
          <w:ilvl w:val="2"/>
          <w:numId w:val="4"/>
        </w:numPr>
        <w:tabs>
          <w:tab w:val="left" w:pos="851"/>
          <w:tab w:val="left" w:pos="1076"/>
        </w:tabs>
        <w:spacing w:before="123" w:line="360" w:lineRule="auto"/>
        <w:ind w:left="0" w:right="961" w:firstLine="0"/>
        <w:rPr>
          <w:sz w:val="24"/>
          <w:szCs w:val="24"/>
        </w:rPr>
      </w:pPr>
      <w:r w:rsidRPr="002A425D">
        <w:rPr>
          <w:sz w:val="24"/>
          <w:szCs w:val="24"/>
        </w:rPr>
        <w:t>– A rescisão do Contrato de prestação de serviços poderá ocorrer na forma e hipóteses previstas pelo Art.161 e seguintes do Regulamento de Licitações e Contratos da SC PARTICIPAÇÕES E PARCERIAS S.A. – SCPar, disponível no endereço eletrônico</w:t>
      </w:r>
      <w:hyperlink r:id="rId11">
        <w:r w:rsidRPr="002A425D">
          <w:rPr>
            <w:color w:val="0000FF"/>
            <w:sz w:val="24"/>
            <w:szCs w:val="24"/>
            <w:u w:val="single" w:color="0000FF"/>
          </w:rPr>
          <w:t xml:space="preserve"> www.scpar.sc.gov.br</w:t>
        </w:r>
      </w:hyperlink>
    </w:p>
    <w:p w:rsidR="00520BA5" w:rsidRPr="002A425D" w:rsidRDefault="00520BA5" w:rsidP="002A425D">
      <w:pPr>
        <w:pStyle w:val="Corpodetexto"/>
        <w:tabs>
          <w:tab w:val="left" w:pos="851"/>
        </w:tabs>
        <w:spacing w:before="2" w:line="360" w:lineRule="auto"/>
        <w:ind w:right="961"/>
        <w:jc w:val="both"/>
        <w:rPr>
          <w:sz w:val="24"/>
          <w:szCs w:val="24"/>
        </w:rPr>
      </w:pPr>
      <w:r w:rsidRPr="002A425D">
        <w:rPr>
          <w:spacing w:val="-3"/>
          <w:sz w:val="24"/>
          <w:szCs w:val="24"/>
        </w:rPr>
        <w:t xml:space="preserve">12.4.1.1 </w:t>
      </w:r>
      <w:r w:rsidRPr="002A425D">
        <w:rPr>
          <w:sz w:val="24"/>
          <w:szCs w:val="24"/>
        </w:rPr>
        <w:t>– Da rescisão contratual decorrerá o direito de a Contratante, incondicionalmente, reter os créditos relativos ao contrato até o limite do valor dos prejuízos causados ou em face ao cumprimento irregular do avençado, além das demais sanções estabelecidas neste edital, no contrato e em lei, para a plena indenização do</w:t>
      </w:r>
      <w:r w:rsidRPr="002A425D">
        <w:rPr>
          <w:spacing w:val="-17"/>
          <w:sz w:val="24"/>
          <w:szCs w:val="24"/>
        </w:rPr>
        <w:t xml:space="preserve"> </w:t>
      </w:r>
      <w:r w:rsidRPr="002A425D">
        <w:rPr>
          <w:sz w:val="24"/>
          <w:szCs w:val="24"/>
        </w:rPr>
        <w:t>erário.</w:t>
      </w:r>
    </w:p>
    <w:p w:rsidR="00520BA5" w:rsidRPr="002A425D" w:rsidRDefault="00520BA5" w:rsidP="008011EA">
      <w:pPr>
        <w:pStyle w:val="PargrafodaLista"/>
        <w:numPr>
          <w:ilvl w:val="2"/>
          <w:numId w:val="4"/>
        </w:numPr>
        <w:tabs>
          <w:tab w:val="left" w:pos="851"/>
          <w:tab w:val="left" w:pos="1064"/>
        </w:tabs>
        <w:spacing w:before="2" w:line="360" w:lineRule="auto"/>
        <w:ind w:left="0" w:right="961" w:firstLine="0"/>
        <w:rPr>
          <w:sz w:val="24"/>
          <w:szCs w:val="24"/>
        </w:rPr>
      </w:pPr>
      <w:r w:rsidRPr="002A425D">
        <w:rPr>
          <w:sz w:val="24"/>
          <w:szCs w:val="24"/>
        </w:rPr>
        <w:t>– As SANÇÕES e penalidades que poderão ser aplicadas à Contratante são as previstas no Art.166 e seguintes do Regulamento de Licitações e Contratos da SC PARTICIPAÇÕES E PARCERIAS S.A. – SCPar, disponível no endereço eletrônico</w:t>
      </w:r>
      <w:hyperlink r:id="rId12">
        <w:r w:rsidRPr="002A425D">
          <w:rPr>
            <w:color w:val="0000FF"/>
            <w:sz w:val="24"/>
            <w:szCs w:val="24"/>
            <w:u w:val="single" w:color="0000FF"/>
          </w:rPr>
          <w:t xml:space="preserve"> www.scpar.sc.gov.br</w:t>
        </w:r>
      </w:hyperlink>
      <w:r w:rsidRPr="002A425D">
        <w:rPr>
          <w:sz w:val="24"/>
          <w:szCs w:val="24"/>
        </w:rPr>
        <w:t>.</w:t>
      </w:r>
    </w:p>
    <w:p w:rsidR="00520BA5" w:rsidRPr="002A425D" w:rsidRDefault="00520BA5" w:rsidP="008011EA">
      <w:pPr>
        <w:pStyle w:val="PargrafodaLista"/>
        <w:numPr>
          <w:ilvl w:val="1"/>
          <w:numId w:val="3"/>
        </w:numPr>
        <w:tabs>
          <w:tab w:val="left" w:pos="851"/>
        </w:tabs>
        <w:spacing w:line="360" w:lineRule="auto"/>
        <w:ind w:left="0" w:right="961" w:firstLine="0"/>
        <w:rPr>
          <w:sz w:val="24"/>
          <w:szCs w:val="24"/>
        </w:rPr>
      </w:pPr>
      <w:r w:rsidRPr="002A425D">
        <w:rPr>
          <w:sz w:val="24"/>
          <w:szCs w:val="24"/>
        </w:rPr>
        <w:t>– Dos direitos da</w:t>
      </w:r>
      <w:r w:rsidRPr="002A425D">
        <w:rPr>
          <w:spacing w:val="-6"/>
          <w:sz w:val="24"/>
          <w:szCs w:val="24"/>
        </w:rPr>
        <w:t xml:space="preserve"> </w:t>
      </w:r>
      <w:r w:rsidRPr="002A425D">
        <w:rPr>
          <w:sz w:val="24"/>
          <w:szCs w:val="24"/>
        </w:rPr>
        <w:t>Administração</w:t>
      </w:r>
    </w:p>
    <w:p w:rsidR="00520BA5" w:rsidRPr="002A425D" w:rsidRDefault="00520BA5" w:rsidP="002A425D">
      <w:pPr>
        <w:pStyle w:val="Corpodetexto"/>
        <w:tabs>
          <w:tab w:val="left" w:pos="851"/>
        </w:tabs>
        <w:spacing w:before="126" w:line="360" w:lineRule="auto"/>
        <w:ind w:right="961"/>
        <w:jc w:val="both"/>
        <w:rPr>
          <w:sz w:val="24"/>
          <w:szCs w:val="24"/>
        </w:rPr>
      </w:pPr>
      <w:r w:rsidRPr="002A425D">
        <w:rPr>
          <w:sz w:val="24"/>
          <w:szCs w:val="24"/>
        </w:rPr>
        <w:t xml:space="preserve">Ficam resguardados os direitos da Administração, em caso de rescisão administrativa, na forma estabelecida no Art.125, inciso X, do Regulamento de Licitações e Contratos da SC PARTICIPAÇÕES E PARCERIAS S.A. – SCPar, disponível no endereço eletrônico </w:t>
      </w:r>
      <w:hyperlink r:id="rId13">
        <w:r w:rsidRPr="002A425D">
          <w:rPr>
            <w:color w:val="0000FF"/>
            <w:sz w:val="24"/>
            <w:szCs w:val="24"/>
            <w:u w:val="single" w:color="0000FF"/>
          </w:rPr>
          <w:t>www.scpar.sc.gov.br</w:t>
        </w:r>
      </w:hyperlink>
    </w:p>
    <w:p w:rsidR="00520BA5" w:rsidRPr="002A425D" w:rsidRDefault="00520BA5" w:rsidP="008011EA">
      <w:pPr>
        <w:pStyle w:val="PargrafodaLista"/>
        <w:numPr>
          <w:ilvl w:val="1"/>
          <w:numId w:val="3"/>
        </w:numPr>
        <w:tabs>
          <w:tab w:val="left" w:pos="851"/>
        </w:tabs>
        <w:spacing w:before="1" w:line="360" w:lineRule="auto"/>
        <w:ind w:left="0" w:right="961" w:firstLine="0"/>
        <w:rPr>
          <w:sz w:val="24"/>
          <w:szCs w:val="24"/>
        </w:rPr>
      </w:pPr>
      <w:r w:rsidRPr="002A425D">
        <w:rPr>
          <w:sz w:val="24"/>
          <w:szCs w:val="24"/>
        </w:rPr>
        <w:t>– Da execução do</w:t>
      </w:r>
      <w:r w:rsidRPr="002A425D">
        <w:rPr>
          <w:spacing w:val="-10"/>
          <w:sz w:val="24"/>
          <w:szCs w:val="24"/>
        </w:rPr>
        <w:t xml:space="preserve"> </w:t>
      </w:r>
      <w:r w:rsidRPr="002A425D">
        <w:rPr>
          <w:sz w:val="24"/>
          <w:szCs w:val="24"/>
        </w:rPr>
        <w:t>contrato</w:t>
      </w:r>
    </w:p>
    <w:p w:rsidR="00520BA5" w:rsidRPr="002A425D" w:rsidRDefault="00520BA5" w:rsidP="008011EA">
      <w:pPr>
        <w:pStyle w:val="PargrafodaLista"/>
        <w:numPr>
          <w:ilvl w:val="2"/>
          <w:numId w:val="3"/>
        </w:numPr>
        <w:tabs>
          <w:tab w:val="left" w:pos="851"/>
          <w:tab w:val="left" w:pos="1054"/>
        </w:tabs>
        <w:spacing w:before="126" w:line="360" w:lineRule="auto"/>
        <w:ind w:left="0" w:right="961" w:firstLine="0"/>
        <w:rPr>
          <w:sz w:val="24"/>
          <w:szCs w:val="24"/>
        </w:rPr>
      </w:pPr>
      <w:r w:rsidRPr="002A425D">
        <w:rPr>
          <w:sz w:val="24"/>
          <w:szCs w:val="24"/>
        </w:rPr>
        <w:t>– São partes integrantes do contrato, como se transcritos estivessem, o edital de licitação, seus anexos e quaisquer complementos, os documentos, propostas e informações apresentadas pela licitante vencedora e que deram suporte ao julgamento da</w:t>
      </w:r>
      <w:r w:rsidRPr="002A425D">
        <w:rPr>
          <w:spacing w:val="-35"/>
          <w:sz w:val="24"/>
          <w:szCs w:val="24"/>
        </w:rPr>
        <w:t xml:space="preserve"> </w:t>
      </w:r>
      <w:r w:rsidRPr="002A425D">
        <w:rPr>
          <w:sz w:val="24"/>
          <w:szCs w:val="24"/>
        </w:rPr>
        <w:t>licitação.</w:t>
      </w:r>
    </w:p>
    <w:p w:rsidR="00520BA5" w:rsidRPr="002A425D" w:rsidRDefault="00520BA5" w:rsidP="008011EA">
      <w:pPr>
        <w:pStyle w:val="PargrafodaLista"/>
        <w:numPr>
          <w:ilvl w:val="2"/>
          <w:numId w:val="3"/>
        </w:numPr>
        <w:tabs>
          <w:tab w:val="left" w:pos="851"/>
          <w:tab w:val="left" w:pos="1023"/>
        </w:tabs>
        <w:spacing w:before="3" w:line="360" w:lineRule="auto"/>
        <w:ind w:left="0" w:right="961" w:firstLine="0"/>
        <w:rPr>
          <w:sz w:val="24"/>
          <w:szCs w:val="24"/>
        </w:rPr>
      </w:pPr>
      <w:r w:rsidRPr="002A425D">
        <w:rPr>
          <w:sz w:val="24"/>
          <w:szCs w:val="24"/>
        </w:rPr>
        <w:t>– Quaisquer atos ou ações praticados por empregados, prepostos ou contratados da Contratada, que resultarem em qualquer espécie de dano ou prejuízo para a Administração Pública e/ou para terceiros, serão de exclusiva responsabilidade da</w:t>
      </w:r>
      <w:r w:rsidRPr="002A425D">
        <w:rPr>
          <w:spacing w:val="-20"/>
          <w:sz w:val="24"/>
          <w:szCs w:val="24"/>
        </w:rPr>
        <w:t xml:space="preserve"> </w:t>
      </w:r>
      <w:r w:rsidRPr="002A425D">
        <w:rPr>
          <w:sz w:val="24"/>
          <w:szCs w:val="24"/>
        </w:rPr>
        <w:lastRenderedPageBreak/>
        <w:t>Contratada.</w:t>
      </w:r>
    </w:p>
    <w:p w:rsidR="00A0043D" w:rsidRPr="002A425D" w:rsidRDefault="00520BA5" w:rsidP="008011EA">
      <w:pPr>
        <w:pStyle w:val="PargrafodaLista"/>
        <w:numPr>
          <w:ilvl w:val="2"/>
          <w:numId w:val="3"/>
        </w:numPr>
        <w:tabs>
          <w:tab w:val="left" w:pos="851"/>
          <w:tab w:val="left" w:pos="1052"/>
        </w:tabs>
        <w:spacing w:before="113" w:line="360" w:lineRule="auto"/>
        <w:ind w:left="0" w:right="961" w:firstLine="0"/>
        <w:rPr>
          <w:sz w:val="24"/>
          <w:szCs w:val="24"/>
        </w:rPr>
      </w:pPr>
      <w:r w:rsidRPr="002A425D">
        <w:rPr>
          <w:sz w:val="24"/>
          <w:szCs w:val="24"/>
        </w:rPr>
        <w:t>– São de responsabilidade da Contratada eventual demanda judicial de qualquer natureza, contra ela ajuizada, relacionada ao presente edital e/ou à execução do</w:t>
      </w:r>
      <w:r w:rsidRPr="002A425D">
        <w:rPr>
          <w:spacing w:val="-37"/>
          <w:sz w:val="24"/>
          <w:szCs w:val="24"/>
        </w:rPr>
        <w:t xml:space="preserve"> </w:t>
      </w:r>
      <w:r w:rsidRPr="002A425D">
        <w:rPr>
          <w:sz w:val="24"/>
          <w:szCs w:val="24"/>
        </w:rPr>
        <w:t>contrato.</w:t>
      </w:r>
    </w:p>
    <w:p w:rsidR="00A0043D" w:rsidRPr="002A425D" w:rsidRDefault="00520BA5" w:rsidP="008011EA">
      <w:pPr>
        <w:pStyle w:val="PargrafodaLista"/>
        <w:numPr>
          <w:ilvl w:val="1"/>
          <w:numId w:val="2"/>
        </w:numPr>
        <w:tabs>
          <w:tab w:val="left" w:pos="851"/>
          <w:tab w:val="left" w:pos="1052"/>
        </w:tabs>
        <w:spacing w:before="208" w:line="360" w:lineRule="auto"/>
        <w:ind w:left="0" w:right="961" w:firstLine="0"/>
        <w:jc w:val="both"/>
        <w:rPr>
          <w:sz w:val="24"/>
          <w:szCs w:val="24"/>
        </w:rPr>
      </w:pPr>
      <w:r w:rsidRPr="002A425D">
        <w:rPr>
          <w:sz w:val="24"/>
          <w:szCs w:val="24"/>
        </w:rPr>
        <w:t>– A licitante vencedora deverá manter, até o cumprimento final de sua obrigação, todas as condições de habilitação e qualificação exigidas na licitação, devendo comunicar imediatamente à Contratante qualquer alteração que possa comprometer o</w:t>
      </w:r>
      <w:r w:rsidRPr="002A425D">
        <w:rPr>
          <w:spacing w:val="14"/>
          <w:sz w:val="24"/>
          <w:szCs w:val="24"/>
        </w:rPr>
        <w:t xml:space="preserve"> </w:t>
      </w:r>
      <w:r w:rsidRPr="002A425D">
        <w:rPr>
          <w:sz w:val="24"/>
          <w:szCs w:val="24"/>
        </w:rPr>
        <w:t>objeto</w:t>
      </w:r>
      <w:r w:rsidR="00A0043D" w:rsidRPr="002A425D">
        <w:rPr>
          <w:sz w:val="24"/>
          <w:szCs w:val="24"/>
        </w:rPr>
        <w:t xml:space="preserve"> </w:t>
      </w:r>
      <w:r w:rsidRPr="002A425D">
        <w:rPr>
          <w:sz w:val="24"/>
          <w:szCs w:val="24"/>
        </w:rPr>
        <w:t>contratado.</w:t>
      </w:r>
      <w:r w:rsidR="00A0043D" w:rsidRPr="002A425D">
        <w:rPr>
          <w:sz w:val="24"/>
          <w:szCs w:val="24"/>
        </w:rPr>
        <w:t xml:space="preserve"> </w:t>
      </w:r>
    </w:p>
    <w:p w:rsidR="00520BA5" w:rsidRPr="002A425D" w:rsidRDefault="00520BA5" w:rsidP="008011EA">
      <w:pPr>
        <w:pStyle w:val="PargrafodaLista"/>
        <w:numPr>
          <w:ilvl w:val="1"/>
          <w:numId w:val="2"/>
        </w:numPr>
        <w:tabs>
          <w:tab w:val="left" w:pos="851"/>
          <w:tab w:val="left" w:pos="1052"/>
        </w:tabs>
        <w:spacing w:before="208" w:line="360" w:lineRule="auto"/>
        <w:ind w:left="0" w:right="961" w:firstLine="0"/>
        <w:jc w:val="left"/>
        <w:rPr>
          <w:sz w:val="24"/>
          <w:szCs w:val="24"/>
        </w:rPr>
      </w:pPr>
      <w:r w:rsidRPr="002A425D">
        <w:rPr>
          <w:sz w:val="24"/>
          <w:szCs w:val="24"/>
        </w:rPr>
        <w:t>– Os serviços contratados deverão ser executados conforme disposto no Anexo I.</w:t>
      </w:r>
    </w:p>
    <w:p w:rsidR="00520BA5" w:rsidRPr="002A425D" w:rsidRDefault="00520BA5" w:rsidP="008011EA">
      <w:pPr>
        <w:pStyle w:val="PargrafodaLista"/>
        <w:numPr>
          <w:ilvl w:val="1"/>
          <w:numId w:val="2"/>
        </w:numPr>
        <w:tabs>
          <w:tab w:val="left" w:pos="673"/>
          <w:tab w:val="left" w:pos="851"/>
        </w:tabs>
        <w:spacing w:before="187" w:line="360" w:lineRule="auto"/>
        <w:ind w:left="0" w:right="961" w:firstLine="0"/>
        <w:jc w:val="left"/>
        <w:rPr>
          <w:sz w:val="24"/>
          <w:szCs w:val="24"/>
        </w:rPr>
      </w:pPr>
      <w:r w:rsidRPr="002A425D">
        <w:rPr>
          <w:sz w:val="24"/>
          <w:szCs w:val="24"/>
        </w:rPr>
        <w:t>– Da alteração do</w:t>
      </w:r>
      <w:r w:rsidRPr="002A425D">
        <w:rPr>
          <w:spacing w:val="-6"/>
          <w:sz w:val="24"/>
          <w:szCs w:val="24"/>
        </w:rPr>
        <w:t xml:space="preserve"> </w:t>
      </w:r>
      <w:r w:rsidRPr="002A425D">
        <w:rPr>
          <w:sz w:val="24"/>
          <w:szCs w:val="24"/>
        </w:rPr>
        <w:t>contrato</w:t>
      </w:r>
    </w:p>
    <w:p w:rsidR="00520BA5" w:rsidRPr="002A425D" w:rsidRDefault="00520BA5" w:rsidP="002A425D">
      <w:pPr>
        <w:pStyle w:val="Corpodetexto"/>
        <w:tabs>
          <w:tab w:val="left" w:pos="851"/>
        </w:tabs>
        <w:spacing w:before="128" w:line="360" w:lineRule="auto"/>
        <w:ind w:right="961"/>
        <w:jc w:val="both"/>
        <w:rPr>
          <w:sz w:val="24"/>
          <w:szCs w:val="24"/>
        </w:rPr>
      </w:pPr>
      <w:r w:rsidRPr="002A425D">
        <w:rPr>
          <w:sz w:val="24"/>
          <w:szCs w:val="24"/>
        </w:rPr>
        <w:t xml:space="preserve">O contrato poderá ser alterado, na forma e condições estabelecidas no Art.138 e seguintes do Regulamento de Licitações e Contratos da SC PARTICIPAÇÕES E PARCERIAS S.A. – SCPar, disponível no endereço eletrônico </w:t>
      </w:r>
      <w:hyperlink r:id="rId14">
        <w:r w:rsidRPr="002A425D">
          <w:rPr>
            <w:color w:val="0000FF"/>
            <w:sz w:val="24"/>
            <w:szCs w:val="24"/>
            <w:u w:val="single" w:color="0000FF"/>
          </w:rPr>
          <w:t>www.scpar.sc.gov.br</w:t>
        </w:r>
      </w:hyperlink>
    </w:p>
    <w:p w:rsidR="00520BA5" w:rsidRDefault="00520BA5" w:rsidP="002A425D">
      <w:pPr>
        <w:pStyle w:val="Corpodetexto"/>
        <w:spacing w:line="360" w:lineRule="auto"/>
        <w:ind w:right="961"/>
        <w:rPr>
          <w:sz w:val="24"/>
          <w:szCs w:val="24"/>
        </w:rPr>
      </w:pPr>
    </w:p>
    <w:p w:rsidR="00E37969" w:rsidRPr="002A425D" w:rsidRDefault="00E37969" w:rsidP="002A425D">
      <w:pPr>
        <w:pStyle w:val="Corpodetexto"/>
        <w:spacing w:line="360" w:lineRule="auto"/>
        <w:ind w:right="961"/>
        <w:rPr>
          <w:sz w:val="24"/>
          <w:szCs w:val="24"/>
        </w:rPr>
      </w:pPr>
    </w:p>
    <w:p w:rsidR="00520BA5" w:rsidRPr="002A425D" w:rsidRDefault="00520BA5" w:rsidP="008011EA">
      <w:pPr>
        <w:pStyle w:val="PargrafodaLista"/>
        <w:numPr>
          <w:ilvl w:val="0"/>
          <w:numId w:val="2"/>
        </w:numPr>
        <w:tabs>
          <w:tab w:val="left" w:pos="851"/>
        </w:tabs>
        <w:spacing w:before="94" w:line="360" w:lineRule="auto"/>
        <w:ind w:left="0" w:right="961" w:firstLine="0"/>
        <w:rPr>
          <w:sz w:val="24"/>
          <w:szCs w:val="24"/>
        </w:rPr>
      </w:pPr>
      <w:r w:rsidRPr="002A425D">
        <w:rPr>
          <w:sz w:val="24"/>
          <w:szCs w:val="24"/>
        </w:rPr>
        <w:t>– DOS RECURSOS</w:t>
      </w:r>
      <w:r w:rsidRPr="002A425D">
        <w:rPr>
          <w:spacing w:val="-9"/>
          <w:sz w:val="24"/>
          <w:szCs w:val="24"/>
        </w:rPr>
        <w:t xml:space="preserve"> </w:t>
      </w:r>
      <w:r w:rsidRPr="002A425D">
        <w:rPr>
          <w:sz w:val="24"/>
          <w:szCs w:val="24"/>
        </w:rPr>
        <w:t>ORÇAMENTÁRIOS</w:t>
      </w:r>
    </w:p>
    <w:p w:rsidR="00520BA5" w:rsidRPr="002A425D" w:rsidRDefault="00520BA5" w:rsidP="002A425D">
      <w:pPr>
        <w:pStyle w:val="Corpodetexto"/>
        <w:tabs>
          <w:tab w:val="left" w:pos="851"/>
        </w:tabs>
        <w:spacing w:before="123" w:line="360" w:lineRule="auto"/>
        <w:ind w:right="961"/>
        <w:jc w:val="both"/>
        <w:rPr>
          <w:sz w:val="24"/>
          <w:szCs w:val="24"/>
        </w:rPr>
      </w:pPr>
      <w:r w:rsidRPr="002A425D">
        <w:rPr>
          <w:sz w:val="24"/>
          <w:szCs w:val="24"/>
        </w:rPr>
        <w:t>13.1 – O pagamento da presente licitação correrá a conta dos recursos próprios da SC PARTICIPAÇÕES E PARCERIAS S.A. - SCPar.</w:t>
      </w:r>
    </w:p>
    <w:p w:rsidR="00520BA5" w:rsidRPr="002A425D" w:rsidRDefault="00520BA5" w:rsidP="002A425D">
      <w:pPr>
        <w:pStyle w:val="Corpodetexto"/>
        <w:tabs>
          <w:tab w:val="left" w:pos="851"/>
        </w:tabs>
        <w:spacing w:line="360" w:lineRule="auto"/>
        <w:ind w:right="961"/>
        <w:rPr>
          <w:sz w:val="24"/>
          <w:szCs w:val="24"/>
        </w:rPr>
      </w:pPr>
    </w:p>
    <w:p w:rsidR="00520BA5" w:rsidRPr="002A425D" w:rsidRDefault="00520BA5"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2"/>
        </w:numPr>
        <w:tabs>
          <w:tab w:val="left" w:pos="851"/>
        </w:tabs>
        <w:spacing w:line="360" w:lineRule="auto"/>
        <w:ind w:left="0" w:right="961" w:firstLine="0"/>
        <w:rPr>
          <w:sz w:val="24"/>
          <w:szCs w:val="24"/>
        </w:rPr>
      </w:pPr>
      <w:r w:rsidRPr="002A425D">
        <w:rPr>
          <w:sz w:val="24"/>
          <w:szCs w:val="24"/>
        </w:rPr>
        <w:t>– DAS</w:t>
      </w:r>
      <w:r w:rsidRPr="002A425D">
        <w:rPr>
          <w:spacing w:val="-3"/>
          <w:sz w:val="24"/>
          <w:szCs w:val="24"/>
        </w:rPr>
        <w:t xml:space="preserve"> </w:t>
      </w:r>
      <w:r w:rsidRPr="002A425D">
        <w:rPr>
          <w:sz w:val="24"/>
          <w:szCs w:val="24"/>
        </w:rPr>
        <w:t>SANÇÕES.</w:t>
      </w:r>
    </w:p>
    <w:p w:rsidR="00520BA5" w:rsidRPr="002A425D" w:rsidRDefault="00520BA5" w:rsidP="002A425D">
      <w:pPr>
        <w:pStyle w:val="Corpodetexto"/>
        <w:tabs>
          <w:tab w:val="left" w:pos="851"/>
        </w:tabs>
        <w:spacing w:before="124" w:line="360" w:lineRule="auto"/>
        <w:ind w:right="961"/>
        <w:jc w:val="both"/>
        <w:rPr>
          <w:sz w:val="24"/>
          <w:szCs w:val="24"/>
        </w:rPr>
      </w:pPr>
      <w:r w:rsidRPr="002A425D">
        <w:rPr>
          <w:sz w:val="24"/>
          <w:szCs w:val="24"/>
        </w:rPr>
        <w:t>14.1 – As empresas que não cumprirem as normas de licitação e as obrigações contratuais assumidas estarão sujeitas às sanções e penalidades estabelecidas no Art.16</w:t>
      </w:r>
      <w:r w:rsidR="004B55E0">
        <w:rPr>
          <w:sz w:val="24"/>
          <w:szCs w:val="24"/>
        </w:rPr>
        <w:t>6</w:t>
      </w:r>
      <w:r w:rsidRPr="002A425D">
        <w:rPr>
          <w:sz w:val="24"/>
          <w:szCs w:val="24"/>
        </w:rPr>
        <w:t xml:space="preserve"> e seguintes do Regulamento de Licitações e Contratos da SC PARTICIPAÇÕES E PARCERIAS S.A. – SCPar, disponível no endereço eletrônico</w:t>
      </w:r>
      <w:r w:rsidRPr="002A425D">
        <w:rPr>
          <w:color w:val="0000FF"/>
          <w:sz w:val="24"/>
          <w:szCs w:val="24"/>
        </w:rPr>
        <w:t xml:space="preserve"> </w:t>
      </w:r>
      <w:hyperlink r:id="rId15">
        <w:r w:rsidRPr="002A425D">
          <w:rPr>
            <w:color w:val="0000FF"/>
            <w:sz w:val="24"/>
            <w:szCs w:val="24"/>
            <w:u w:val="single" w:color="0000FF"/>
          </w:rPr>
          <w:t>www.scpar.sc.gov.br</w:t>
        </w:r>
      </w:hyperlink>
      <w:r w:rsidRPr="002A425D">
        <w:rPr>
          <w:sz w:val="24"/>
          <w:szCs w:val="24"/>
        </w:rPr>
        <w:t>.</w:t>
      </w:r>
    </w:p>
    <w:p w:rsidR="004221AA" w:rsidRPr="002A425D" w:rsidRDefault="004221AA" w:rsidP="002A425D">
      <w:pPr>
        <w:pStyle w:val="Corpodetexto"/>
        <w:tabs>
          <w:tab w:val="left" w:pos="851"/>
        </w:tabs>
        <w:spacing w:line="360" w:lineRule="auto"/>
        <w:ind w:right="961"/>
        <w:rPr>
          <w:sz w:val="24"/>
          <w:szCs w:val="24"/>
        </w:rPr>
      </w:pPr>
    </w:p>
    <w:p w:rsidR="004221AA" w:rsidRPr="002A425D" w:rsidRDefault="004221AA" w:rsidP="002A425D">
      <w:pPr>
        <w:pStyle w:val="Corpodetexto"/>
        <w:tabs>
          <w:tab w:val="left" w:pos="851"/>
        </w:tabs>
        <w:spacing w:line="360" w:lineRule="auto"/>
        <w:ind w:right="961"/>
        <w:rPr>
          <w:sz w:val="24"/>
          <w:szCs w:val="24"/>
        </w:rPr>
      </w:pPr>
    </w:p>
    <w:p w:rsidR="00520BA5" w:rsidRPr="002A425D" w:rsidRDefault="00520BA5" w:rsidP="008011EA">
      <w:pPr>
        <w:pStyle w:val="PargrafodaLista"/>
        <w:numPr>
          <w:ilvl w:val="0"/>
          <w:numId w:val="2"/>
        </w:numPr>
        <w:tabs>
          <w:tab w:val="left" w:pos="851"/>
        </w:tabs>
        <w:spacing w:before="178" w:line="360" w:lineRule="auto"/>
        <w:ind w:left="0" w:right="961" w:firstLine="0"/>
        <w:rPr>
          <w:sz w:val="24"/>
          <w:szCs w:val="24"/>
        </w:rPr>
      </w:pPr>
      <w:r w:rsidRPr="002A425D">
        <w:rPr>
          <w:sz w:val="24"/>
          <w:szCs w:val="24"/>
        </w:rPr>
        <w:t>– DAS DISPOSIÇÕES</w:t>
      </w:r>
      <w:r w:rsidRPr="002A425D">
        <w:rPr>
          <w:spacing w:val="-4"/>
          <w:sz w:val="24"/>
          <w:szCs w:val="24"/>
        </w:rPr>
        <w:t xml:space="preserve"> </w:t>
      </w:r>
      <w:r w:rsidRPr="002A425D">
        <w:rPr>
          <w:sz w:val="24"/>
          <w:szCs w:val="24"/>
        </w:rPr>
        <w:t>FINAIS</w:t>
      </w:r>
    </w:p>
    <w:p w:rsidR="00520BA5" w:rsidRPr="002A425D" w:rsidRDefault="00520BA5" w:rsidP="008011EA">
      <w:pPr>
        <w:pStyle w:val="PargrafodaLista"/>
        <w:numPr>
          <w:ilvl w:val="1"/>
          <w:numId w:val="1"/>
        </w:numPr>
        <w:tabs>
          <w:tab w:val="left" w:pos="851"/>
        </w:tabs>
        <w:spacing w:before="124" w:line="360" w:lineRule="auto"/>
        <w:ind w:left="0" w:right="961" w:firstLine="0"/>
        <w:rPr>
          <w:sz w:val="24"/>
          <w:szCs w:val="24"/>
        </w:rPr>
      </w:pPr>
      <w:r w:rsidRPr="002A425D">
        <w:rPr>
          <w:sz w:val="24"/>
          <w:szCs w:val="24"/>
        </w:rPr>
        <w:t xml:space="preserve">– As dúvidas de ordem técnica, bem como aquelas decorrentes de interpretação do edital, deverão ser dirigidas por escrito ao Pregoeiro da SC PARTICIPAÇÕES E </w:t>
      </w:r>
      <w:r w:rsidRPr="002A425D">
        <w:rPr>
          <w:sz w:val="24"/>
          <w:szCs w:val="24"/>
        </w:rPr>
        <w:lastRenderedPageBreak/>
        <w:t>PARCERIAS S.A. - SCPar, na Rodovia SC 401, Km 5, nº 4.600, Bloco 4, Saco Grande – CEP 88032-005, Florianópolis/SC, de segunda à sexta-feira, das 12h às 19h, e-mail</w:t>
      </w:r>
      <w:r w:rsidRPr="002A425D">
        <w:rPr>
          <w:color w:val="0000FF"/>
          <w:sz w:val="24"/>
          <w:szCs w:val="24"/>
          <w:u w:val="single" w:color="0000FF"/>
        </w:rPr>
        <w:t xml:space="preserve"> </w:t>
      </w:r>
      <w:hyperlink r:id="rId16">
        <w:r w:rsidRPr="002A425D">
          <w:rPr>
            <w:color w:val="0000FF"/>
            <w:sz w:val="24"/>
            <w:szCs w:val="24"/>
            <w:u w:val="single" w:color="0000FF"/>
          </w:rPr>
          <w:t>pregoeiro@scpar.sc.gov.br</w:t>
        </w:r>
      </w:hyperlink>
      <w:r w:rsidRPr="002A425D">
        <w:rPr>
          <w:sz w:val="24"/>
          <w:szCs w:val="24"/>
        </w:rPr>
        <w:t>, mediante requerimento, com antecedência de até 2 dias úteis anteriores à data marcada para recebimento dos</w:t>
      </w:r>
      <w:r w:rsidRPr="002A425D">
        <w:rPr>
          <w:spacing w:val="-22"/>
          <w:sz w:val="24"/>
          <w:szCs w:val="24"/>
        </w:rPr>
        <w:t xml:space="preserve"> </w:t>
      </w:r>
      <w:r w:rsidRPr="002A425D">
        <w:rPr>
          <w:sz w:val="24"/>
          <w:szCs w:val="24"/>
        </w:rPr>
        <w:t>envelopes.</w:t>
      </w:r>
    </w:p>
    <w:p w:rsidR="00520BA5" w:rsidRPr="002A425D" w:rsidRDefault="00520BA5" w:rsidP="008011EA">
      <w:pPr>
        <w:pStyle w:val="PargrafodaLista"/>
        <w:numPr>
          <w:ilvl w:val="1"/>
          <w:numId w:val="1"/>
        </w:numPr>
        <w:tabs>
          <w:tab w:val="left" w:pos="851"/>
        </w:tabs>
        <w:spacing w:before="3" w:line="360" w:lineRule="auto"/>
        <w:ind w:left="0" w:right="961" w:firstLine="0"/>
        <w:rPr>
          <w:sz w:val="24"/>
          <w:szCs w:val="24"/>
        </w:rPr>
      </w:pPr>
      <w:r w:rsidRPr="002A425D">
        <w:rPr>
          <w:sz w:val="24"/>
          <w:szCs w:val="24"/>
        </w:rPr>
        <w:t>– É facultado ao pregoeiro ou à autoridade superior, em qualquer fase desta licitação, promover diligência destinada a esclarecer ou complementar a instrução do</w:t>
      </w:r>
      <w:r w:rsidRPr="002A425D">
        <w:rPr>
          <w:spacing w:val="-24"/>
          <w:sz w:val="24"/>
          <w:szCs w:val="24"/>
        </w:rPr>
        <w:t xml:space="preserve"> </w:t>
      </w:r>
      <w:r w:rsidRPr="002A425D">
        <w:rPr>
          <w:sz w:val="24"/>
          <w:szCs w:val="24"/>
        </w:rPr>
        <w:t>processo.</w:t>
      </w:r>
    </w:p>
    <w:p w:rsidR="00520BA5" w:rsidRDefault="00520BA5" w:rsidP="002A425D">
      <w:pPr>
        <w:pStyle w:val="Corpodetexto"/>
        <w:tabs>
          <w:tab w:val="left" w:pos="851"/>
        </w:tabs>
        <w:spacing w:line="360" w:lineRule="auto"/>
        <w:ind w:right="961"/>
        <w:jc w:val="both"/>
        <w:rPr>
          <w:sz w:val="24"/>
          <w:szCs w:val="24"/>
        </w:rPr>
      </w:pPr>
      <w:r w:rsidRPr="002A425D">
        <w:rPr>
          <w:sz w:val="24"/>
          <w:szCs w:val="24"/>
        </w:rPr>
        <w:t>15.2.1 – As normas disciplinadoras da licitação serão sempre interpretadas em favor da ampliação da disputa entre os participantes, desde que não comprometam o interesse da Administração, a finalidade e a segurança da contratação.</w:t>
      </w:r>
    </w:p>
    <w:p w:rsidR="00690D8F" w:rsidRPr="002A425D" w:rsidRDefault="00690D8F" w:rsidP="002A425D">
      <w:pPr>
        <w:pStyle w:val="Corpodetexto"/>
        <w:tabs>
          <w:tab w:val="left" w:pos="851"/>
        </w:tabs>
        <w:spacing w:line="360" w:lineRule="auto"/>
        <w:ind w:right="961"/>
        <w:jc w:val="both"/>
        <w:rPr>
          <w:sz w:val="24"/>
          <w:szCs w:val="24"/>
        </w:rPr>
      </w:pPr>
      <w:r>
        <w:rPr>
          <w:sz w:val="24"/>
          <w:szCs w:val="24"/>
        </w:rPr>
        <w:t>15.3 – A licitante vencedora deverá apresentar à a</w:t>
      </w:r>
      <w:r w:rsidRPr="005B4921">
        <w:rPr>
          <w:sz w:val="24"/>
          <w:szCs w:val="24"/>
        </w:rPr>
        <w:t xml:space="preserve">dministração da </w:t>
      </w:r>
      <w:r>
        <w:rPr>
          <w:sz w:val="24"/>
          <w:szCs w:val="24"/>
        </w:rPr>
        <w:t>SCPar</w:t>
      </w:r>
      <w:r w:rsidRPr="005B4921">
        <w:rPr>
          <w:sz w:val="24"/>
          <w:szCs w:val="24"/>
        </w:rPr>
        <w:t>, no prazo máximo de 10 (dez) dias úteis, contados da data da assinatura d</w:t>
      </w:r>
      <w:r w:rsidR="00E37969">
        <w:rPr>
          <w:sz w:val="24"/>
          <w:szCs w:val="24"/>
        </w:rPr>
        <w:t>o contrat</w:t>
      </w:r>
      <w:r w:rsidRPr="005B4921">
        <w:rPr>
          <w:sz w:val="24"/>
          <w:szCs w:val="24"/>
        </w:rPr>
        <w:t xml:space="preserve">o, comprovante de prestação de garantia correspondente a 5,00% (cinco </w:t>
      </w:r>
      <w:r>
        <w:rPr>
          <w:sz w:val="24"/>
          <w:szCs w:val="24"/>
        </w:rPr>
        <w:t>por cento) do valor total deste</w:t>
      </w:r>
      <w:r w:rsidRPr="005B4921">
        <w:rPr>
          <w:sz w:val="24"/>
          <w:szCs w:val="24"/>
        </w:rPr>
        <w:t>, com validade para</w:t>
      </w:r>
      <w:r>
        <w:rPr>
          <w:sz w:val="24"/>
          <w:szCs w:val="24"/>
        </w:rPr>
        <w:t xml:space="preserve"> todo o período de vigência do c</w:t>
      </w:r>
      <w:r w:rsidRPr="005B4921">
        <w:rPr>
          <w:sz w:val="24"/>
          <w:szCs w:val="24"/>
        </w:rPr>
        <w:t xml:space="preserve">ontrato, mediante a opção por uma das modalidades de garantia previstas no art. </w:t>
      </w:r>
      <w:r>
        <w:rPr>
          <w:sz w:val="24"/>
          <w:szCs w:val="24"/>
        </w:rPr>
        <w:t xml:space="preserve">126 do </w:t>
      </w:r>
      <w:r>
        <w:rPr>
          <w:color w:val="000000"/>
          <w:sz w:val="24"/>
          <w:szCs w:val="24"/>
        </w:rPr>
        <w:t>Regulamento de Licitações e Contratos da SCPar</w:t>
      </w:r>
      <w:r w:rsidRPr="005B4921">
        <w:rPr>
          <w:sz w:val="24"/>
          <w:szCs w:val="24"/>
        </w:rPr>
        <w:t xml:space="preserve"> </w:t>
      </w:r>
      <w:r>
        <w:rPr>
          <w:sz w:val="24"/>
          <w:szCs w:val="24"/>
        </w:rPr>
        <w:t>(caução em dinheiro; seguro-garantia; ou fiança bancária)</w:t>
      </w:r>
    </w:p>
    <w:p w:rsidR="00520BA5" w:rsidRPr="00690D8F" w:rsidRDefault="00690D8F" w:rsidP="00690D8F">
      <w:pPr>
        <w:tabs>
          <w:tab w:val="left" w:pos="851"/>
        </w:tabs>
        <w:spacing w:before="78" w:line="360" w:lineRule="auto"/>
        <w:ind w:right="961"/>
        <w:jc w:val="both"/>
        <w:rPr>
          <w:sz w:val="24"/>
          <w:szCs w:val="24"/>
        </w:rPr>
      </w:pPr>
      <w:r>
        <w:rPr>
          <w:sz w:val="24"/>
          <w:szCs w:val="24"/>
        </w:rPr>
        <w:t xml:space="preserve">15.4 </w:t>
      </w:r>
      <w:r w:rsidR="00520BA5" w:rsidRPr="00690D8F">
        <w:rPr>
          <w:sz w:val="24"/>
          <w:szCs w:val="24"/>
        </w:rPr>
        <w:t>– A licitante que vier a ser Contratada ficará obrigada a aceitar, nas mesmas condições contratuais, os acréscimos ou supressões sobre o valor inicial do contrato que se fizerem necessários, dentro do limite permitido pelo artigo 138 e seguintes do Regulamento de Licitações e Contratos da SC PARTICIPAÇÕES E PARCERIAS S.A. – SCPar, disponível no endereço eletrônico</w:t>
      </w:r>
      <w:r w:rsidR="00520BA5" w:rsidRPr="00690D8F">
        <w:rPr>
          <w:color w:val="0000FF"/>
          <w:sz w:val="24"/>
          <w:szCs w:val="24"/>
        </w:rPr>
        <w:t xml:space="preserve"> </w:t>
      </w:r>
      <w:hyperlink r:id="rId17">
        <w:r w:rsidR="00520BA5" w:rsidRPr="00690D8F">
          <w:rPr>
            <w:color w:val="0000FF"/>
            <w:sz w:val="24"/>
            <w:szCs w:val="24"/>
            <w:u w:val="single" w:color="0000FF"/>
          </w:rPr>
          <w:t>www.scpar.sc.gov.br</w:t>
        </w:r>
      </w:hyperlink>
    </w:p>
    <w:p w:rsidR="004221AA" w:rsidRPr="002A425D" w:rsidRDefault="00520BA5" w:rsidP="008011EA">
      <w:pPr>
        <w:pStyle w:val="PargrafodaLista"/>
        <w:numPr>
          <w:ilvl w:val="1"/>
          <w:numId w:val="30"/>
        </w:numPr>
        <w:tabs>
          <w:tab w:val="left" w:pos="851"/>
        </w:tabs>
        <w:spacing w:before="113" w:line="360" w:lineRule="auto"/>
        <w:ind w:right="961"/>
        <w:rPr>
          <w:sz w:val="24"/>
          <w:szCs w:val="24"/>
        </w:rPr>
      </w:pPr>
      <w:r w:rsidRPr="002A425D">
        <w:rPr>
          <w:sz w:val="24"/>
          <w:szCs w:val="24"/>
        </w:rPr>
        <w:t>– Não será permitida a subcontratação do objeto deste</w:t>
      </w:r>
      <w:r w:rsidRPr="002A425D">
        <w:rPr>
          <w:spacing w:val="-16"/>
          <w:sz w:val="24"/>
          <w:szCs w:val="24"/>
        </w:rPr>
        <w:t xml:space="preserve"> </w:t>
      </w:r>
      <w:r w:rsidRPr="002A425D">
        <w:rPr>
          <w:sz w:val="24"/>
          <w:szCs w:val="24"/>
        </w:rPr>
        <w:t>edital.</w:t>
      </w:r>
    </w:p>
    <w:p w:rsidR="004221AA" w:rsidRPr="002A425D" w:rsidRDefault="00520BA5" w:rsidP="008011EA">
      <w:pPr>
        <w:pStyle w:val="PargrafodaLista"/>
        <w:numPr>
          <w:ilvl w:val="1"/>
          <w:numId w:val="30"/>
        </w:numPr>
        <w:tabs>
          <w:tab w:val="left" w:pos="851"/>
        </w:tabs>
        <w:spacing w:before="113" w:line="360" w:lineRule="auto"/>
        <w:ind w:left="0" w:right="961" w:firstLine="0"/>
        <w:rPr>
          <w:sz w:val="24"/>
          <w:szCs w:val="24"/>
        </w:rPr>
      </w:pPr>
      <w:r w:rsidRPr="002A425D">
        <w:rPr>
          <w:sz w:val="24"/>
          <w:szCs w:val="24"/>
        </w:rPr>
        <w:t>–</w:t>
      </w:r>
      <w:r w:rsidRPr="002A425D">
        <w:rPr>
          <w:spacing w:val="42"/>
          <w:sz w:val="24"/>
          <w:szCs w:val="24"/>
        </w:rPr>
        <w:t xml:space="preserve"> </w:t>
      </w:r>
      <w:r w:rsidRPr="002A425D">
        <w:rPr>
          <w:sz w:val="24"/>
          <w:szCs w:val="24"/>
        </w:rPr>
        <w:t>A</w:t>
      </w:r>
      <w:r w:rsidRPr="002A425D">
        <w:rPr>
          <w:spacing w:val="42"/>
          <w:sz w:val="24"/>
          <w:szCs w:val="24"/>
        </w:rPr>
        <w:t xml:space="preserve"> </w:t>
      </w:r>
      <w:r w:rsidRPr="002A425D">
        <w:rPr>
          <w:sz w:val="24"/>
          <w:szCs w:val="24"/>
        </w:rPr>
        <w:t>SC</w:t>
      </w:r>
      <w:r w:rsidRPr="002A425D">
        <w:rPr>
          <w:spacing w:val="43"/>
          <w:sz w:val="24"/>
          <w:szCs w:val="24"/>
        </w:rPr>
        <w:t xml:space="preserve"> </w:t>
      </w:r>
      <w:r w:rsidRPr="002A425D">
        <w:rPr>
          <w:sz w:val="24"/>
          <w:szCs w:val="24"/>
        </w:rPr>
        <w:t>PARTICIPAÇÕES</w:t>
      </w:r>
      <w:r w:rsidRPr="002A425D">
        <w:rPr>
          <w:spacing w:val="42"/>
          <w:sz w:val="24"/>
          <w:szCs w:val="24"/>
        </w:rPr>
        <w:t xml:space="preserve"> </w:t>
      </w:r>
      <w:r w:rsidRPr="002A425D">
        <w:rPr>
          <w:sz w:val="24"/>
          <w:szCs w:val="24"/>
        </w:rPr>
        <w:t>E</w:t>
      </w:r>
      <w:r w:rsidRPr="002A425D">
        <w:rPr>
          <w:spacing w:val="43"/>
          <w:sz w:val="24"/>
          <w:szCs w:val="24"/>
        </w:rPr>
        <w:t xml:space="preserve"> </w:t>
      </w:r>
      <w:r w:rsidRPr="002A425D">
        <w:rPr>
          <w:sz w:val="24"/>
          <w:szCs w:val="24"/>
        </w:rPr>
        <w:t>PARCERIAS</w:t>
      </w:r>
      <w:r w:rsidRPr="002A425D">
        <w:rPr>
          <w:spacing w:val="42"/>
          <w:sz w:val="24"/>
          <w:szCs w:val="24"/>
        </w:rPr>
        <w:t xml:space="preserve"> </w:t>
      </w:r>
      <w:r w:rsidRPr="002A425D">
        <w:rPr>
          <w:sz w:val="24"/>
          <w:szCs w:val="24"/>
        </w:rPr>
        <w:t>S.A.</w:t>
      </w:r>
      <w:r w:rsidRPr="002A425D">
        <w:rPr>
          <w:spacing w:val="45"/>
          <w:sz w:val="24"/>
          <w:szCs w:val="24"/>
        </w:rPr>
        <w:t xml:space="preserve"> </w:t>
      </w:r>
      <w:r w:rsidRPr="002A425D">
        <w:rPr>
          <w:sz w:val="24"/>
          <w:szCs w:val="24"/>
        </w:rPr>
        <w:t>-</w:t>
      </w:r>
      <w:r w:rsidRPr="002A425D">
        <w:rPr>
          <w:spacing w:val="44"/>
          <w:sz w:val="24"/>
          <w:szCs w:val="24"/>
        </w:rPr>
        <w:t xml:space="preserve"> </w:t>
      </w:r>
      <w:r w:rsidRPr="002A425D">
        <w:rPr>
          <w:sz w:val="24"/>
          <w:szCs w:val="24"/>
        </w:rPr>
        <w:t>SCPar</w:t>
      </w:r>
      <w:r w:rsidRPr="002A425D">
        <w:rPr>
          <w:spacing w:val="42"/>
          <w:sz w:val="24"/>
          <w:szCs w:val="24"/>
        </w:rPr>
        <w:t xml:space="preserve"> </w:t>
      </w:r>
      <w:r w:rsidRPr="002A425D">
        <w:rPr>
          <w:sz w:val="24"/>
          <w:szCs w:val="24"/>
        </w:rPr>
        <w:t>poderá</w:t>
      </w:r>
      <w:r w:rsidRPr="002A425D">
        <w:rPr>
          <w:spacing w:val="40"/>
          <w:sz w:val="24"/>
          <w:szCs w:val="24"/>
        </w:rPr>
        <w:t xml:space="preserve"> </w:t>
      </w:r>
      <w:r w:rsidRPr="002A425D">
        <w:rPr>
          <w:sz w:val="24"/>
          <w:szCs w:val="24"/>
        </w:rPr>
        <w:t>revogar</w:t>
      </w:r>
      <w:r w:rsidRPr="002A425D">
        <w:rPr>
          <w:spacing w:val="44"/>
          <w:sz w:val="24"/>
          <w:szCs w:val="24"/>
        </w:rPr>
        <w:t xml:space="preserve"> </w:t>
      </w:r>
      <w:r w:rsidRPr="002A425D">
        <w:rPr>
          <w:sz w:val="24"/>
          <w:szCs w:val="24"/>
        </w:rPr>
        <w:t>o</w:t>
      </w:r>
      <w:r w:rsidRPr="002A425D">
        <w:rPr>
          <w:spacing w:val="42"/>
          <w:sz w:val="24"/>
          <w:szCs w:val="24"/>
        </w:rPr>
        <w:t xml:space="preserve"> </w:t>
      </w:r>
      <w:r w:rsidRPr="002A425D">
        <w:rPr>
          <w:sz w:val="24"/>
          <w:szCs w:val="24"/>
        </w:rPr>
        <w:t>presente</w:t>
      </w:r>
      <w:r w:rsidR="004221AA" w:rsidRPr="002A425D">
        <w:rPr>
          <w:sz w:val="24"/>
          <w:szCs w:val="24"/>
        </w:rPr>
        <w:t xml:space="preserve"> </w:t>
      </w:r>
      <w:r w:rsidRPr="002A425D">
        <w:rPr>
          <w:sz w:val="24"/>
          <w:szCs w:val="24"/>
        </w:rPr>
        <w:t>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4221AA" w:rsidRPr="002A425D" w:rsidRDefault="00520BA5" w:rsidP="008011EA">
      <w:pPr>
        <w:pStyle w:val="PargrafodaLista"/>
        <w:numPr>
          <w:ilvl w:val="1"/>
          <w:numId w:val="30"/>
        </w:numPr>
        <w:tabs>
          <w:tab w:val="left" w:pos="851"/>
        </w:tabs>
        <w:spacing w:before="1" w:line="360" w:lineRule="auto"/>
        <w:ind w:left="0" w:right="961" w:firstLine="0"/>
        <w:rPr>
          <w:sz w:val="24"/>
          <w:szCs w:val="24"/>
        </w:rPr>
      </w:pPr>
      <w:r w:rsidRPr="002A425D">
        <w:rPr>
          <w:sz w:val="24"/>
          <w:szCs w:val="24"/>
        </w:rPr>
        <w:t>– O presente edital e seus anexos poderão ser alterados pela SC PARTICIPAÇÕES E PARCERIAS S.A. - SCPar antes de aberta à licitação, no interesse público, por sua iniciativa ou decorrente de provocação de terceiros, atendido o que estabelece o Art.27 do Regulamento de Licitações e Contratos da SC PARTICIPAÇÕES E PARCERIAS S.A. – SCPar, disponível no endereço eletrônico</w:t>
      </w:r>
      <w:r w:rsidRPr="002A425D">
        <w:rPr>
          <w:color w:val="0000FF"/>
          <w:spacing w:val="5"/>
          <w:sz w:val="24"/>
          <w:szCs w:val="24"/>
        </w:rPr>
        <w:t xml:space="preserve"> </w:t>
      </w:r>
      <w:hyperlink r:id="rId18">
        <w:r w:rsidRPr="002A425D">
          <w:rPr>
            <w:color w:val="0000FF"/>
            <w:sz w:val="24"/>
            <w:szCs w:val="24"/>
            <w:u w:val="single" w:color="0000FF"/>
          </w:rPr>
          <w:t>www.scpar.sc.gov.br</w:t>
        </w:r>
      </w:hyperlink>
    </w:p>
    <w:p w:rsidR="004221AA" w:rsidRPr="002A425D" w:rsidRDefault="00520BA5" w:rsidP="008011EA">
      <w:pPr>
        <w:pStyle w:val="PargrafodaLista"/>
        <w:numPr>
          <w:ilvl w:val="1"/>
          <w:numId w:val="30"/>
        </w:numPr>
        <w:tabs>
          <w:tab w:val="left" w:pos="851"/>
        </w:tabs>
        <w:spacing w:before="1" w:line="360" w:lineRule="auto"/>
        <w:ind w:left="0" w:right="961" w:firstLine="0"/>
        <w:rPr>
          <w:sz w:val="24"/>
          <w:szCs w:val="24"/>
        </w:rPr>
      </w:pPr>
      <w:r w:rsidRPr="002A425D">
        <w:rPr>
          <w:sz w:val="24"/>
          <w:szCs w:val="24"/>
        </w:rPr>
        <w:lastRenderedPageBreak/>
        <w:t>– Cópia deste edital e seus anexos poderá ser obtida pelos interessados nos sites</w:t>
      </w:r>
      <w:hyperlink r:id="rId19">
        <w:r w:rsidRPr="002A425D">
          <w:rPr>
            <w:color w:val="0000FF"/>
            <w:sz w:val="24"/>
            <w:szCs w:val="24"/>
            <w:u w:val="single" w:color="0000FF"/>
          </w:rPr>
          <w:t xml:space="preserve"> www.scpar.sc.gov.br/licitacao</w:t>
        </w:r>
        <w:r w:rsidRPr="002A425D">
          <w:rPr>
            <w:color w:val="0000FF"/>
            <w:sz w:val="24"/>
            <w:szCs w:val="24"/>
          </w:rPr>
          <w:t xml:space="preserve"> </w:t>
        </w:r>
      </w:hyperlink>
      <w:r w:rsidRPr="002A425D">
        <w:rPr>
          <w:sz w:val="24"/>
          <w:szCs w:val="24"/>
        </w:rPr>
        <w:t>ou no endereço e horários mencionados no subitem</w:t>
      </w:r>
      <w:r w:rsidRPr="002A425D">
        <w:rPr>
          <w:spacing w:val="-27"/>
          <w:sz w:val="24"/>
          <w:szCs w:val="24"/>
        </w:rPr>
        <w:t xml:space="preserve"> </w:t>
      </w:r>
      <w:r w:rsidRPr="002A425D">
        <w:rPr>
          <w:sz w:val="24"/>
          <w:szCs w:val="24"/>
        </w:rPr>
        <w:t>15.1.</w:t>
      </w:r>
    </w:p>
    <w:p w:rsidR="004221AA" w:rsidRPr="002A425D" w:rsidRDefault="00520BA5" w:rsidP="008011EA">
      <w:pPr>
        <w:pStyle w:val="PargrafodaLista"/>
        <w:numPr>
          <w:ilvl w:val="1"/>
          <w:numId w:val="30"/>
        </w:numPr>
        <w:tabs>
          <w:tab w:val="left" w:pos="851"/>
        </w:tabs>
        <w:spacing w:before="1" w:line="360" w:lineRule="auto"/>
        <w:ind w:left="0" w:right="961" w:firstLine="0"/>
        <w:rPr>
          <w:sz w:val="24"/>
          <w:szCs w:val="24"/>
        </w:rPr>
      </w:pPr>
      <w:r w:rsidRPr="002A425D">
        <w:rPr>
          <w:sz w:val="24"/>
          <w:szCs w:val="24"/>
        </w:rPr>
        <w:t>– A Administração não se responsabiliza pelo conteúdo e autenticidade de cópias deste edital, senão aquelas que estiverem rubricadas pela autoridade competente, ou sua cópia fiel.</w:t>
      </w:r>
    </w:p>
    <w:p w:rsidR="004221AA" w:rsidRPr="002A425D" w:rsidRDefault="00520BA5" w:rsidP="008011EA">
      <w:pPr>
        <w:pStyle w:val="PargrafodaLista"/>
        <w:numPr>
          <w:ilvl w:val="1"/>
          <w:numId w:val="30"/>
        </w:numPr>
        <w:tabs>
          <w:tab w:val="left" w:pos="851"/>
        </w:tabs>
        <w:spacing w:before="1" w:line="360" w:lineRule="auto"/>
        <w:ind w:left="0" w:right="961" w:firstLine="0"/>
        <w:rPr>
          <w:sz w:val="24"/>
          <w:szCs w:val="24"/>
        </w:rPr>
      </w:pPr>
      <w:r w:rsidRPr="002A425D">
        <w:rPr>
          <w:sz w:val="24"/>
          <w:szCs w:val="24"/>
        </w:rPr>
        <w:t>– A participação na presente licitação implica na aceitação plena das condições expressas neste edital e em seus</w:t>
      </w:r>
      <w:r w:rsidRPr="002A425D">
        <w:rPr>
          <w:spacing w:val="-7"/>
          <w:sz w:val="24"/>
          <w:szCs w:val="24"/>
        </w:rPr>
        <w:t xml:space="preserve"> </w:t>
      </w:r>
      <w:r w:rsidRPr="002A425D">
        <w:rPr>
          <w:sz w:val="24"/>
          <w:szCs w:val="24"/>
        </w:rPr>
        <w:t>anexos.</w:t>
      </w:r>
    </w:p>
    <w:p w:rsidR="00520BA5" w:rsidRPr="002A425D" w:rsidRDefault="00520BA5" w:rsidP="008011EA">
      <w:pPr>
        <w:pStyle w:val="PargrafodaLista"/>
        <w:numPr>
          <w:ilvl w:val="1"/>
          <w:numId w:val="30"/>
        </w:numPr>
        <w:tabs>
          <w:tab w:val="left" w:pos="851"/>
        </w:tabs>
        <w:spacing w:before="1" w:line="360" w:lineRule="auto"/>
        <w:ind w:left="0" w:right="961" w:firstLine="0"/>
        <w:rPr>
          <w:sz w:val="24"/>
          <w:szCs w:val="24"/>
        </w:rPr>
      </w:pPr>
      <w:r w:rsidRPr="002A425D">
        <w:rPr>
          <w:sz w:val="24"/>
          <w:szCs w:val="24"/>
        </w:rPr>
        <w:t>– Fica eleito o foro da Comarca da Capital do Estado de Santa Catarina, para apreciação judicial de quaisquer questões resultantes deste</w:t>
      </w:r>
      <w:r w:rsidRPr="002A425D">
        <w:rPr>
          <w:spacing w:val="-16"/>
          <w:sz w:val="24"/>
          <w:szCs w:val="24"/>
        </w:rPr>
        <w:t xml:space="preserve"> </w:t>
      </w:r>
      <w:r w:rsidRPr="002A425D">
        <w:rPr>
          <w:sz w:val="24"/>
          <w:szCs w:val="24"/>
        </w:rPr>
        <w:t>edital.</w:t>
      </w:r>
    </w:p>
    <w:p w:rsidR="00520BA5" w:rsidRPr="002A425D" w:rsidRDefault="00520BA5" w:rsidP="00E37969">
      <w:pPr>
        <w:pStyle w:val="Corpodetexto"/>
        <w:tabs>
          <w:tab w:val="left" w:pos="851"/>
        </w:tabs>
        <w:spacing w:before="1" w:line="360" w:lineRule="auto"/>
        <w:ind w:right="961"/>
        <w:rPr>
          <w:sz w:val="24"/>
          <w:szCs w:val="24"/>
        </w:rPr>
      </w:pPr>
      <w:r w:rsidRPr="00F27A75">
        <w:rPr>
          <w:sz w:val="24"/>
          <w:szCs w:val="24"/>
        </w:rPr>
        <w:t xml:space="preserve">Florianópolis/SC, </w:t>
      </w:r>
      <w:r w:rsidR="00E0057E">
        <w:rPr>
          <w:sz w:val="24"/>
          <w:szCs w:val="24"/>
        </w:rPr>
        <w:t>29</w:t>
      </w:r>
      <w:r w:rsidR="00051465">
        <w:rPr>
          <w:sz w:val="24"/>
          <w:szCs w:val="24"/>
        </w:rPr>
        <w:t xml:space="preserve"> de </w:t>
      </w:r>
      <w:r w:rsidR="00E0057E">
        <w:rPr>
          <w:sz w:val="24"/>
          <w:szCs w:val="24"/>
        </w:rPr>
        <w:t>julho</w:t>
      </w:r>
      <w:r w:rsidR="00F27A75" w:rsidRPr="00F27A75">
        <w:rPr>
          <w:sz w:val="24"/>
          <w:szCs w:val="24"/>
        </w:rPr>
        <w:t xml:space="preserve"> </w:t>
      </w:r>
      <w:r w:rsidRPr="00F27A75">
        <w:rPr>
          <w:sz w:val="24"/>
          <w:szCs w:val="24"/>
        </w:rPr>
        <w:t>de 2020</w:t>
      </w:r>
      <w:r w:rsidRPr="002A425D">
        <w:rPr>
          <w:sz w:val="24"/>
          <w:szCs w:val="24"/>
        </w:rPr>
        <w:t>.</w:t>
      </w:r>
    </w:p>
    <w:p w:rsidR="00E37969" w:rsidRDefault="00E37969" w:rsidP="002A425D">
      <w:pPr>
        <w:pStyle w:val="Corpodetexto"/>
        <w:tabs>
          <w:tab w:val="left" w:pos="851"/>
        </w:tabs>
        <w:spacing w:line="360" w:lineRule="auto"/>
        <w:ind w:right="961"/>
        <w:jc w:val="center"/>
        <w:rPr>
          <w:sz w:val="24"/>
          <w:szCs w:val="24"/>
        </w:rPr>
        <w:sectPr w:rsidR="00E37969">
          <w:headerReference w:type="default" r:id="rId20"/>
          <w:footerReference w:type="default" r:id="rId21"/>
          <w:pgSz w:w="11920" w:h="16850"/>
          <w:pgMar w:top="1360" w:right="240" w:bottom="1020" w:left="1080" w:header="360" w:footer="828" w:gutter="0"/>
          <w:cols w:space="720"/>
        </w:sectPr>
      </w:pPr>
    </w:p>
    <w:p w:rsidR="008910F7" w:rsidRDefault="00E37969" w:rsidP="00E37969">
      <w:pPr>
        <w:pStyle w:val="Corpodetexto"/>
        <w:tabs>
          <w:tab w:val="left" w:pos="851"/>
        </w:tabs>
        <w:spacing w:line="360" w:lineRule="auto"/>
        <w:ind w:right="961"/>
        <w:jc w:val="center"/>
        <w:rPr>
          <w:sz w:val="24"/>
          <w:szCs w:val="24"/>
        </w:rPr>
        <w:sectPr w:rsidR="008910F7" w:rsidSect="00E37969">
          <w:type w:val="continuous"/>
          <w:pgSz w:w="11920" w:h="16850"/>
          <w:pgMar w:top="1360" w:right="240" w:bottom="1020" w:left="1080" w:header="360" w:footer="828" w:gutter="0"/>
          <w:cols w:num="2" w:space="720"/>
        </w:sectPr>
      </w:pPr>
      <w:r>
        <w:rPr>
          <w:sz w:val="24"/>
          <w:szCs w:val="24"/>
        </w:rPr>
        <w:lastRenderedPageBreak/>
        <w:br/>
      </w:r>
    </w:p>
    <w:p w:rsidR="008910F7" w:rsidRDefault="00E0057E" w:rsidP="00E37969">
      <w:pPr>
        <w:pStyle w:val="Corpodetexto"/>
        <w:tabs>
          <w:tab w:val="left" w:pos="851"/>
        </w:tabs>
        <w:spacing w:line="360" w:lineRule="auto"/>
        <w:ind w:right="961"/>
        <w:jc w:val="center"/>
        <w:rPr>
          <w:sz w:val="24"/>
          <w:szCs w:val="24"/>
        </w:rPr>
      </w:pPr>
      <w:r>
        <w:rPr>
          <w:sz w:val="24"/>
          <w:szCs w:val="24"/>
        </w:rPr>
        <w:lastRenderedPageBreak/>
        <w:t>Enio Albérto Parmeggiani</w:t>
      </w:r>
      <w:r w:rsidR="00520BA5" w:rsidRPr="002A425D">
        <w:rPr>
          <w:sz w:val="24"/>
          <w:szCs w:val="24"/>
        </w:rPr>
        <w:br/>
        <w:t>Diretor Presidente</w:t>
      </w:r>
      <w:r w:rsidR="00E37969">
        <w:rPr>
          <w:sz w:val="24"/>
          <w:szCs w:val="24"/>
        </w:rPr>
        <w:br/>
      </w:r>
      <w:r w:rsidR="00E37969">
        <w:rPr>
          <w:sz w:val="24"/>
          <w:szCs w:val="24"/>
        </w:rPr>
        <w:br/>
      </w:r>
    </w:p>
    <w:p w:rsidR="008910F7" w:rsidRDefault="008910F7" w:rsidP="00E37969">
      <w:pPr>
        <w:pStyle w:val="Corpodetexto"/>
        <w:tabs>
          <w:tab w:val="left" w:pos="851"/>
        </w:tabs>
        <w:spacing w:line="360" w:lineRule="auto"/>
        <w:ind w:right="961"/>
        <w:jc w:val="center"/>
        <w:rPr>
          <w:sz w:val="24"/>
          <w:szCs w:val="24"/>
        </w:rPr>
      </w:pPr>
    </w:p>
    <w:p w:rsidR="008910F7" w:rsidRDefault="008910F7" w:rsidP="00E37969">
      <w:pPr>
        <w:pStyle w:val="Corpodetexto"/>
        <w:tabs>
          <w:tab w:val="left" w:pos="851"/>
        </w:tabs>
        <w:spacing w:line="360" w:lineRule="auto"/>
        <w:ind w:right="961"/>
        <w:jc w:val="center"/>
        <w:rPr>
          <w:sz w:val="24"/>
          <w:szCs w:val="24"/>
        </w:rPr>
      </w:pPr>
    </w:p>
    <w:p w:rsidR="008910F7" w:rsidRDefault="008910F7" w:rsidP="00E37969">
      <w:pPr>
        <w:pStyle w:val="Corpodetexto"/>
        <w:tabs>
          <w:tab w:val="left" w:pos="851"/>
        </w:tabs>
        <w:spacing w:line="360" w:lineRule="auto"/>
        <w:ind w:right="961"/>
        <w:jc w:val="center"/>
        <w:rPr>
          <w:sz w:val="24"/>
          <w:szCs w:val="24"/>
        </w:rPr>
      </w:pPr>
    </w:p>
    <w:p w:rsidR="008910F7" w:rsidRDefault="008910F7" w:rsidP="00E37969">
      <w:pPr>
        <w:pStyle w:val="Corpodetexto"/>
        <w:tabs>
          <w:tab w:val="left" w:pos="851"/>
        </w:tabs>
        <w:spacing w:line="360" w:lineRule="auto"/>
        <w:ind w:right="961"/>
        <w:jc w:val="center"/>
        <w:rPr>
          <w:sz w:val="24"/>
          <w:szCs w:val="24"/>
        </w:rPr>
      </w:pPr>
    </w:p>
    <w:p w:rsidR="008910F7" w:rsidRDefault="008910F7" w:rsidP="00E37969">
      <w:pPr>
        <w:pStyle w:val="Corpodetexto"/>
        <w:tabs>
          <w:tab w:val="left" w:pos="851"/>
        </w:tabs>
        <w:spacing w:line="360" w:lineRule="auto"/>
        <w:ind w:right="961"/>
        <w:jc w:val="center"/>
        <w:rPr>
          <w:sz w:val="24"/>
          <w:szCs w:val="24"/>
        </w:rPr>
      </w:pPr>
    </w:p>
    <w:p w:rsidR="008910F7" w:rsidRDefault="008910F7" w:rsidP="00E37969">
      <w:pPr>
        <w:pStyle w:val="Corpodetexto"/>
        <w:tabs>
          <w:tab w:val="left" w:pos="851"/>
        </w:tabs>
        <w:spacing w:line="360" w:lineRule="auto"/>
        <w:ind w:right="961"/>
        <w:jc w:val="center"/>
        <w:rPr>
          <w:sz w:val="24"/>
          <w:szCs w:val="24"/>
        </w:rPr>
      </w:pPr>
    </w:p>
    <w:p w:rsidR="00520BA5" w:rsidRPr="002A425D" w:rsidRDefault="00E37969" w:rsidP="00E37969">
      <w:pPr>
        <w:pStyle w:val="Corpodetexto"/>
        <w:tabs>
          <w:tab w:val="left" w:pos="851"/>
        </w:tabs>
        <w:spacing w:line="360" w:lineRule="auto"/>
        <w:ind w:right="961"/>
        <w:jc w:val="center"/>
        <w:rPr>
          <w:sz w:val="24"/>
          <w:szCs w:val="24"/>
        </w:rPr>
      </w:pPr>
      <w:r>
        <w:rPr>
          <w:sz w:val="24"/>
          <w:szCs w:val="24"/>
        </w:rPr>
        <w:t>D</w:t>
      </w:r>
      <w:r w:rsidR="00520BA5" w:rsidRPr="002A425D">
        <w:rPr>
          <w:sz w:val="24"/>
          <w:szCs w:val="24"/>
        </w:rPr>
        <w:t xml:space="preserve">iego da Rocha Piazza </w:t>
      </w:r>
      <w:r w:rsidR="00520BA5" w:rsidRPr="002A425D">
        <w:rPr>
          <w:sz w:val="24"/>
          <w:szCs w:val="24"/>
        </w:rPr>
        <w:br/>
        <w:t>Pregoeiro</w:t>
      </w:r>
    </w:p>
    <w:p w:rsidR="00520BA5" w:rsidRPr="002A425D" w:rsidRDefault="00520BA5" w:rsidP="002A425D">
      <w:pPr>
        <w:tabs>
          <w:tab w:val="left" w:pos="851"/>
        </w:tabs>
        <w:spacing w:line="360" w:lineRule="auto"/>
        <w:ind w:right="961"/>
        <w:jc w:val="center"/>
        <w:rPr>
          <w:sz w:val="24"/>
          <w:szCs w:val="24"/>
        </w:rPr>
        <w:sectPr w:rsidR="00520BA5" w:rsidRPr="002A425D" w:rsidSect="008910F7">
          <w:type w:val="continuous"/>
          <w:pgSz w:w="11920" w:h="16850"/>
          <w:pgMar w:top="1360" w:right="240" w:bottom="1020" w:left="1080" w:header="360" w:footer="828" w:gutter="0"/>
          <w:cols w:num="2" w:space="720"/>
        </w:sectPr>
      </w:pPr>
    </w:p>
    <w:p w:rsidR="00520BA5" w:rsidRPr="002A425D" w:rsidRDefault="00520BA5" w:rsidP="002A425D">
      <w:pPr>
        <w:pStyle w:val="Corpodetexto"/>
        <w:spacing w:before="2" w:line="360" w:lineRule="auto"/>
        <w:ind w:right="961"/>
        <w:rPr>
          <w:sz w:val="24"/>
          <w:szCs w:val="24"/>
        </w:rPr>
      </w:pPr>
    </w:p>
    <w:p w:rsidR="00D93A4A" w:rsidRDefault="00E0057E" w:rsidP="004117A9">
      <w:pPr>
        <w:pStyle w:val="Heading1"/>
        <w:spacing w:before="100" w:line="360" w:lineRule="auto"/>
        <w:ind w:right="961"/>
        <w:jc w:val="center"/>
        <w:rPr>
          <w:rFonts w:ascii="Arial" w:hAnsi="Arial" w:cs="Arial"/>
        </w:rPr>
      </w:pPr>
      <w:r>
        <w:rPr>
          <w:rFonts w:ascii="Arial" w:hAnsi="Arial" w:cs="Arial"/>
        </w:rPr>
        <w:t>TERMO DE REFERÊNCIA</w:t>
      </w:r>
    </w:p>
    <w:p w:rsidR="004117A9" w:rsidRDefault="00520BA5" w:rsidP="004117A9">
      <w:pPr>
        <w:pStyle w:val="Heading1"/>
        <w:spacing w:before="100" w:line="360" w:lineRule="auto"/>
        <w:ind w:right="961"/>
        <w:jc w:val="center"/>
        <w:rPr>
          <w:rFonts w:ascii="Arial" w:hAnsi="Arial" w:cs="Arial"/>
        </w:rPr>
      </w:pPr>
      <w:r w:rsidRPr="002A425D">
        <w:rPr>
          <w:rFonts w:ascii="Arial" w:hAnsi="Arial" w:cs="Arial"/>
        </w:rPr>
        <w:t>ANEXO  I</w:t>
      </w:r>
    </w:p>
    <w:p w:rsidR="00D93A4A" w:rsidRPr="00D93A4A" w:rsidRDefault="00520BA5" w:rsidP="00A03539">
      <w:pPr>
        <w:pStyle w:val="Heading1"/>
        <w:spacing w:before="94" w:line="360" w:lineRule="auto"/>
        <w:ind w:left="142" w:right="480" w:firstLine="0"/>
        <w:jc w:val="center"/>
        <w:rPr>
          <w:rFonts w:ascii="Arial" w:hAnsi="Arial" w:cs="Arial"/>
          <w:b w:val="0"/>
        </w:rPr>
      </w:pPr>
      <w:r w:rsidRPr="00D93A4A">
        <w:rPr>
          <w:rFonts w:ascii="Arial" w:hAnsi="Arial" w:cs="Arial"/>
          <w:b w:val="0"/>
        </w:rPr>
        <w:t>TERMO DE</w:t>
      </w:r>
      <w:r w:rsidRPr="00D93A4A">
        <w:rPr>
          <w:rFonts w:ascii="Arial" w:hAnsi="Arial" w:cs="Arial"/>
          <w:b w:val="0"/>
          <w:spacing w:val="-9"/>
        </w:rPr>
        <w:t xml:space="preserve"> </w:t>
      </w:r>
      <w:r w:rsidRPr="00D93A4A">
        <w:rPr>
          <w:rFonts w:ascii="Arial" w:hAnsi="Arial" w:cs="Arial"/>
          <w:b w:val="0"/>
        </w:rPr>
        <w:t>REFERÊNCIA</w:t>
      </w:r>
      <w:r w:rsidR="00D93A4A" w:rsidRPr="00D93A4A">
        <w:rPr>
          <w:rFonts w:ascii="Arial" w:hAnsi="Arial" w:cs="Arial"/>
          <w:b w:val="0"/>
        </w:rPr>
        <w:t xml:space="preserve"> PARA CONTRATAÇÃO DE EMPRESA PARA EXECUÇÃO DE SERVIÇO DE BATIMETRIA DE ACOMPANHAMENTO DO TERMINAL PESQUEIRO DE LAGUNA/SC</w:t>
      </w:r>
    </w:p>
    <w:p w:rsidR="00D93A4A" w:rsidRDefault="00D93A4A" w:rsidP="00A03539">
      <w:pPr>
        <w:pStyle w:val="Corpodetexto"/>
        <w:ind w:left="142" w:right="480"/>
        <w:rPr>
          <w:b/>
          <w:sz w:val="30"/>
        </w:rPr>
      </w:pPr>
    </w:p>
    <w:p w:rsidR="00FE52FA" w:rsidRDefault="00FE52FA" w:rsidP="008011EA">
      <w:pPr>
        <w:pStyle w:val="PargrafodaLista"/>
        <w:numPr>
          <w:ilvl w:val="0"/>
          <w:numId w:val="37"/>
        </w:numPr>
        <w:tabs>
          <w:tab w:val="left" w:pos="1158"/>
        </w:tabs>
        <w:rPr>
          <w:b/>
          <w:sz w:val="20"/>
        </w:rPr>
      </w:pPr>
      <w:r>
        <w:rPr>
          <w:b/>
          <w:sz w:val="20"/>
        </w:rPr>
        <w:t>OBJETO</w:t>
      </w:r>
    </w:p>
    <w:p w:rsidR="00FE52FA" w:rsidRDefault="00FE52FA" w:rsidP="008011EA">
      <w:pPr>
        <w:pStyle w:val="PargrafodaLista"/>
        <w:numPr>
          <w:ilvl w:val="1"/>
          <w:numId w:val="42"/>
        </w:numPr>
        <w:tabs>
          <w:tab w:val="left" w:pos="1582"/>
        </w:tabs>
        <w:spacing w:before="115" w:line="360" w:lineRule="auto"/>
        <w:ind w:right="850"/>
        <w:rPr>
          <w:sz w:val="20"/>
        </w:rPr>
      </w:pPr>
      <w:r>
        <w:rPr>
          <w:sz w:val="20"/>
        </w:rPr>
        <w:t>Executar serviço de Levantamentos Hidrográficos para dar suporte à Fiscalização da Dragagem de Manutenção dos berços de atracação do Terminal Pesqueiro de</w:t>
      </w:r>
      <w:r>
        <w:rPr>
          <w:spacing w:val="-11"/>
          <w:sz w:val="20"/>
        </w:rPr>
        <w:t xml:space="preserve"> </w:t>
      </w:r>
      <w:r>
        <w:rPr>
          <w:sz w:val="20"/>
        </w:rPr>
        <w:t>Laguna/SC.</w:t>
      </w:r>
    </w:p>
    <w:p w:rsidR="00FE52FA" w:rsidRDefault="00FE52FA" w:rsidP="00FE52FA">
      <w:pPr>
        <w:pStyle w:val="Corpodetexto"/>
        <w:rPr>
          <w:sz w:val="30"/>
        </w:rPr>
      </w:pPr>
    </w:p>
    <w:p w:rsidR="00FE52FA" w:rsidRDefault="00FE52FA" w:rsidP="008011EA">
      <w:pPr>
        <w:pStyle w:val="Heading1"/>
        <w:numPr>
          <w:ilvl w:val="0"/>
          <w:numId w:val="37"/>
        </w:numPr>
        <w:tabs>
          <w:tab w:val="left" w:pos="1158"/>
        </w:tabs>
        <w:jc w:val="both"/>
      </w:pPr>
      <w:r>
        <w:t>OBJETIVOS</w:t>
      </w:r>
    </w:p>
    <w:p w:rsidR="00FE52FA" w:rsidRDefault="00FE52FA" w:rsidP="008011EA">
      <w:pPr>
        <w:pStyle w:val="PargrafodaLista"/>
        <w:numPr>
          <w:ilvl w:val="1"/>
          <w:numId w:val="43"/>
        </w:numPr>
        <w:tabs>
          <w:tab w:val="left" w:pos="1582"/>
        </w:tabs>
        <w:spacing w:before="115" w:line="360" w:lineRule="auto"/>
        <w:ind w:right="849"/>
        <w:rPr>
          <w:sz w:val="20"/>
        </w:rPr>
      </w:pPr>
      <w:r>
        <w:rPr>
          <w:sz w:val="20"/>
        </w:rPr>
        <w:t xml:space="preserve">Levantamentos Hidrográficos monofeixe para monitoramento das profundidades antes e após a realização das dragagens de manutenção com critério de medição IN SITU, </w:t>
      </w:r>
      <w:r>
        <w:rPr>
          <w:sz w:val="20"/>
          <w:u w:val="single"/>
        </w:rPr>
        <w:t>através de cálculos de volume, com objetivo de dar suporte e apoio à fiscalização da Dragagem de</w:t>
      </w:r>
      <w:r>
        <w:rPr>
          <w:spacing w:val="-11"/>
          <w:sz w:val="20"/>
          <w:u w:val="single"/>
        </w:rPr>
        <w:t xml:space="preserve"> </w:t>
      </w:r>
      <w:r>
        <w:rPr>
          <w:sz w:val="20"/>
          <w:u w:val="single"/>
        </w:rPr>
        <w:t>Manutenção.</w:t>
      </w:r>
    </w:p>
    <w:p w:rsidR="00FE52FA" w:rsidRDefault="00FE52FA" w:rsidP="00FE52FA">
      <w:pPr>
        <w:pStyle w:val="Corpodetexto"/>
        <w:spacing w:before="10"/>
        <w:rPr>
          <w:sz w:val="21"/>
        </w:rPr>
      </w:pPr>
    </w:p>
    <w:p w:rsidR="00FE52FA" w:rsidRDefault="00FE52FA" w:rsidP="008011EA">
      <w:pPr>
        <w:pStyle w:val="Heading1"/>
        <w:numPr>
          <w:ilvl w:val="0"/>
          <w:numId w:val="37"/>
        </w:numPr>
        <w:tabs>
          <w:tab w:val="left" w:pos="1097"/>
        </w:tabs>
        <w:spacing w:before="93"/>
        <w:ind w:left="1096" w:hanging="223"/>
      </w:pPr>
      <w:r>
        <w:t>JUSTIFICATIVA PARA</w:t>
      </w:r>
      <w:r>
        <w:rPr>
          <w:spacing w:val="-2"/>
        </w:rPr>
        <w:t xml:space="preserve"> </w:t>
      </w:r>
      <w:r>
        <w:t>CONTRATAÇÃO</w:t>
      </w:r>
    </w:p>
    <w:p w:rsidR="00FE52FA" w:rsidRDefault="00FE52FA" w:rsidP="008011EA">
      <w:pPr>
        <w:pStyle w:val="PargrafodaLista"/>
        <w:numPr>
          <w:ilvl w:val="1"/>
          <w:numId w:val="44"/>
        </w:numPr>
        <w:tabs>
          <w:tab w:val="left" w:pos="1582"/>
        </w:tabs>
        <w:spacing w:before="115" w:line="360" w:lineRule="auto"/>
        <w:ind w:right="849"/>
        <w:rPr>
          <w:sz w:val="20"/>
        </w:rPr>
      </w:pPr>
      <w:r>
        <w:rPr>
          <w:sz w:val="20"/>
        </w:rPr>
        <w:t>As sondagens batimétricas são necessárias para a verificação das profundidades e do volume dragado na área dos berços de atracação do Terminal Pesqueiro de</w:t>
      </w:r>
      <w:r>
        <w:rPr>
          <w:spacing w:val="-10"/>
          <w:sz w:val="20"/>
        </w:rPr>
        <w:t xml:space="preserve"> </w:t>
      </w:r>
      <w:r>
        <w:rPr>
          <w:sz w:val="20"/>
        </w:rPr>
        <w:t>Laguna/SC.</w:t>
      </w:r>
    </w:p>
    <w:p w:rsidR="00FE52FA" w:rsidRDefault="00FE52FA" w:rsidP="008011EA">
      <w:pPr>
        <w:pStyle w:val="PargrafodaLista"/>
        <w:numPr>
          <w:ilvl w:val="1"/>
          <w:numId w:val="44"/>
        </w:numPr>
        <w:tabs>
          <w:tab w:val="left" w:pos="1582"/>
        </w:tabs>
        <w:spacing w:line="360" w:lineRule="auto"/>
        <w:ind w:right="849"/>
        <w:rPr>
          <w:sz w:val="20"/>
        </w:rPr>
      </w:pPr>
      <w:r>
        <w:rPr>
          <w:sz w:val="20"/>
        </w:rPr>
        <w:t>A fiscalização da obra de dragagem de manutenção inclui a realização de levantamentos batimétricos periódicos, disponibilização de mão de obra especializada e equipamentos adequados para acompanhamento dos serviços de dragagem, dentre</w:t>
      </w:r>
      <w:r>
        <w:rPr>
          <w:spacing w:val="-4"/>
          <w:sz w:val="20"/>
        </w:rPr>
        <w:t xml:space="preserve"> </w:t>
      </w:r>
      <w:r>
        <w:rPr>
          <w:sz w:val="20"/>
        </w:rPr>
        <w:t>outros.</w:t>
      </w:r>
    </w:p>
    <w:p w:rsidR="00FE52FA" w:rsidRDefault="00FE52FA" w:rsidP="008011EA">
      <w:pPr>
        <w:pStyle w:val="PargrafodaLista"/>
        <w:numPr>
          <w:ilvl w:val="1"/>
          <w:numId w:val="44"/>
        </w:numPr>
        <w:tabs>
          <w:tab w:val="left" w:pos="1582"/>
        </w:tabs>
        <w:spacing w:line="360" w:lineRule="auto"/>
        <w:ind w:right="849"/>
        <w:rPr>
          <w:sz w:val="20"/>
        </w:rPr>
      </w:pPr>
      <w:r>
        <w:rPr>
          <w:sz w:val="20"/>
        </w:rPr>
        <w:t>O apoio à fiscalização das obras de dragagem, em termos gerais, é destinado a assistir, acompanhar e verificar a conformidade dos serviços e obras para atendimento do projeto executivo, das especificações e instruções advindas de normas técnicas e cronograma de execução. O controle quantitativo por meio do cálculo de volume, da verificação do atendimento às profundidades de projeto e da elaboração das Poligonais de Dragagem também compõem serviços das atividades de fiscalização das obras de</w:t>
      </w:r>
      <w:r>
        <w:rPr>
          <w:spacing w:val="-17"/>
          <w:sz w:val="20"/>
        </w:rPr>
        <w:t xml:space="preserve"> </w:t>
      </w:r>
      <w:r>
        <w:rPr>
          <w:sz w:val="20"/>
        </w:rPr>
        <w:t>dragagem.</w:t>
      </w:r>
    </w:p>
    <w:p w:rsidR="00FE52FA" w:rsidRDefault="00FE52FA" w:rsidP="008011EA">
      <w:pPr>
        <w:pStyle w:val="PargrafodaLista"/>
        <w:numPr>
          <w:ilvl w:val="1"/>
          <w:numId w:val="44"/>
        </w:numPr>
        <w:tabs>
          <w:tab w:val="left" w:pos="1582"/>
        </w:tabs>
        <w:spacing w:line="360" w:lineRule="auto"/>
        <w:ind w:right="849"/>
        <w:rPr>
          <w:sz w:val="20"/>
        </w:rPr>
      </w:pPr>
      <w:r>
        <w:rPr>
          <w:sz w:val="20"/>
        </w:rPr>
        <w:t>A contratação se faz necessária devido a inexistência de equipamentos especializados e a indisponibilidade de recursos humanos voltados somente para a realização deste</w:t>
      </w:r>
      <w:r>
        <w:rPr>
          <w:spacing w:val="-13"/>
          <w:sz w:val="20"/>
        </w:rPr>
        <w:t xml:space="preserve"> </w:t>
      </w:r>
      <w:r>
        <w:rPr>
          <w:sz w:val="20"/>
        </w:rPr>
        <w:t>serviço.</w:t>
      </w:r>
    </w:p>
    <w:p w:rsidR="00FE52FA" w:rsidRDefault="00FE52FA" w:rsidP="00FE52FA">
      <w:pPr>
        <w:pStyle w:val="Corpodetexto"/>
        <w:rPr>
          <w:sz w:val="30"/>
        </w:rPr>
      </w:pPr>
    </w:p>
    <w:p w:rsidR="008910F7" w:rsidRDefault="008910F7" w:rsidP="00FE52FA">
      <w:pPr>
        <w:pStyle w:val="Corpodetexto"/>
        <w:rPr>
          <w:sz w:val="30"/>
        </w:rPr>
      </w:pPr>
    </w:p>
    <w:p w:rsidR="008910F7" w:rsidRDefault="008910F7" w:rsidP="00FE52FA">
      <w:pPr>
        <w:pStyle w:val="Corpodetexto"/>
        <w:rPr>
          <w:sz w:val="30"/>
        </w:rPr>
      </w:pPr>
    </w:p>
    <w:p w:rsidR="008910F7" w:rsidRDefault="008910F7" w:rsidP="00FE52FA">
      <w:pPr>
        <w:pStyle w:val="Corpodetexto"/>
        <w:rPr>
          <w:sz w:val="30"/>
        </w:rPr>
      </w:pPr>
    </w:p>
    <w:p w:rsidR="008910F7" w:rsidRDefault="008910F7" w:rsidP="00FE52FA">
      <w:pPr>
        <w:pStyle w:val="Corpodetexto"/>
        <w:rPr>
          <w:sz w:val="30"/>
        </w:rPr>
      </w:pPr>
    </w:p>
    <w:p w:rsidR="008910F7" w:rsidRDefault="008910F7" w:rsidP="00FE52FA">
      <w:pPr>
        <w:pStyle w:val="Corpodetexto"/>
        <w:rPr>
          <w:sz w:val="30"/>
        </w:rPr>
      </w:pPr>
    </w:p>
    <w:p w:rsidR="008910F7" w:rsidRDefault="008910F7" w:rsidP="00FE52FA">
      <w:pPr>
        <w:pStyle w:val="Corpodetexto"/>
        <w:rPr>
          <w:sz w:val="30"/>
        </w:rPr>
      </w:pPr>
    </w:p>
    <w:p w:rsidR="008910F7" w:rsidRDefault="008910F7" w:rsidP="00FE52FA">
      <w:pPr>
        <w:pStyle w:val="Corpodetexto"/>
        <w:rPr>
          <w:sz w:val="30"/>
        </w:rPr>
      </w:pPr>
    </w:p>
    <w:p w:rsidR="008910F7" w:rsidRDefault="008910F7" w:rsidP="00FE52FA">
      <w:pPr>
        <w:pStyle w:val="Corpodetexto"/>
        <w:rPr>
          <w:sz w:val="30"/>
        </w:rPr>
      </w:pPr>
    </w:p>
    <w:p w:rsidR="00FE52FA" w:rsidRDefault="00FE52FA" w:rsidP="008011EA">
      <w:pPr>
        <w:pStyle w:val="Heading1"/>
        <w:numPr>
          <w:ilvl w:val="0"/>
          <w:numId w:val="44"/>
        </w:numPr>
        <w:tabs>
          <w:tab w:val="left" w:pos="1097"/>
        </w:tabs>
        <w:ind w:left="1096" w:hanging="223"/>
      </w:pPr>
      <w:r>
        <w:t>DESCRIÇÃO DOS</w:t>
      </w:r>
      <w:r>
        <w:rPr>
          <w:spacing w:val="-3"/>
        </w:rPr>
        <w:t xml:space="preserve"> </w:t>
      </w:r>
      <w:r>
        <w:t>SERVIÇOS</w:t>
      </w:r>
    </w:p>
    <w:p w:rsidR="00FE52FA" w:rsidRDefault="00FE52FA" w:rsidP="00FE52FA">
      <w:pPr>
        <w:pStyle w:val="Corpodetexto"/>
        <w:rPr>
          <w:b/>
        </w:rPr>
      </w:pPr>
    </w:p>
    <w:p w:rsidR="00FE52FA" w:rsidRDefault="00FE52FA" w:rsidP="00FE52FA">
      <w:pPr>
        <w:pStyle w:val="Corpodetexto"/>
        <w:rPr>
          <w:b/>
          <w:sz w:val="18"/>
        </w:rPr>
      </w:pPr>
    </w:p>
    <w:p w:rsidR="00FE52FA" w:rsidRDefault="00FE52FA" w:rsidP="008011EA">
      <w:pPr>
        <w:pStyle w:val="PargrafodaLista"/>
        <w:numPr>
          <w:ilvl w:val="1"/>
          <w:numId w:val="44"/>
        </w:numPr>
        <w:tabs>
          <w:tab w:val="left" w:pos="1337"/>
        </w:tabs>
        <w:spacing w:line="360" w:lineRule="auto"/>
        <w:ind w:right="848"/>
        <w:rPr>
          <w:b/>
          <w:sz w:val="20"/>
        </w:rPr>
      </w:pPr>
      <w:r>
        <w:rPr>
          <w:b/>
          <w:sz w:val="20"/>
        </w:rPr>
        <w:t xml:space="preserve">LOCAIS DE SONDAGEM PARA MONITORAMENTO DAS PROFUNDIDADES LEVANTAMENTOS HIDROGRÁFICOS </w:t>
      </w:r>
      <w:r>
        <w:rPr>
          <w:b/>
          <w:sz w:val="20"/>
          <w:u w:val="thick"/>
        </w:rPr>
        <w:t>CATEGORIA</w:t>
      </w:r>
      <w:r>
        <w:rPr>
          <w:b/>
          <w:spacing w:val="-3"/>
          <w:sz w:val="20"/>
          <w:u w:val="thick"/>
        </w:rPr>
        <w:t xml:space="preserve"> </w:t>
      </w:r>
      <w:r>
        <w:rPr>
          <w:b/>
          <w:sz w:val="20"/>
          <w:u w:val="thick"/>
        </w:rPr>
        <w:t>“B”</w:t>
      </w:r>
      <w:r>
        <w:rPr>
          <w:b/>
          <w:sz w:val="20"/>
        </w:rPr>
        <w:t>.</w:t>
      </w:r>
    </w:p>
    <w:p w:rsidR="00FE52FA" w:rsidRDefault="00FE52FA" w:rsidP="00FE52FA">
      <w:pPr>
        <w:pStyle w:val="Corpodetexto"/>
        <w:spacing w:before="10"/>
        <w:rPr>
          <w:b/>
          <w:sz w:val="21"/>
        </w:rPr>
      </w:pPr>
    </w:p>
    <w:p w:rsidR="00FE52FA" w:rsidRDefault="00FE52FA" w:rsidP="00FE52FA">
      <w:pPr>
        <w:spacing w:before="94"/>
        <w:ind w:left="874"/>
        <w:rPr>
          <w:b/>
          <w:sz w:val="20"/>
        </w:rPr>
      </w:pPr>
      <w:r>
        <w:rPr>
          <w:b/>
          <w:sz w:val="20"/>
        </w:rPr>
        <w:t>TABELA 01</w:t>
      </w:r>
    </w:p>
    <w:p w:rsidR="00FE52FA" w:rsidRDefault="00FE52FA" w:rsidP="00FE52FA">
      <w:pPr>
        <w:pStyle w:val="Corpodetexto"/>
        <w:spacing w:before="11"/>
        <w:rPr>
          <w:b/>
          <w:sz w:val="9"/>
        </w:rPr>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3438"/>
        <w:gridCol w:w="4246"/>
      </w:tblGrid>
      <w:tr w:rsidR="00FE52FA" w:rsidTr="00C61330">
        <w:trPr>
          <w:trHeight w:val="344"/>
        </w:trPr>
        <w:tc>
          <w:tcPr>
            <w:tcW w:w="816" w:type="dxa"/>
          </w:tcPr>
          <w:p w:rsidR="00FE52FA" w:rsidRDefault="00FE52FA" w:rsidP="00C61330">
            <w:pPr>
              <w:pStyle w:val="TableParagraph"/>
              <w:ind w:left="87" w:right="78"/>
              <w:jc w:val="center"/>
              <w:rPr>
                <w:b/>
                <w:sz w:val="20"/>
              </w:rPr>
            </w:pPr>
            <w:r>
              <w:rPr>
                <w:b/>
                <w:sz w:val="20"/>
              </w:rPr>
              <w:t>NOME</w:t>
            </w:r>
          </w:p>
        </w:tc>
        <w:tc>
          <w:tcPr>
            <w:tcW w:w="3438" w:type="dxa"/>
          </w:tcPr>
          <w:p w:rsidR="00FE52FA" w:rsidRDefault="00FE52FA" w:rsidP="00C61330">
            <w:pPr>
              <w:pStyle w:val="TableParagraph"/>
              <w:rPr>
                <w:b/>
                <w:sz w:val="20"/>
              </w:rPr>
            </w:pPr>
            <w:r>
              <w:rPr>
                <w:b/>
                <w:sz w:val="20"/>
              </w:rPr>
              <w:t>Localização</w:t>
            </w:r>
          </w:p>
        </w:tc>
        <w:tc>
          <w:tcPr>
            <w:tcW w:w="4246" w:type="dxa"/>
          </w:tcPr>
          <w:p w:rsidR="00FE52FA" w:rsidRDefault="00FE52FA" w:rsidP="00C61330">
            <w:pPr>
              <w:pStyle w:val="TableParagraph"/>
              <w:rPr>
                <w:b/>
                <w:sz w:val="20"/>
              </w:rPr>
            </w:pPr>
            <w:r>
              <w:rPr>
                <w:b/>
                <w:sz w:val="20"/>
              </w:rPr>
              <w:t>Área de batimetria (m²)</w:t>
            </w:r>
          </w:p>
        </w:tc>
      </w:tr>
      <w:tr w:rsidR="00FE52FA" w:rsidTr="00C61330">
        <w:trPr>
          <w:trHeight w:val="344"/>
        </w:trPr>
        <w:tc>
          <w:tcPr>
            <w:tcW w:w="816" w:type="dxa"/>
          </w:tcPr>
          <w:p w:rsidR="00FE52FA" w:rsidRDefault="00FE52FA" w:rsidP="00C61330">
            <w:pPr>
              <w:pStyle w:val="TableParagraph"/>
              <w:ind w:left="2" w:right="78"/>
              <w:jc w:val="center"/>
              <w:rPr>
                <w:b/>
                <w:sz w:val="20"/>
              </w:rPr>
            </w:pPr>
            <w:r>
              <w:rPr>
                <w:b/>
                <w:sz w:val="20"/>
              </w:rPr>
              <w:t>BA01</w:t>
            </w:r>
          </w:p>
        </w:tc>
        <w:tc>
          <w:tcPr>
            <w:tcW w:w="3438" w:type="dxa"/>
          </w:tcPr>
          <w:p w:rsidR="00FE52FA" w:rsidRDefault="00FE52FA" w:rsidP="00C61330">
            <w:pPr>
              <w:pStyle w:val="TableParagraph"/>
              <w:rPr>
                <w:b/>
                <w:sz w:val="20"/>
              </w:rPr>
            </w:pPr>
            <w:r>
              <w:rPr>
                <w:b/>
                <w:sz w:val="20"/>
              </w:rPr>
              <w:t>Berço Atracação 01</w:t>
            </w:r>
          </w:p>
        </w:tc>
        <w:tc>
          <w:tcPr>
            <w:tcW w:w="4246" w:type="dxa"/>
          </w:tcPr>
          <w:p w:rsidR="00FE52FA" w:rsidRDefault="00FE52FA" w:rsidP="00C61330">
            <w:pPr>
              <w:pStyle w:val="TableParagraph"/>
              <w:rPr>
                <w:b/>
                <w:sz w:val="20"/>
              </w:rPr>
            </w:pPr>
            <w:r>
              <w:rPr>
                <w:b/>
                <w:sz w:val="20"/>
              </w:rPr>
              <w:t>50.000,00</w:t>
            </w:r>
          </w:p>
        </w:tc>
      </w:tr>
    </w:tbl>
    <w:p w:rsidR="00FE52FA" w:rsidRDefault="00FE52FA" w:rsidP="00FE52FA">
      <w:pPr>
        <w:pStyle w:val="Corpodetexto"/>
        <w:spacing w:before="11"/>
        <w:rPr>
          <w:b/>
          <w:sz w:val="29"/>
        </w:rPr>
      </w:pPr>
    </w:p>
    <w:p w:rsidR="00FE52FA" w:rsidRDefault="00FE52FA" w:rsidP="008011EA">
      <w:pPr>
        <w:pStyle w:val="PargrafodaLista"/>
        <w:numPr>
          <w:ilvl w:val="1"/>
          <w:numId w:val="44"/>
        </w:numPr>
        <w:tabs>
          <w:tab w:val="left" w:pos="1263"/>
        </w:tabs>
        <w:rPr>
          <w:b/>
          <w:sz w:val="20"/>
        </w:rPr>
      </w:pPr>
      <w:r>
        <w:rPr>
          <w:b/>
          <w:sz w:val="20"/>
        </w:rPr>
        <w:t>LEVANTAMENTO</w:t>
      </w:r>
      <w:r>
        <w:rPr>
          <w:b/>
          <w:spacing w:val="-1"/>
          <w:sz w:val="20"/>
        </w:rPr>
        <w:t xml:space="preserve"> </w:t>
      </w:r>
      <w:r>
        <w:rPr>
          <w:b/>
          <w:sz w:val="20"/>
        </w:rPr>
        <w:t>HIDROGRAFICOS</w:t>
      </w:r>
    </w:p>
    <w:p w:rsidR="00FE52FA" w:rsidRDefault="00FE52FA" w:rsidP="00FE52FA">
      <w:pPr>
        <w:pStyle w:val="Corpodetexto"/>
        <w:rPr>
          <w:b/>
        </w:rPr>
      </w:pPr>
    </w:p>
    <w:p w:rsidR="00FE52FA" w:rsidRDefault="00FE52FA" w:rsidP="00FE52FA">
      <w:pPr>
        <w:pStyle w:val="Corpodetexto"/>
        <w:rPr>
          <w:b/>
          <w:sz w:val="18"/>
        </w:rPr>
      </w:pPr>
    </w:p>
    <w:p w:rsidR="00FE52FA" w:rsidRDefault="00FE52FA" w:rsidP="008011EA">
      <w:pPr>
        <w:pStyle w:val="PargrafodaLista"/>
        <w:numPr>
          <w:ilvl w:val="2"/>
          <w:numId w:val="44"/>
        </w:numPr>
        <w:tabs>
          <w:tab w:val="left" w:pos="1582"/>
        </w:tabs>
        <w:spacing w:line="360" w:lineRule="auto"/>
        <w:ind w:right="849"/>
        <w:rPr>
          <w:i/>
          <w:sz w:val="20"/>
        </w:rPr>
      </w:pPr>
      <w:r>
        <w:rPr>
          <w:sz w:val="20"/>
        </w:rPr>
        <w:t xml:space="preserve">As linhas prospectadas dos levantamentos deverão ter seu posicionamento determinado através do emprego de equipamentos eletrônicos DGPS ou superior, com precisão submétrica na determinação dinâmica das posições de sondagem, comprovável por testes de aferição </w:t>
      </w:r>
      <w:r>
        <w:rPr>
          <w:i/>
          <w:sz w:val="20"/>
        </w:rPr>
        <w:t>feitos IN</w:t>
      </w:r>
      <w:r>
        <w:rPr>
          <w:i/>
          <w:spacing w:val="-12"/>
          <w:sz w:val="20"/>
        </w:rPr>
        <w:t xml:space="preserve"> </w:t>
      </w:r>
      <w:r>
        <w:rPr>
          <w:i/>
          <w:sz w:val="20"/>
        </w:rPr>
        <w:t>LOCO.</w:t>
      </w:r>
    </w:p>
    <w:p w:rsidR="00FE52FA" w:rsidRDefault="00FE52FA" w:rsidP="00FE52FA">
      <w:pPr>
        <w:pStyle w:val="Corpodetexto"/>
        <w:ind w:left="7946"/>
      </w:pPr>
    </w:p>
    <w:p w:rsidR="00FE52FA" w:rsidRDefault="00FE52FA" w:rsidP="00FE52FA">
      <w:pPr>
        <w:pStyle w:val="Corpodetexto"/>
        <w:rPr>
          <w:b/>
        </w:rPr>
      </w:pPr>
    </w:p>
    <w:p w:rsidR="00FE52FA" w:rsidRDefault="00FE52FA" w:rsidP="00FE52FA">
      <w:pPr>
        <w:pStyle w:val="Corpodetexto"/>
        <w:spacing w:before="5"/>
        <w:rPr>
          <w:b/>
          <w:sz w:val="27"/>
        </w:rPr>
      </w:pPr>
    </w:p>
    <w:p w:rsidR="00FE52FA" w:rsidRDefault="00FE52FA" w:rsidP="008011EA">
      <w:pPr>
        <w:pStyle w:val="PargrafodaLista"/>
        <w:numPr>
          <w:ilvl w:val="2"/>
          <w:numId w:val="44"/>
        </w:numPr>
        <w:tabs>
          <w:tab w:val="left" w:pos="1582"/>
        </w:tabs>
        <w:spacing w:before="94" w:line="360" w:lineRule="auto"/>
        <w:ind w:right="850"/>
        <w:rPr>
          <w:sz w:val="20"/>
        </w:rPr>
      </w:pPr>
      <w:r>
        <w:rPr>
          <w:sz w:val="20"/>
        </w:rPr>
        <w:t>Os levantamentos batimétricos deverão ser executados utilizando-se linhas planificadas, que obedecerão às seções lançadas nos desenhos, correspondente ao projeto geométrico de cada</w:t>
      </w:r>
      <w:r>
        <w:rPr>
          <w:spacing w:val="-25"/>
          <w:sz w:val="20"/>
        </w:rPr>
        <w:t xml:space="preserve"> </w:t>
      </w:r>
      <w:r>
        <w:rPr>
          <w:sz w:val="20"/>
        </w:rPr>
        <w:t>área.</w:t>
      </w:r>
    </w:p>
    <w:p w:rsidR="00FE52FA" w:rsidRDefault="00FE52FA" w:rsidP="008011EA">
      <w:pPr>
        <w:pStyle w:val="PargrafodaLista"/>
        <w:numPr>
          <w:ilvl w:val="2"/>
          <w:numId w:val="44"/>
        </w:numPr>
        <w:tabs>
          <w:tab w:val="left" w:pos="1582"/>
        </w:tabs>
        <w:spacing w:line="360" w:lineRule="auto"/>
        <w:ind w:right="849"/>
        <w:rPr>
          <w:sz w:val="20"/>
        </w:rPr>
      </w:pPr>
      <w:r>
        <w:rPr>
          <w:sz w:val="20"/>
        </w:rPr>
        <w:t>A elaboração do projeto geométrico de cada área a ser sondada, bem como todos os trabalhos e levantamentos necessários para essa finalidade deverá ser realizado pela CONTRATADA em consenso com a CONTRATANTE.</w:t>
      </w:r>
    </w:p>
    <w:p w:rsidR="00FE52FA" w:rsidRDefault="00FE52FA" w:rsidP="008011EA">
      <w:pPr>
        <w:pStyle w:val="PargrafodaLista"/>
        <w:numPr>
          <w:ilvl w:val="2"/>
          <w:numId w:val="44"/>
        </w:numPr>
        <w:tabs>
          <w:tab w:val="left" w:pos="1582"/>
        </w:tabs>
        <w:rPr>
          <w:b/>
          <w:sz w:val="20"/>
        </w:rPr>
      </w:pPr>
      <w:r>
        <w:rPr>
          <w:sz w:val="20"/>
        </w:rPr>
        <w:t>Os</w:t>
      </w:r>
      <w:r>
        <w:rPr>
          <w:spacing w:val="8"/>
          <w:sz w:val="20"/>
        </w:rPr>
        <w:t xml:space="preserve"> </w:t>
      </w:r>
      <w:r>
        <w:rPr>
          <w:sz w:val="20"/>
        </w:rPr>
        <w:t>levantamentos</w:t>
      </w:r>
      <w:r>
        <w:rPr>
          <w:spacing w:val="9"/>
          <w:sz w:val="20"/>
        </w:rPr>
        <w:t xml:space="preserve"> </w:t>
      </w:r>
      <w:r>
        <w:rPr>
          <w:sz w:val="20"/>
        </w:rPr>
        <w:t>batimétricos</w:t>
      </w:r>
      <w:r>
        <w:rPr>
          <w:spacing w:val="9"/>
          <w:sz w:val="20"/>
        </w:rPr>
        <w:t xml:space="preserve"> </w:t>
      </w:r>
      <w:r>
        <w:rPr>
          <w:sz w:val="20"/>
        </w:rPr>
        <w:t>realizados</w:t>
      </w:r>
      <w:r>
        <w:rPr>
          <w:spacing w:val="9"/>
          <w:sz w:val="20"/>
        </w:rPr>
        <w:t xml:space="preserve"> </w:t>
      </w:r>
      <w:r>
        <w:rPr>
          <w:sz w:val="20"/>
        </w:rPr>
        <w:t>deverão</w:t>
      </w:r>
      <w:r>
        <w:rPr>
          <w:spacing w:val="9"/>
          <w:sz w:val="20"/>
        </w:rPr>
        <w:t xml:space="preserve"> </w:t>
      </w:r>
      <w:r>
        <w:rPr>
          <w:sz w:val="20"/>
        </w:rPr>
        <w:t>ser</w:t>
      </w:r>
      <w:r>
        <w:rPr>
          <w:spacing w:val="10"/>
          <w:sz w:val="20"/>
        </w:rPr>
        <w:t xml:space="preserve"> </w:t>
      </w:r>
      <w:r>
        <w:rPr>
          <w:sz w:val="20"/>
        </w:rPr>
        <w:t>referenciados</w:t>
      </w:r>
      <w:r>
        <w:rPr>
          <w:spacing w:val="9"/>
          <w:sz w:val="20"/>
        </w:rPr>
        <w:t xml:space="preserve"> </w:t>
      </w:r>
      <w:r>
        <w:rPr>
          <w:sz w:val="20"/>
        </w:rPr>
        <w:t>ao</w:t>
      </w:r>
      <w:r>
        <w:rPr>
          <w:spacing w:val="9"/>
          <w:sz w:val="20"/>
        </w:rPr>
        <w:t xml:space="preserve"> </w:t>
      </w:r>
      <w:r>
        <w:rPr>
          <w:sz w:val="20"/>
        </w:rPr>
        <w:t>sistema</w:t>
      </w:r>
      <w:r>
        <w:rPr>
          <w:spacing w:val="9"/>
          <w:sz w:val="20"/>
        </w:rPr>
        <w:t xml:space="preserve"> </w:t>
      </w:r>
      <w:r>
        <w:rPr>
          <w:sz w:val="20"/>
        </w:rPr>
        <w:t>de</w:t>
      </w:r>
      <w:r>
        <w:rPr>
          <w:spacing w:val="9"/>
          <w:sz w:val="20"/>
        </w:rPr>
        <w:t xml:space="preserve"> </w:t>
      </w:r>
      <w:r>
        <w:rPr>
          <w:sz w:val="20"/>
        </w:rPr>
        <w:t>coordenadas</w:t>
      </w:r>
      <w:r>
        <w:rPr>
          <w:spacing w:val="9"/>
          <w:sz w:val="20"/>
        </w:rPr>
        <w:t xml:space="preserve"> </w:t>
      </w:r>
      <w:r>
        <w:rPr>
          <w:b/>
          <w:sz w:val="20"/>
        </w:rPr>
        <w:t>UTM</w:t>
      </w:r>
    </w:p>
    <w:p w:rsidR="00FE52FA" w:rsidRDefault="00FE52FA" w:rsidP="00FE52FA">
      <w:pPr>
        <w:pStyle w:val="Heading1"/>
        <w:spacing w:before="115"/>
        <w:jc w:val="both"/>
        <w:rPr>
          <w:b w:val="0"/>
        </w:rPr>
      </w:pPr>
      <w:r>
        <w:rPr>
          <w:b w:val="0"/>
        </w:rPr>
        <w:t xml:space="preserve">e </w:t>
      </w:r>
      <w:r>
        <w:t>DATUM WGS 84</w:t>
      </w:r>
      <w:r>
        <w:rPr>
          <w:b w:val="0"/>
        </w:rPr>
        <w:t>.</w:t>
      </w:r>
    </w:p>
    <w:p w:rsidR="00FE52FA" w:rsidRDefault="00FE52FA" w:rsidP="008011EA">
      <w:pPr>
        <w:pStyle w:val="PargrafodaLista"/>
        <w:numPr>
          <w:ilvl w:val="2"/>
          <w:numId w:val="44"/>
        </w:numPr>
        <w:tabs>
          <w:tab w:val="left" w:pos="1582"/>
        </w:tabs>
        <w:spacing w:before="115" w:line="360" w:lineRule="auto"/>
        <w:ind w:right="850"/>
        <w:rPr>
          <w:sz w:val="20"/>
        </w:rPr>
      </w:pPr>
      <w:r>
        <w:rPr>
          <w:sz w:val="20"/>
        </w:rPr>
        <w:t>O rumo da embarcação deverá ser coincidente com o rumo das seções previamente projetadas e lançadas nos desenhos, e deverá ser obtido através do emprego de software adequado, que determinará através do equipamento de bordo a direção a ser seguida pela</w:t>
      </w:r>
      <w:r>
        <w:rPr>
          <w:spacing w:val="-10"/>
          <w:sz w:val="20"/>
        </w:rPr>
        <w:t xml:space="preserve"> </w:t>
      </w:r>
      <w:r>
        <w:rPr>
          <w:sz w:val="20"/>
        </w:rPr>
        <w:t>embarcação.</w:t>
      </w:r>
    </w:p>
    <w:p w:rsidR="00FE52FA" w:rsidRDefault="00FE52FA" w:rsidP="008011EA">
      <w:pPr>
        <w:pStyle w:val="PargrafodaLista"/>
        <w:numPr>
          <w:ilvl w:val="2"/>
          <w:numId w:val="44"/>
        </w:numPr>
        <w:tabs>
          <w:tab w:val="left" w:pos="1582"/>
        </w:tabs>
        <w:spacing w:line="360" w:lineRule="auto"/>
        <w:ind w:right="849"/>
        <w:rPr>
          <w:sz w:val="20"/>
        </w:rPr>
      </w:pPr>
      <w:r>
        <w:rPr>
          <w:sz w:val="20"/>
        </w:rPr>
        <w:t>As profundidades obtidas deverão passar por tratamento de redução de fluxos e refluxos das marés, utilizando como referência o nível adotado pela Marinha do Brasil para o Porto de</w:t>
      </w:r>
      <w:r>
        <w:rPr>
          <w:spacing w:val="-18"/>
          <w:sz w:val="20"/>
        </w:rPr>
        <w:t xml:space="preserve"> </w:t>
      </w:r>
      <w:r>
        <w:rPr>
          <w:sz w:val="20"/>
        </w:rPr>
        <w:t>Imbituba.</w:t>
      </w:r>
    </w:p>
    <w:p w:rsidR="00FE52FA" w:rsidRDefault="00FE52FA" w:rsidP="008011EA">
      <w:pPr>
        <w:pStyle w:val="PargrafodaLista"/>
        <w:numPr>
          <w:ilvl w:val="2"/>
          <w:numId w:val="44"/>
        </w:numPr>
        <w:tabs>
          <w:tab w:val="left" w:pos="1582"/>
        </w:tabs>
        <w:spacing w:line="360" w:lineRule="auto"/>
        <w:ind w:right="850"/>
        <w:rPr>
          <w:sz w:val="20"/>
        </w:rPr>
      </w:pPr>
      <w:r>
        <w:rPr>
          <w:sz w:val="20"/>
          <w:u w:val="single"/>
        </w:rPr>
        <w:t>Os levantamentos hidrográficos executados com objetivo de Apoio à Fiscalização da Dragagem de Manutenção deverão ter a malha do Plano de linhas de 5 x 5</w:t>
      </w:r>
      <w:r>
        <w:rPr>
          <w:spacing w:val="-11"/>
          <w:sz w:val="20"/>
          <w:u w:val="single"/>
        </w:rPr>
        <w:t xml:space="preserve"> </w:t>
      </w:r>
      <w:r>
        <w:rPr>
          <w:sz w:val="20"/>
          <w:u w:val="single"/>
        </w:rPr>
        <w:lastRenderedPageBreak/>
        <w:t>metros.</w:t>
      </w:r>
    </w:p>
    <w:p w:rsidR="00FE52FA" w:rsidRDefault="00FE52FA" w:rsidP="00FE52FA">
      <w:pPr>
        <w:pStyle w:val="Corpodetexto"/>
        <w:spacing w:before="10"/>
        <w:rPr>
          <w:sz w:val="21"/>
        </w:rPr>
      </w:pPr>
    </w:p>
    <w:p w:rsidR="00FE52FA" w:rsidRDefault="00FE52FA" w:rsidP="008011EA">
      <w:pPr>
        <w:pStyle w:val="Heading1"/>
        <w:numPr>
          <w:ilvl w:val="0"/>
          <w:numId w:val="44"/>
        </w:numPr>
        <w:tabs>
          <w:tab w:val="left" w:pos="1097"/>
        </w:tabs>
        <w:spacing w:before="93"/>
        <w:ind w:left="1096" w:hanging="223"/>
        <w:jc w:val="both"/>
      </w:pPr>
      <w:r>
        <w:t>MATERIAS E MÉTODOS A SEREM</w:t>
      </w:r>
      <w:r>
        <w:rPr>
          <w:spacing w:val="-2"/>
        </w:rPr>
        <w:t xml:space="preserve"> </w:t>
      </w:r>
      <w:r>
        <w:t>UTILIZADOS</w:t>
      </w:r>
    </w:p>
    <w:p w:rsidR="00FE52FA" w:rsidRDefault="00FE52FA" w:rsidP="00FE52FA">
      <w:pPr>
        <w:pStyle w:val="Corpodetexto"/>
        <w:rPr>
          <w:b/>
        </w:rPr>
      </w:pPr>
    </w:p>
    <w:p w:rsidR="00FE52FA" w:rsidRDefault="00FE52FA" w:rsidP="00FE52FA">
      <w:pPr>
        <w:pStyle w:val="Corpodetexto"/>
        <w:rPr>
          <w:b/>
          <w:sz w:val="18"/>
        </w:rPr>
      </w:pPr>
    </w:p>
    <w:p w:rsidR="00FE52FA" w:rsidRDefault="00FE52FA" w:rsidP="008011EA">
      <w:pPr>
        <w:pStyle w:val="PargrafodaLista"/>
        <w:numPr>
          <w:ilvl w:val="1"/>
          <w:numId w:val="44"/>
        </w:numPr>
        <w:tabs>
          <w:tab w:val="left" w:pos="1263"/>
        </w:tabs>
        <w:rPr>
          <w:b/>
          <w:sz w:val="20"/>
        </w:rPr>
      </w:pPr>
      <w:r>
        <w:rPr>
          <w:b/>
          <w:sz w:val="20"/>
        </w:rPr>
        <w:t>Levantamento Hidrográfico Categoria</w:t>
      </w:r>
      <w:r>
        <w:rPr>
          <w:b/>
          <w:spacing w:val="-3"/>
          <w:sz w:val="20"/>
        </w:rPr>
        <w:t xml:space="preserve"> </w:t>
      </w:r>
      <w:r>
        <w:rPr>
          <w:b/>
          <w:sz w:val="20"/>
        </w:rPr>
        <w:t>“B”</w:t>
      </w:r>
    </w:p>
    <w:p w:rsidR="00FE52FA" w:rsidRDefault="00FE52FA" w:rsidP="008011EA">
      <w:pPr>
        <w:pStyle w:val="PargrafodaLista"/>
        <w:numPr>
          <w:ilvl w:val="2"/>
          <w:numId w:val="44"/>
        </w:numPr>
        <w:tabs>
          <w:tab w:val="left" w:pos="1430"/>
        </w:tabs>
        <w:spacing w:before="115"/>
        <w:rPr>
          <w:sz w:val="20"/>
        </w:rPr>
      </w:pPr>
      <w:r>
        <w:rPr>
          <w:sz w:val="20"/>
        </w:rPr>
        <w:t>Equipamentos</w:t>
      </w:r>
    </w:p>
    <w:p w:rsidR="00FE52FA" w:rsidRDefault="00FE52FA" w:rsidP="008011EA">
      <w:pPr>
        <w:pStyle w:val="PargrafodaLista"/>
        <w:numPr>
          <w:ilvl w:val="0"/>
          <w:numId w:val="36"/>
        </w:numPr>
        <w:tabs>
          <w:tab w:val="left" w:pos="1156"/>
        </w:tabs>
        <w:spacing w:before="115" w:line="360" w:lineRule="auto"/>
        <w:ind w:right="848" w:firstLine="0"/>
        <w:rPr>
          <w:sz w:val="20"/>
        </w:rPr>
      </w:pPr>
      <w:r>
        <w:rPr>
          <w:sz w:val="20"/>
        </w:rPr>
        <w:t>SISTEMA DE POSICIONAMENTO: “DGPS” submétrico ou métodos de posicionamento em tempo real (RTK) ou ainda Posicionamento por Ponto Preciso, em tempo</w:t>
      </w:r>
      <w:r>
        <w:rPr>
          <w:spacing w:val="-6"/>
          <w:sz w:val="20"/>
        </w:rPr>
        <w:t xml:space="preserve"> </w:t>
      </w:r>
      <w:r>
        <w:rPr>
          <w:sz w:val="20"/>
        </w:rPr>
        <w:t>real;</w:t>
      </w:r>
    </w:p>
    <w:p w:rsidR="00FE52FA" w:rsidRDefault="00FE52FA" w:rsidP="008011EA">
      <w:pPr>
        <w:pStyle w:val="PargrafodaLista"/>
        <w:numPr>
          <w:ilvl w:val="0"/>
          <w:numId w:val="36"/>
        </w:numPr>
        <w:tabs>
          <w:tab w:val="left" w:pos="1160"/>
        </w:tabs>
        <w:spacing w:line="360" w:lineRule="auto"/>
        <w:ind w:right="849" w:firstLine="0"/>
        <w:rPr>
          <w:sz w:val="20"/>
        </w:rPr>
      </w:pPr>
      <w:r>
        <w:rPr>
          <w:sz w:val="20"/>
        </w:rPr>
        <w:t>SISTEMA DE BATIMETRIA: Ecobatímetro monofeixe operando com transdutor de frequência igual ou superior a 200KHz, precisão de 0,5% da profundidade medida e resolução de 10 centímetros, operando com transdutor de frequência igual ou superior a</w:t>
      </w:r>
      <w:r>
        <w:rPr>
          <w:spacing w:val="-5"/>
          <w:sz w:val="20"/>
        </w:rPr>
        <w:t xml:space="preserve"> </w:t>
      </w:r>
      <w:r>
        <w:rPr>
          <w:sz w:val="20"/>
        </w:rPr>
        <w:t>200KHz;</w:t>
      </w:r>
    </w:p>
    <w:p w:rsidR="00FE52FA" w:rsidRDefault="00FE52FA" w:rsidP="008011EA">
      <w:pPr>
        <w:pStyle w:val="PargrafodaLista"/>
        <w:numPr>
          <w:ilvl w:val="0"/>
          <w:numId w:val="36"/>
        </w:numPr>
        <w:tabs>
          <w:tab w:val="left" w:pos="1129"/>
        </w:tabs>
        <w:spacing w:line="360" w:lineRule="auto"/>
        <w:ind w:right="850" w:firstLine="0"/>
        <w:rPr>
          <w:sz w:val="20"/>
        </w:rPr>
      </w:pPr>
      <w:r>
        <w:rPr>
          <w:sz w:val="20"/>
        </w:rPr>
        <w:t>SISTEMA DE NAVEGAÇÃO/PROCESSAMENTO: para navegação, aquisição e integração dos dados de posicionamento e batimetria, em tempo real, processamentos preliminar e final dos</w:t>
      </w:r>
      <w:r>
        <w:rPr>
          <w:spacing w:val="-19"/>
          <w:sz w:val="20"/>
        </w:rPr>
        <w:t xml:space="preserve"> </w:t>
      </w:r>
      <w:r>
        <w:rPr>
          <w:sz w:val="20"/>
        </w:rPr>
        <w:t>dados;</w:t>
      </w:r>
    </w:p>
    <w:p w:rsidR="00FE52FA" w:rsidRDefault="00FE52FA" w:rsidP="00FE52FA">
      <w:pPr>
        <w:pStyle w:val="Corpodetexto"/>
        <w:ind w:left="874"/>
        <w:jc w:val="both"/>
      </w:pPr>
      <w:r>
        <w:t>NÍVEL e acessórios de topografia;</w:t>
      </w:r>
    </w:p>
    <w:p w:rsidR="00FE52FA" w:rsidRDefault="00FE52FA" w:rsidP="008011EA">
      <w:pPr>
        <w:pStyle w:val="PargrafodaLista"/>
        <w:numPr>
          <w:ilvl w:val="0"/>
          <w:numId w:val="36"/>
        </w:numPr>
        <w:tabs>
          <w:tab w:val="left" w:pos="1126"/>
        </w:tabs>
        <w:spacing w:before="115" w:line="360" w:lineRule="auto"/>
        <w:ind w:right="849" w:firstLine="0"/>
        <w:rPr>
          <w:sz w:val="20"/>
        </w:rPr>
      </w:pPr>
      <w:r>
        <w:rPr>
          <w:sz w:val="20"/>
        </w:rPr>
        <w:t>ESTAÇÃO MAREGRÁFICA instalada em local adequado, com nivelamento geométrico, ficha de descrição da estação maregráfica e diagrama de redução de Profundidade, tudo de acordo com o item 3.2 do Anexo I da NORMAM-25 (2ª</w:t>
      </w:r>
      <w:r>
        <w:rPr>
          <w:spacing w:val="-2"/>
          <w:sz w:val="20"/>
        </w:rPr>
        <w:t xml:space="preserve"> </w:t>
      </w:r>
      <w:r>
        <w:rPr>
          <w:sz w:val="20"/>
        </w:rPr>
        <w:t>Revisão);</w:t>
      </w:r>
    </w:p>
    <w:p w:rsidR="00FE52FA" w:rsidRDefault="009B4EA2" w:rsidP="008011EA">
      <w:pPr>
        <w:pStyle w:val="PargrafodaLista"/>
        <w:numPr>
          <w:ilvl w:val="0"/>
          <w:numId w:val="36"/>
        </w:numPr>
        <w:tabs>
          <w:tab w:val="left" w:pos="1108"/>
        </w:tabs>
        <w:ind w:left="1107" w:hanging="234"/>
        <w:rPr>
          <w:sz w:val="20"/>
        </w:rPr>
      </w:pPr>
      <w:r w:rsidRPr="009B4EA2">
        <w:rPr>
          <w:lang w:val="pt-PT" w:eastAsia="pt-PT" w:bidi="pt-PT"/>
        </w:rPr>
        <w:pict>
          <v:line id="_x0000_s1036" style="position:absolute;left:0;text-align:left;z-index:251672576;mso-position-horizontal-relative:page" from="426.3pt,10.8pt" to="429.05pt,10.8pt" strokeweight=".25839mm">
            <w10:wrap anchorx="page"/>
          </v:line>
        </w:pict>
      </w:r>
      <w:r w:rsidR="00FE52FA">
        <w:rPr>
          <w:sz w:val="20"/>
        </w:rPr>
        <w:t>EMBARCAÇÃO ESTÁVEL e compatível com os serviços a serem</w:t>
      </w:r>
      <w:r w:rsidR="00FE52FA">
        <w:rPr>
          <w:spacing w:val="-5"/>
          <w:sz w:val="20"/>
        </w:rPr>
        <w:t xml:space="preserve"> </w:t>
      </w:r>
      <w:r w:rsidR="00FE52FA">
        <w:rPr>
          <w:sz w:val="20"/>
        </w:rPr>
        <w:t>desenvolvidos;</w:t>
      </w:r>
    </w:p>
    <w:p w:rsidR="00FE52FA" w:rsidRDefault="00FE52FA" w:rsidP="008011EA">
      <w:pPr>
        <w:pStyle w:val="PargrafodaLista"/>
        <w:numPr>
          <w:ilvl w:val="0"/>
          <w:numId w:val="36"/>
        </w:numPr>
        <w:tabs>
          <w:tab w:val="left" w:pos="1151"/>
        </w:tabs>
        <w:spacing w:before="115" w:line="360" w:lineRule="auto"/>
        <w:ind w:right="849" w:firstLine="0"/>
        <w:rPr>
          <w:sz w:val="20"/>
        </w:rPr>
      </w:pPr>
      <w:r>
        <w:rPr>
          <w:sz w:val="20"/>
        </w:rPr>
        <w:t>SISTEMA DE PROCESSAMENTO dos dados obtidos durante os serviços de campo (batimetria, nivelamento, leituras de maré</w:t>
      </w:r>
      <w:r>
        <w:rPr>
          <w:spacing w:val="-4"/>
          <w:sz w:val="20"/>
        </w:rPr>
        <w:t xml:space="preserve"> </w:t>
      </w:r>
      <w:r>
        <w:rPr>
          <w:sz w:val="20"/>
        </w:rPr>
        <w:t>etc);</w:t>
      </w:r>
    </w:p>
    <w:p w:rsidR="00FE52FA" w:rsidRDefault="00FE52FA" w:rsidP="008011EA">
      <w:pPr>
        <w:pStyle w:val="PargrafodaLista"/>
        <w:numPr>
          <w:ilvl w:val="0"/>
          <w:numId w:val="36"/>
        </w:numPr>
        <w:tabs>
          <w:tab w:val="left" w:pos="1118"/>
        </w:tabs>
        <w:spacing w:line="360" w:lineRule="auto"/>
        <w:ind w:right="848" w:firstLine="0"/>
        <w:rPr>
          <w:sz w:val="20"/>
        </w:rPr>
      </w:pPr>
      <w:r>
        <w:rPr>
          <w:sz w:val="20"/>
        </w:rPr>
        <w:t>PACOTE DE SOFTWARES DE ESCRITÓRIO/DESENHO para confecção/edição dos relatórios e desenhos finais do levantamento</w:t>
      </w:r>
      <w:r>
        <w:rPr>
          <w:spacing w:val="-2"/>
          <w:sz w:val="20"/>
        </w:rPr>
        <w:t xml:space="preserve"> </w:t>
      </w:r>
      <w:r>
        <w:rPr>
          <w:sz w:val="20"/>
        </w:rPr>
        <w:t>hidrográfico;</w:t>
      </w:r>
    </w:p>
    <w:p w:rsidR="00FE52FA" w:rsidRDefault="00FE52FA" w:rsidP="008011EA">
      <w:pPr>
        <w:pStyle w:val="PargrafodaLista"/>
        <w:numPr>
          <w:ilvl w:val="0"/>
          <w:numId w:val="36"/>
        </w:numPr>
        <w:tabs>
          <w:tab w:val="left" w:pos="1108"/>
        </w:tabs>
        <w:ind w:left="1107" w:hanging="234"/>
        <w:rPr>
          <w:sz w:val="20"/>
        </w:rPr>
      </w:pPr>
      <w:r>
        <w:rPr>
          <w:sz w:val="20"/>
        </w:rPr>
        <w:t>PLOTTER para impressão dos mapas e</w:t>
      </w:r>
      <w:r>
        <w:rPr>
          <w:spacing w:val="-6"/>
          <w:sz w:val="20"/>
        </w:rPr>
        <w:t xml:space="preserve"> </w:t>
      </w:r>
      <w:r>
        <w:rPr>
          <w:sz w:val="20"/>
        </w:rPr>
        <w:t>desenhos.</w:t>
      </w:r>
    </w:p>
    <w:p w:rsidR="00FE52FA" w:rsidRDefault="00FE52FA" w:rsidP="00FE52FA">
      <w:pPr>
        <w:pStyle w:val="Corpodetexto"/>
      </w:pPr>
    </w:p>
    <w:p w:rsidR="00FE52FA" w:rsidRDefault="00FE52FA" w:rsidP="00FE52FA">
      <w:pPr>
        <w:pStyle w:val="Corpodetexto"/>
        <w:rPr>
          <w:sz w:val="18"/>
        </w:rPr>
      </w:pPr>
    </w:p>
    <w:p w:rsidR="00FE52FA" w:rsidRDefault="00FE52FA" w:rsidP="00FE52FA">
      <w:pPr>
        <w:pStyle w:val="Heading1"/>
      </w:pPr>
      <w:r>
        <w:t>5.2.2. Método a ser utilizado</w:t>
      </w:r>
    </w:p>
    <w:p w:rsidR="00FE52FA" w:rsidRDefault="00FE52FA" w:rsidP="008011EA">
      <w:pPr>
        <w:pStyle w:val="PargrafodaLista"/>
        <w:numPr>
          <w:ilvl w:val="0"/>
          <w:numId w:val="35"/>
        </w:numPr>
        <w:tabs>
          <w:tab w:val="left" w:pos="1113"/>
        </w:tabs>
        <w:spacing w:before="115" w:line="360" w:lineRule="auto"/>
        <w:ind w:right="850" w:firstLine="0"/>
        <w:rPr>
          <w:sz w:val="20"/>
        </w:rPr>
      </w:pPr>
      <w:r>
        <w:rPr>
          <w:sz w:val="20"/>
        </w:rPr>
        <w:t>O levantamento deverá ser precedido do nivelamento geométrico da estação maregráfica a ser utilizadas na redução das</w:t>
      </w:r>
      <w:r>
        <w:rPr>
          <w:spacing w:val="-3"/>
          <w:sz w:val="20"/>
        </w:rPr>
        <w:t xml:space="preserve"> </w:t>
      </w:r>
      <w:r>
        <w:rPr>
          <w:sz w:val="20"/>
        </w:rPr>
        <w:t>sondagens;</w:t>
      </w:r>
    </w:p>
    <w:p w:rsidR="00FE52FA" w:rsidRDefault="00FE52FA" w:rsidP="008011EA">
      <w:pPr>
        <w:pStyle w:val="PargrafodaLista"/>
        <w:numPr>
          <w:ilvl w:val="0"/>
          <w:numId w:val="35"/>
        </w:numPr>
        <w:tabs>
          <w:tab w:val="left" w:pos="1123"/>
        </w:tabs>
        <w:spacing w:before="94" w:line="360" w:lineRule="auto"/>
        <w:ind w:right="850" w:firstLine="0"/>
        <w:rPr>
          <w:sz w:val="20"/>
        </w:rPr>
      </w:pPr>
      <w:r>
        <w:rPr>
          <w:sz w:val="20"/>
        </w:rPr>
        <w:t>Os levantamentos batimétricos serão corrigidos do efeito da maré, utilizando os níveis de redução (NR) da DHN. Caso utilize-se uma estação que não seja da DHN, deverá ser realizado nivelamento geométrico entre uma RN da estação utilizada e uma RN da estação da DHN mais próxima existente na região, a fim de se correlacionar os níveis de redução das</w:t>
      </w:r>
      <w:r>
        <w:rPr>
          <w:spacing w:val="-6"/>
          <w:sz w:val="20"/>
        </w:rPr>
        <w:t xml:space="preserve"> </w:t>
      </w:r>
      <w:r>
        <w:rPr>
          <w:sz w:val="20"/>
        </w:rPr>
        <w:t>estações;</w:t>
      </w:r>
    </w:p>
    <w:p w:rsidR="00FE52FA" w:rsidRDefault="00FE52FA" w:rsidP="008011EA">
      <w:pPr>
        <w:pStyle w:val="PargrafodaLista"/>
        <w:numPr>
          <w:ilvl w:val="0"/>
          <w:numId w:val="35"/>
        </w:numPr>
        <w:tabs>
          <w:tab w:val="left" w:pos="1097"/>
        </w:tabs>
        <w:ind w:left="1096" w:hanging="223"/>
        <w:rPr>
          <w:sz w:val="20"/>
        </w:rPr>
      </w:pPr>
      <w:r>
        <w:rPr>
          <w:sz w:val="20"/>
        </w:rPr>
        <w:t>Também deverá ser executada uma calibração inicial dos sensores do ecobatímetro multifeixe</w:t>
      </w:r>
      <w:r>
        <w:rPr>
          <w:spacing w:val="-17"/>
          <w:sz w:val="20"/>
        </w:rPr>
        <w:t xml:space="preserve"> </w:t>
      </w:r>
      <w:r>
        <w:rPr>
          <w:sz w:val="20"/>
        </w:rPr>
        <w:t>(patch-test);</w:t>
      </w:r>
    </w:p>
    <w:p w:rsidR="00FE52FA" w:rsidRDefault="00FE52FA" w:rsidP="008011EA">
      <w:pPr>
        <w:pStyle w:val="PargrafodaLista"/>
        <w:numPr>
          <w:ilvl w:val="0"/>
          <w:numId w:val="35"/>
        </w:numPr>
        <w:tabs>
          <w:tab w:val="left" w:pos="1108"/>
        </w:tabs>
        <w:spacing w:before="115"/>
        <w:ind w:left="1107" w:hanging="234"/>
        <w:rPr>
          <w:sz w:val="20"/>
        </w:rPr>
      </w:pPr>
      <w:r>
        <w:rPr>
          <w:sz w:val="20"/>
        </w:rPr>
        <w:t>A realização dos procedimentos e os respectivos resultados obtidos deverão ser registrados em</w:t>
      </w:r>
      <w:r>
        <w:rPr>
          <w:spacing w:val="-16"/>
          <w:sz w:val="20"/>
        </w:rPr>
        <w:t xml:space="preserve"> </w:t>
      </w:r>
      <w:r>
        <w:rPr>
          <w:sz w:val="20"/>
        </w:rPr>
        <w:t>relatório;</w:t>
      </w:r>
    </w:p>
    <w:p w:rsidR="00FE52FA" w:rsidRDefault="00FE52FA" w:rsidP="008011EA">
      <w:pPr>
        <w:pStyle w:val="PargrafodaLista"/>
        <w:numPr>
          <w:ilvl w:val="0"/>
          <w:numId w:val="35"/>
        </w:numPr>
        <w:tabs>
          <w:tab w:val="left" w:pos="1117"/>
        </w:tabs>
        <w:spacing w:before="115" w:line="360" w:lineRule="auto"/>
        <w:ind w:right="850" w:firstLine="0"/>
        <w:rPr>
          <w:sz w:val="20"/>
        </w:rPr>
      </w:pPr>
      <w:r>
        <w:rPr>
          <w:sz w:val="20"/>
        </w:rPr>
        <w:t>Deverão ser observados os seguintes procedimentos na utilização do equipamento, visando garantir o nível de acurácia do</w:t>
      </w:r>
      <w:r>
        <w:rPr>
          <w:spacing w:val="-3"/>
          <w:sz w:val="20"/>
        </w:rPr>
        <w:t xml:space="preserve"> </w:t>
      </w:r>
      <w:r>
        <w:rPr>
          <w:sz w:val="20"/>
        </w:rPr>
        <w:t>equipamento:</w:t>
      </w:r>
    </w:p>
    <w:p w:rsidR="00FE52FA" w:rsidRDefault="00FE52FA" w:rsidP="008011EA">
      <w:pPr>
        <w:pStyle w:val="PargrafodaLista"/>
        <w:numPr>
          <w:ilvl w:val="0"/>
          <w:numId w:val="34"/>
        </w:numPr>
        <w:tabs>
          <w:tab w:val="left" w:pos="1001"/>
        </w:tabs>
        <w:spacing w:line="360" w:lineRule="auto"/>
        <w:ind w:right="849" w:firstLine="0"/>
        <w:jc w:val="left"/>
        <w:rPr>
          <w:sz w:val="20"/>
        </w:rPr>
      </w:pPr>
      <w:r>
        <w:rPr>
          <w:sz w:val="20"/>
        </w:rPr>
        <w:t>Calibração do sistema antes do início dos trabalhos – patch test. Apresentar no relatório os métodos e valores de calibragem assumidos para o</w:t>
      </w:r>
      <w:r>
        <w:rPr>
          <w:spacing w:val="-6"/>
          <w:sz w:val="20"/>
        </w:rPr>
        <w:t xml:space="preserve"> </w:t>
      </w:r>
      <w:r>
        <w:rPr>
          <w:sz w:val="20"/>
        </w:rPr>
        <w:t>levantamento;</w:t>
      </w:r>
    </w:p>
    <w:p w:rsidR="00FE52FA" w:rsidRDefault="00FE52FA" w:rsidP="008011EA">
      <w:pPr>
        <w:pStyle w:val="PargrafodaLista"/>
        <w:numPr>
          <w:ilvl w:val="0"/>
          <w:numId w:val="34"/>
        </w:numPr>
        <w:tabs>
          <w:tab w:val="left" w:pos="1002"/>
        </w:tabs>
        <w:spacing w:line="360" w:lineRule="auto"/>
        <w:ind w:right="849" w:firstLine="0"/>
        <w:jc w:val="left"/>
        <w:rPr>
          <w:sz w:val="20"/>
        </w:rPr>
      </w:pPr>
      <w:r>
        <w:rPr>
          <w:sz w:val="20"/>
        </w:rPr>
        <w:t xml:space="preserve">Acompanhamento da variabilidade do perfil de velocidade de propagação do som na coluna </w:t>
      </w:r>
      <w:r>
        <w:rPr>
          <w:sz w:val="20"/>
        </w:rPr>
        <w:lastRenderedPageBreak/>
        <w:t>d’água, no tempo e no espaço. Apresentar no relatório os métodos e valores de calibragem assumidos para o</w:t>
      </w:r>
      <w:r>
        <w:rPr>
          <w:spacing w:val="-30"/>
          <w:sz w:val="20"/>
        </w:rPr>
        <w:t xml:space="preserve"> </w:t>
      </w:r>
      <w:r>
        <w:rPr>
          <w:sz w:val="20"/>
        </w:rPr>
        <w:t>levantamento;</w:t>
      </w:r>
    </w:p>
    <w:p w:rsidR="00FE52FA" w:rsidRDefault="00FE52FA" w:rsidP="008011EA">
      <w:pPr>
        <w:pStyle w:val="PargrafodaLista"/>
        <w:numPr>
          <w:ilvl w:val="0"/>
          <w:numId w:val="34"/>
        </w:numPr>
        <w:tabs>
          <w:tab w:val="left" w:pos="1033"/>
        </w:tabs>
        <w:spacing w:line="360" w:lineRule="auto"/>
        <w:ind w:right="851" w:firstLine="0"/>
        <w:jc w:val="left"/>
        <w:rPr>
          <w:sz w:val="20"/>
        </w:rPr>
      </w:pPr>
      <w:r>
        <w:rPr>
          <w:sz w:val="20"/>
        </w:rPr>
        <w:t>O afastamento entre as linhas de sondagem dos levantamentos hidrográficos monofeixe executados com objetivo de fiscalização da dragagem de manutenção deverão ser de 5</w:t>
      </w:r>
      <w:r>
        <w:rPr>
          <w:spacing w:val="-12"/>
          <w:sz w:val="20"/>
        </w:rPr>
        <w:t xml:space="preserve"> </w:t>
      </w:r>
      <w:r>
        <w:rPr>
          <w:sz w:val="20"/>
        </w:rPr>
        <w:t>metros.</w:t>
      </w:r>
    </w:p>
    <w:p w:rsidR="00FE52FA" w:rsidRDefault="00FE52FA" w:rsidP="008011EA">
      <w:pPr>
        <w:pStyle w:val="PargrafodaLista"/>
        <w:numPr>
          <w:ilvl w:val="0"/>
          <w:numId w:val="35"/>
        </w:numPr>
        <w:tabs>
          <w:tab w:val="left" w:pos="1087"/>
        </w:tabs>
        <w:spacing w:line="360" w:lineRule="auto"/>
        <w:ind w:right="849" w:firstLine="0"/>
        <w:rPr>
          <w:sz w:val="20"/>
        </w:rPr>
      </w:pPr>
      <w:r>
        <w:rPr>
          <w:sz w:val="20"/>
          <w:u w:val="single"/>
        </w:rPr>
        <w:t>Para o serviço de Apoio à Fiscalização da Dragagem de Manutenção será necessária uma embarcação dedicada a realização da sondagem da Poligonal de</w:t>
      </w:r>
      <w:r>
        <w:rPr>
          <w:spacing w:val="-8"/>
          <w:sz w:val="20"/>
          <w:u w:val="single"/>
        </w:rPr>
        <w:t xml:space="preserve"> </w:t>
      </w:r>
      <w:r>
        <w:rPr>
          <w:sz w:val="20"/>
          <w:u w:val="single"/>
        </w:rPr>
        <w:t>dragagem.</w:t>
      </w:r>
    </w:p>
    <w:p w:rsidR="00FE52FA" w:rsidRDefault="00FE52FA" w:rsidP="00FE52FA">
      <w:pPr>
        <w:pStyle w:val="Corpodetexto"/>
        <w:spacing w:before="10"/>
        <w:rPr>
          <w:sz w:val="21"/>
        </w:rPr>
      </w:pPr>
    </w:p>
    <w:p w:rsidR="00FE52FA" w:rsidRDefault="00FE52FA" w:rsidP="008011EA">
      <w:pPr>
        <w:pStyle w:val="Heading1"/>
        <w:numPr>
          <w:ilvl w:val="0"/>
          <w:numId w:val="44"/>
        </w:numPr>
        <w:tabs>
          <w:tab w:val="left" w:pos="1097"/>
        </w:tabs>
        <w:spacing w:before="93"/>
        <w:ind w:left="1096" w:hanging="223"/>
      </w:pPr>
      <w:r>
        <w:t>NORMAS</w:t>
      </w:r>
      <w:r>
        <w:rPr>
          <w:spacing w:val="-2"/>
        </w:rPr>
        <w:t xml:space="preserve"> </w:t>
      </w:r>
      <w:r>
        <w:t>REGULADORAS</w:t>
      </w:r>
    </w:p>
    <w:p w:rsidR="00FE52FA" w:rsidRDefault="00FE52FA" w:rsidP="008011EA">
      <w:pPr>
        <w:pStyle w:val="PargrafodaLista"/>
        <w:numPr>
          <w:ilvl w:val="1"/>
          <w:numId w:val="44"/>
        </w:numPr>
        <w:tabs>
          <w:tab w:val="left" w:pos="1334"/>
        </w:tabs>
        <w:spacing w:before="115" w:line="360" w:lineRule="auto"/>
        <w:ind w:right="849"/>
        <w:rPr>
          <w:sz w:val="20"/>
        </w:rPr>
      </w:pPr>
      <w:r>
        <w:rPr>
          <w:sz w:val="20"/>
        </w:rPr>
        <w:t>O método utilizado no levantamento de campo, processamento dos dados, produção das plantas batimétricas e dos respectivos relatórios deverão ser desenvolvidos em estrita observância às normas reguladoras da Marinha do Brasil e da OHI, conforme</w:t>
      </w:r>
      <w:r>
        <w:rPr>
          <w:spacing w:val="-8"/>
          <w:sz w:val="20"/>
        </w:rPr>
        <w:t xml:space="preserve"> </w:t>
      </w:r>
      <w:r>
        <w:rPr>
          <w:sz w:val="20"/>
        </w:rPr>
        <w:t>abaixo:</w:t>
      </w:r>
    </w:p>
    <w:p w:rsidR="00FE52FA" w:rsidRPr="000B785F" w:rsidRDefault="00FE52FA" w:rsidP="008011EA">
      <w:pPr>
        <w:pStyle w:val="PargrafodaLista"/>
        <w:numPr>
          <w:ilvl w:val="0"/>
          <w:numId w:val="33"/>
        </w:numPr>
        <w:tabs>
          <w:tab w:val="left" w:pos="1151"/>
        </w:tabs>
        <w:spacing w:line="360" w:lineRule="auto"/>
        <w:ind w:right="848" w:firstLine="0"/>
        <w:rPr>
          <w:sz w:val="20"/>
          <w:lang w:val="en-US"/>
        </w:rPr>
      </w:pPr>
      <w:r w:rsidRPr="000B785F">
        <w:rPr>
          <w:sz w:val="20"/>
          <w:lang w:val="en-US"/>
        </w:rPr>
        <w:t>S-44 - Standards for Hydrographic Surveys, OHI - International Hydrographic Organization (5th Edition, February</w:t>
      </w:r>
      <w:r w:rsidRPr="000B785F">
        <w:rPr>
          <w:spacing w:val="-1"/>
          <w:sz w:val="20"/>
          <w:lang w:val="en-US"/>
        </w:rPr>
        <w:t xml:space="preserve"> </w:t>
      </w:r>
      <w:r w:rsidRPr="000B785F">
        <w:rPr>
          <w:sz w:val="20"/>
          <w:lang w:val="en-US"/>
        </w:rPr>
        <w:t>2008);</w:t>
      </w:r>
    </w:p>
    <w:p w:rsidR="00FE52FA" w:rsidRDefault="00FE52FA" w:rsidP="008011EA">
      <w:pPr>
        <w:pStyle w:val="PargrafodaLista"/>
        <w:numPr>
          <w:ilvl w:val="0"/>
          <w:numId w:val="33"/>
        </w:numPr>
        <w:tabs>
          <w:tab w:val="left" w:pos="1108"/>
        </w:tabs>
        <w:ind w:left="1107" w:hanging="234"/>
        <w:rPr>
          <w:sz w:val="20"/>
        </w:rPr>
      </w:pPr>
      <w:r>
        <w:rPr>
          <w:sz w:val="20"/>
        </w:rPr>
        <w:t>NORMAM-25 (2ª Revisão) - Normas da Autoridade Marítima para Levantamentos</w:t>
      </w:r>
      <w:r>
        <w:rPr>
          <w:spacing w:val="-14"/>
          <w:sz w:val="20"/>
        </w:rPr>
        <w:t xml:space="preserve"> </w:t>
      </w:r>
      <w:r>
        <w:rPr>
          <w:sz w:val="20"/>
        </w:rPr>
        <w:t>Hidrográficos.</w:t>
      </w:r>
    </w:p>
    <w:p w:rsidR="00FE52FA" w:rsidRDefault="00FE52FA" w:rsidP="008011EA">
      <w:pPr>
        <w:pStyle w:val="PargrafodaLista"/>
        <w:numPr>
          <w:ilvl w:val="1"/>
          <w:numId w:val="44"/>
        </w:numPr>
        <w:tabs>
          <w:tab w:val="left" w:pos="1264"/>
        </w:tabs>
        <w:spacing w:before="115" w:line="360" w:lineRule="auto"/>
        <w:ind w:right="850"/>
        <w:rPr>
          <w:sz w:val="20"/>
        </w:rPr>
      </w:pPr>
      <w:r>
        <w:rPr>
          <w:sz w:val="20"/>
        </w:rPr>
        <w:t>No caso de atualização ou publicação de novo regramento pela Marinha do Brasil a CONTRATADA deverá se enquadrar seguindo o prazo</w:t>
      </w:r>
      <w:r>
        <w:rPr>
          <w:spacing w:val="-6"/>
          <w:sz w:val="20"/>
        </w:rPr>
        <w:t xml:space="preserve"> </w:t>
      </w:r>
      <w:r>
        <w:rPr>
          <w:sz w:val="20"/>
        </w:rPr>
        <w:t>determinado.</w:t>
      </w:r>
    </w:p>
    <w:p w:rsidR="00FE52FA" w:rsidRDefault="00FE52FA" w:rsidP="008011EA">
      <w:pPr>
        <w:pStyle w:val="PargrafodaLista"/>
        <w:numPr>
          <w:ilvl w:val="1"/>
          <w:numId w:val="44"/>
        </w:numPr>
        <w:tabs>
          <w:tab w:val="left" w:pos="1325"/>
        </w:tabs>
        <w:spacing w:line="360" w:lineRule="auto"/>
        <w:ind w:right="849"/>
        <w:rPr>
          <w:sz w:val="20"/>
        </w:rPr>
      </w:pPr>
      <w:r>
        <w:rPr>
          <w:sz w:val="20"/>
        </w:rPr>
        <w:t>As licitantes deverão apresentar a comprovação atualizada de inscrição no Cadastro de Entidades Executantes de Levantamentos Hidrográficos (CEELH) na Diretoria de Hidrografia e Navegação – DHN da Marinha do Brasil, de acordo com o item 0202 do Capítulo 2 (</w:t>
      </w:r>
      <w:r>
        <w:rPr>
          <w:b/>
          <w:sz w:val="20"/>
        </w:rPr>
        <w:t>Controle dos LH Realizados por Entidades Executantes</w:t>
      </w:r>
      <w:r>
        <w:rPr>
          <w:sz w:val="20"/>
        </w:rPr>
        <w:t>) da NORMAM 25 (2ª</w:t>
      </w:r>
      <w:r>
        <w:rPr>
          <w:spacing w:val="-5"/>
          <w:sz w:val="20"/>
        </w:rPr>
        <w:t xml:space="preserve"> </w:t>
      </w:r>
      <w:r>
        <w:rPr>
          <w:sz w:val="20"/>
        </w:rPr>
        <w:t>Revisão).</w:t>
      </w:r>
    </w:p>
    <w:p w:rsidR="00FE52FA" w:rsidRDefault="00FE52FA" w:rsidP="008011EA">
      <w:pPr>
        <w:pStyle w:val="PargrafodaLista"/>
        <w:numPr>
          <w:ilvl w:val="1"/>
          <w:numId w:val="44"/>
        </w:numPr>
        <w:tabs>
          <w:tab w:val="left" w:pos="1332"/>
        </w:tabs>
        <w:spacing w:line="360" w:lineRule="auto"/>
        <w:ind w:right="850"/>
        <w:rPr>
          <w:sz w:val="20"/>
        </w:rPr>
      </w:pPr>
      <w:r>
        <w:rPr>
          <w:sz w:val="20"/>
        </w:rPr>
        <w:t>A CONTRATADA deverá enviar para a CONTRATANTE cópia da solicitação de autorização para execução de LH enviada ao CHM, assim como a autorização após a</w:t>
      </w:r>
      <w:r>
        <w:rPr>
          <w:spacing w:val="-19"/>
          <w:sz w:val="20"/>
        </w:rPr>
        <w:t xml:space="preserve"> </w:t>
      </w:r>
      <w:r>
        <w:rPr>
          <w:sz w:val="20"/>
        </w:rPr>
        <w:t>emissão.</w:t>
      </w:r>
    </w:p>
    <w:p w:rsidR="00FE52FA" w:rsidRDefault="00FE52FA" w:rsidP="00FE52FA">
      <w:pPr>
        <w:pStyle w:val="Corpodetexto"/>
        <w:rPr>
          <w:sz w:val="30"/>
        </w:rPr>
      </w:pPr>
    </w:p>
    <w:p w:rsidR="00FE52FA" w:rsidRDefault="00FE52FA" w:rsidP="008011EA">
      <w:pPr>
        <w:pStyle w:val="Heading1"/>
        <w:numPr>
          <w:ilvl w:val="0"/>
          <w:numId w:val="44"/>
        </w:numPr>
        <w:tabs>
          <w:tab w:val="left" w:pos="1097"/>
        </w:tabs>
        <w:ind w:left="1096" w:hanging="223"/>
      </w:pPr>
      <w:r>
        <w:t>PRODUTOS A SEREM</w:t>
      </w:r>
      <w:r>
        <w:rPr>
          <w:spacing w:val="-1"/>
        </w:rPr>
        <w:t xml:space="preserve"> </w:t>
      </w:r>
      <w:r>
        <w:t>ENTREGUES</w:t>
      </w:r>
    </w:p>
    <w:p w:rsidR="00FE52FA" w:rsidRDefault="00FE52FA" w:rsidP="00FE52FA">
      <w:pPr>
        <w:pStyle w:val="Corpodetexto"/>
        <w:rPr>
          <w:b/>
        </w:rPr>
      </w:pPr>
    </w:p>
    <w:p w:rsidR="00FE52FA" w:rsidRDefault="00FE52FA" w:rsidP="00FE52FA">
      <w:pPr>
        <w:pStyle w:val="Corpodetexto"/>
        <w:rPr>
          <w:b/>
          <w:sz w:val="18"/>
        </w:rPr>
      </w:pPr>
    </w:p>
    <w:p w:rsidR="00FE52FA" w:rsidRDefault="00FE52FA" w:rsidP="008011EA">
      <w:pPr>
        <w:pStyle w:val="PargrafodaLista"/>
        <w:numPr>
          <w:ilvl w:val="1"/>
          <w:numId w:val="44"/>
        </w:numPr>
        <w:tabs>
          <w:tab w:val="left" w:pos="1263"/>
        </w:tabs>
        <w:rPr>
          <w:b/>
          <w:sz w:val="20"/>
        </w:rPr>
      </w:pPr>
      <w:r>
        <w:rPr>
          <w:b/>
          <w:sz w:val="20"/>
        </w:rPr>
        <w:t>LEVANTAMENTO HIDROGRÁFICO CATEGORIA</w:t>
      </w:r>
      <w:r>
        <w:rPr>
          <w:b/>
          <w:spacing w:val="-2"/>
          <w:sz w:val="20"/>
        </w:rPr>
        <w:t xml:space="preserve"> </w:t>
      </w:r>
      <w:r>
        <w:rPr>
          <w:b/>
          <w:sz w:val="20"/>
        </w:rPr>
        <w:t>“B”</w:t>
      </w:r>
    </w:p>
    <w:p w:rsidR="00FE52FA" w:rsidRDefault="00FE52FA" w:rsidP="008011EA">
      <w:pPr>
        <w:pStyle w:val="PargrafodaLista"/>
        <w:numPr>
          <w:ilvl w:val="1"/>
          <w:numId w:val="44"/>
        </w:numPr>
        <w:tabs>
          <w:tab w:val="left" w:pos="1430"/>
        </w:tabs>
        <w:spacing w:before="115"/>
        <w:rPr>
          <w:sz w:val="20"/>
        </w:rPr>
      </w:pPr>
      <w:r>
        <w:rPr>
          <w:sz w:val="20"/>
        </w:rPr>
        <w:t>O Relatório Mensal deverá conter no mínimo as seguintes</w:t>
      </w:r>
      <w:r>
        <w:rPr>
          <w:spacing w:val="-9"/>
          <w:sz w:val="20"/>
        </w:rPr>
        <w:t xml:space="preserve"> </w:t>
      </w:r>
      <w:r>
        <w:rPr>
          <w:sz w:val="20"/>
        </w:rPr>
        <w:t>informações:</w:t>
      </w:r>
    </w:p>
    <w:p w:rsidR="00FE52FA" w:rsidRDefault="00FE52FA" w:rsidP="008011EA">
      <w:pPr>
        <w:pStyle w:val="PargrafodaLista"/>
        <w:numPr>
          <w:ilvl w:val="0"/>
          <w:numId w:val="32"/>
        </w:numPr>
        <w:tabs>
          <w:tab w:val="left" w:pos="1108"/>
        </w:tabs>
        <w:spacing w:before="115"/>
        <w:rPr>
          <w:sz w:val="20"/>
        </w:rPr>
      </w:pPr>
      <w:r>
        <w:rPr>
          <w:sz w:val="20"/>
        </w:rPr>
        <w:t>Plantas batimétricas das sondagens realizadas durante o</w:t>
      </w:r>
      <w:r>
        <w:rPr>
          <w:spacing w:val="-8"/>
          <w:sz w:val="20"/>
        </w:rPr>
        <w:t xml:space="preserve"> </w:t>
      </w:r>
      <w:r>
        <w:rPr>
          <w:sz w:val="20"/>
        </w:rPr>
        <w:t>mês;</w:t>
      </w:r>
    </w:p>
    <w:p w:rsidR="00FE52FA" w:rsidRPr="003C32F2" w:rsidRDefault="00FE52FA" w:rsidP="008011EA">
      <w:pPr>
        <w:pStyle w:val="PargrafodaLista"/>
        <w:numPr>
          <w:ilvl w:val="0"/>
          <w:numId w:val="32"/>
        </w:numPr>
        <w:tabs>
          <w:tab w:val="left" w:pos="1126"/>
        </w:tabs>
        <w:spacing w:before="115" w:line="360" w:lineRule="auto"/>
        <w:ind w:left="874" w:right="851" w:firstLine="0"/>
        <w:rPr>
          <w:b/>
        </w:rPr>
      </w:pPr>
      <w:r>
        <w:rPr>
          <w:sz w:val="20"/>
        </w:rPr>
        <w:t>Elaboração das Poligonais de dragagem, onde estará delimitada a área a ser dragada e a profundidade a ser</w:t>
      </w:r>
      <w:r w:rsidRPr="003C32F2">
        <w:rPr>
          <w:spacing w:val="-1"/>
          <w:sz w:val="20"/>
        </w:rPr>
        <w:t xml:space="preserve"> </w:t>
      </w:r>
      <w:r>
        <w:rPr>
          <w:sz w:val="20"/>
        </w:rPr>
        <w:t>atingida;</w:t>
      </w:r>
    </w:p>
    <w:p w:rsidR="00FE52FA" w:rsidRDefault="00FE52FA" w:rsidP="008011EA">
      <w:pPr>
        <w:pStyle w:val="PargrafodaLista"/>
        <w:numPr>
          <w:ilvl w:val="0"/>
          <w:numId w:val="32"/>
        </w:numPr>
        <w:tabs>
          <w:tab w:val="left" w:pos="1142"/>
        </w:tabs>
        <w:spacing w:before="94" w:line="360" w:lineRule="auto"/>
        <w:ind w:left="874" w:right="849" w:firstLine="0"/>
        <w:rPr>
          <w:sz w:val="20"/>
        </w:rPr>
      </w:pPr>
      <w:r>
        <w:rPr>
          <w:sz w:val="20"/>
        </w:rPr>
        <w:t xml:space="preserve">Cálculo de Volume das poligonais de dragagem, com base nas sondagens realizadas antes e após a dragagem, </w:t>
      </w:r>
      <w:r>
        <w:rPr>
          <w:sz w:val="20"/>
          <w:u w:val="single"/>
        </w:rPr>
        <w:t>deverão ser entregues em até 5 dias úteis</w:t>
      </w:r>
      <w:r>
        <w:rPr>
          <w:sz w:val="20"/>
        </w:rPr>
        <w:t xml:space="preserve"> após a sondagem da</w:t>
      </w:r>
      <w:r>
        <w:rPr>
          <w:spacing w:val="-20"/>
          <w:sz w:val="20"/>
        </w:rPr>
        <w:t xml:space="preserve"> </w:t>
      </w:r>
      <w:r>
        <w:rPr>
          <w:sz w:val="20"/>
        </w:rPr>
        <w:t>Poligonal;</w:t>
      </w:r>
    </w:p>
    <w:p w:rsidR="00FE52FA" w:rsidRDefault="00FE52FA" w:rsidP="008011EA">
      <w:pPr>
        <w:pStyle w:val="PargrafodaLista"/>
        <w:numPr>
          <w:ilvl w:val="0"/>
          <w:numId w:val="32"/>
        </w:numPr>
        <w:tabs>
          <w:tab w:val="left" w:pos="1108"/>
        </w:tabs>
        <w:rPr>
          <w:sz w:val="20"/>
        </w:rPr>
      </w:pPr>
      <w:r>
        <w:rPr>
          <w:sz w:val="20"/>
        </w:rPr>
        <w:t>Tabela Síntese contendo lista de atividades e produtos gerados no</w:t>
      </w:r>
      <w:r>
        <w:rPr>
          <w:spacing w:val="-12"/>
          <w:sz w:val="20"/>
        </w:rPr>
        <w:t xml:space="preserve"> </w:t>
      </w:r>
      <w:r>
        <w:rPr>
          <w:sz w:val="20"/>
        </w:rPr>
        <w:t>mês;</w:t>
      </w:r>
    </w:p>
    <w:p w:rsidR="00FE52FA" w:rsidRDefault="00FE52FA" w:rsidP="008011EA">
      <w:pPr>
        <w:pStyle w:val="PargrafodaLista"/>
        <w:numPr>
          <w:ilvl w:val="0"/>
          <w:numId w:val="32"/>
        </w:numPr>
        <w:tabs>
          <w:tab w:val="left" w:pos="1118"/>
        </w:tabs>
        <w:spacing w:before="115" w:line="360" w:lineRule="auto"/>
        <w:ind w:left="874" w:right="850" w:firstLine="0"/>
        <w:rPr>
          <w:sz w:val="20"/>
        </w:rPr>
      </w:pPr>
      <w:r>
        <w:rPr>
          <w:sz w:val="20"/>
        </w:rPr>
        <w:t>Informações relevantes como: descrição do período, equipe responsável, data de emissão e assinatura dos responsáveis pelas informações</w:t>
      </w:r>
      <w:r>
        <w:rPr>
          <w:spacing w:val="-2"/>
          <w:sz w:val="20"/>
        </w:rPr>
        <w:t xml:space="preserve"> </w:t>
      </w:r>
      <w:r>
        <w:rPr>
          <w:sz w:val="20"/>
        </w:rPr>
        <w:t>apresentadas;</w:t>
      </w:r>
    </w:p>
    <w:p w:rsidR="00FE52FA" w:rsidRDefault="00FE52FA" w:rsidP="008011EA">
      <w:pPr>
        <w:pStyle w:val="PargrafodaLista"/>
        <w:numPr>
          <w:ilvl w:val="0"/>
          <w:numId w:val="32"/>
        </w:numPr>
        <w:tabs>
          <w:tab w:val="left" w:pos="1052"/>
        </w:tabs>
        <w:ind w:left="1051" w:hanging="178"/>
        <w:rPr>
          <w:sz w:val="20"/>
        </w:rPr>
      </w:pPr>
      <w:r>
        <w:rPr>
          <w:sz w:val="20"/>
        </w:rPr>
        <w:t>Descrição analítica sobre a produção no período, através de modelos, tabelas, gráficos</w:t>
      </w:r>
      <w:r>
        <w:rPr>
          <w:spacing w:val="-21"/>
          <w:sz w:val="20"/>
        </w:rPr>
        <w:t xml:space="preserve"> </w:t>
      </w:r>
      <w:r>
        <w:rPr>
          <w:sz w:val="20"/>
        </w:rPr>
        <w:t>etc.;</w:t>
      </w:r>
    </w:p>
    <w:p w:rsidR="00FE52FA" w:rsidRDefault="00FE52FA" w:rsidP="008011EA">
      <w:pPr>
        <w:pStyle w:val="PargrafodaLista"/>
        <w:numPr>
          <w:ilvl w:val="0"/>
          <w:numId w:val="32"/>
        </w:numPr>
        <w:tabs>
          <w:tab w:val="left" w:pos="1108"/>
        </w:tabs>
        <w:spacing w:before="115"/>
        <w:rPr>
          <w:sz w:val="20"/>
        </w:rPr>
      </w:pPr>
      <w:r>
        <w:rPr>
          <w:sz w:val="20"/>
        </w:rPr>
        <w:t>Relatório</w:t>
      </w:r>
      <w:r>
        <w:rPr>
          <w:spacing w:val="-1"/>
          <w:sz w:val="20"/>
        </w:rPr>
        <w:t xml:space="preserve"> </w:t>
      </w:r>
      <w:r>
        <w:rPr>
          <w:sz w:val="20"/>
        </w:rPr>
        <w:t>fotográfico;</w:t>
      </w:r>
    </w:p>
    <w:p w:rsidR="00FE52FA" w:rsidRDefault="00FE52FA" w:rsidP="008011EA">
      <w:pPr>
        <w:pStyle w:val="PargrafodaLista"/>
        <w:numPr>
          <w:ilvl w:val="0"/>
          <w:numId w:val="32"/>
        </w:numPr>
        <w:tabs>
          <w:tab w:val="left" w:pos="1108"/>
        </w:tabs>
        <w:spacing w:before="115"/>
        <w:rPr>
          <w:sz w:val="20"/>
        </w:rPr>
      </w:pPr>
      <w:r>
        <w:rPr>
          <w:sz w:val="20"/>
        </w:rPr>
        <w:t>Cronogramas com percentuais do serviço no período e percentuais acumulados do</w:t>
      </w:r>
      <w:r>
        <w:rPr>
          <w:spacing w:val="-16"/>
          <w:sz w:val="20"/>
        </w:rPr>
        <w:t xml:space="preserve"> </w:t>
      </w:r>
      <w:r>
        <w:rPr>
          <w:sz w:val="20"/>
        </w:rPr>
        <w:t>serviço;</w:t>
      </w:r>
    </w:p>
    <w:p w:rsidR="00FE52FA" w:rsidRDefault="00FE52FA" w:rsidP="008011EA">
      <w:pPr>
        <w:pStyle w:val="PargrafodaLista"/>
        <w:numPr>
          <w:ilvl w:val="0"/>
          <w:numId w:val="32"/>
        </w:numPr>
        <w:tabs>
          <w:tab w:val="left" w:pos="1041"/>
        </w:tabs>
        <w:spacing w:before="115"/>
        <w:ind w:left="1040" w:hanging="167"/>
        <w:rPr>
          <w:sz w:val="20"/>
        </w:rPr>
      </w:pPr>
      <w:r>
        <w:rPr>
          <w:sz w:val="20"/>
        </w:rPr>
        <w:t>Análise estatística do andamento dos serviços de dragagem obtidos no</w:t>
      </w:r>
      <w:r>
        <w:rPr>
          <w:spacing w:val="-12"/>
          <w:sz w:val="20"/>
        </w:rPr>
        <w:t xml:space="preserve"> </w:t>
      </w:r>
      <w:r>
        <w:rPr>
          <w:sz w:val="20"/>
        </w:rPr>
        <w:t>período;</w:t>
      </w:r>
    </w:p>
    <w:p w:rsidR="00FE52FA" w:rsidRDefault="00FE52FA" w:rsidP="008011EA">
      <w:pPr>
        <w:pStyle w:val="PargrafodaLista"/>
        <w:numPr>
          <w:ilvl w:val="0"/>
          <w:numId w:val="32"/>
        </w:numPr>
        <w:tabs>
          <w:tab w:val="left" w:pos="1041"/>
        </w:tabs>
        <w:spacing w:before="115"/>
        <w:ind w:left="1040" w:hanging="167"/>
        <w:rPr>
          <w:sz w:val="20"/>
        </w:rPr>
      </w:pPr>
      <w:r>
        <w:rPr>
          <w:sz w:val="20"/>
        </w:rPr>
        <w:lastRenderedPageBreak/>
        <w:t>Análise sobre o acompanhamento permanente do acesso</w:t>
      </w:r>
      <w:r>
        <w:rPr>
          <w:spacing w:val="-8"/>
          <w:sz w:val="20"/>
        </w:rPr>
        <w:t xml:space="preserve"> </w:t>
      </w:r>
      <w:r>
        <w:rPr>
          <w:sz w:val="20"/>
        </w:rPr>
        <w:t>aquaviário;</w:t>
      </w:r>
    </w:p>
    <w:p w:rsidR="00FE52FA" w:rsidRDefault="00FE52FA" w:rsidP="008011EA">
      <w:pPr>
        <w:pStyle w:val="PargrafodaLista"/>
        <w:numPr>
          <w:ilvl w:val="0"/>
          <w:numId w:val="32"/>
        </w:numPr>
        <w:tabs>
          <w:tab w:val="left" w:pos="1107"/>
        </w:tabs>
        <w:spacing w:before="115" w:line="360" w:lineRule="auto"/>
        <w:ind w:left="874" w:right="849" w:firstLine="0"/>
        <w:rPr>
          <w:sz w:val="20"/>
        </w:rPr>
      </w:pPr>
      <w:r>
        <w:rPr>
          <w:sz w:val="20"/>
          <w:u w:val="single"/>
        </w:rPr>
        <w:t>Análise sobre o acompanhamento do atingimento dos marcos contratuais previstos no Projeto Executivo de Dragagem</w:t>
      </w:r>
      <w:r>
        <w:rPr>
          <w:sz w:val="20"/>
        </w:rPr>
        <w:t>;</w:t>
      </w:r>
    </w:p>
    <w:p w:rsidR="00FE52FA" w:rsidRDefault="00FE52FA" w:rsidP="008011EA">
      <w:pPr>
        <w:pStyle w:val="PargrafodaLista"/>
        <w:numPr>
          <w:ilvl w:val="0"/>
          <w:numId w:val="32"/>
        </w:numPr>
        <w:tabs>
          <w:tab w:val="left" w:pos="1071"/>
        </w:tabs>
        <w:spacing w:line="360" w:lineRule="auto"/>
        <w:ind w:left="874" w:right="850" w:firstLine="0"/>
        <w:rPr>
          <w:sz w:val="20"/>
        </w:rPr>
      </w:pPr>
      <w:r>
        <w:rPr>
          <w:sz w:val="20"/>
          <w:u w:val="single"/>
        </w:rPr>
        <w:t>Análise da eficiência dos serviços de dragagem, sob a perspectiva do serviço hidrográfico, e emissão de parecer dos volumes e faixas de valores medidos pela a executora da</w:t>
      </w:r>
      <w:r>
        <w:rPr>
          <w:spacing w:val="-14"/>
          <w:sz w:val="20"/>
          <w:u w:val="single"/>
        </w:rPr>
        <w:t xml:space="preserve"> </w:t>
      </w:r>
      <w:r>
        <w:rPr>
          <w:sz w:val="20"/>
          <w:u w:val="single"/>
        </w:rPr>
        <w:t>obra;</w:t>
      </w:r>
    </w:p>
    <w:p w:rsidR="00FE52FA" w:rsidRDefault="00FE52FA" w:rsidP="008011EA">
      <w:pPr>
        <w:pStyle w:val="PargrafodaLista"/>
        <w:numPr>
          <w:ilvl w:val="0"/>
          <w:numId w:val="32"/>
        </w:numPr>
        <w:tabs>
          <w:tab w:val="left" w:pos="1236"/>
        </w:tabs>
        <w:spacing w:line="360" w:lineRule="auto"/>
        <w:ind w:left="874" w:right="848" w:firstLine="0"/>
        <w:rPr>
          <w:sz w:val="20"/>
        </w:rPr>
      </w:pPr>
      <w:r>
        <w:rPr>
          <w:sz w:val="20"/>
        </w:rPr>
        <w:t>Equipamentos utilizados nas sondagens; Informações que possam ser requeridas futuramente pela CONTRATANTE.</w:t>
      </w:r>
    </w:p>
    <w:p w:rsidR="00FE52FA" w:rsidRDefault="00FE52FA" w:rsidP="00FE52FA">
      <w:pPr>
        <w:pStyle w:val="Corpodetexto"/>
        <w:rPr>
          <w:sz w:val="30"/>
        </w:rPr>
      </w:pPr>
    </w:p>
    <w:p w:rsidR="00FE52FA" w:rsidRDefault="00FE52FA" w:rsidP="008011EA">
      <w:pPr>
        <w:pStyle w:val="Heading1"/>
        <w:numPr>
          <w:ilvl w:val="0"/>
          <w:numId w:val="44"/>
        </w:numPr>
        <w:tabs>
          <w:tab w:val="left" w:pos="1097"/>
        </w:tabs>
        <w:ind w:left="1096" w:hanging="223"/>
      </w:pPr>
      <w:r>
        <w:t>PROGRAMAÇÃO DOS</w:t>
      </w:r>
      <w:r>
        <w:rPr>
          <w:spacing w:val="-2"/>
        </w:rPr>
        <w:t xml:space="preserve"> </w:t>
      </w:r>
      <w:r>
        <w:t>SERVIÇOS</w:t>
      </w:r>
    </w:p>
    <w:p w:rsidR="00FE52FA" w:rsidRDefault="00FE52FA" w:rsidP="00FE52FA">
      <w:pPr>
        <w:pStyle w:val="Corpodetexto"/>
        <w:rPr>
          <w:b/>
        </w:rPr>
      </w:pPr>
    </w:p>
    <w:p w:rsidR="00FE52FA" w:rsidRDefault="00FE52FA" w:rsidP="00FE52FA">
      <w:pPr>
        <w:pStyle w:val="Corpodetexto"/>
        <w:rPr>
          <w:b/>
          <w:sz w:val="18"/>
        </w:rPr>
      </w:pPr>
    </w:p>
    <w:p w:rsidR="00FE52FA" w:rsidRDefault="00FE52FA" w:rsidP="00FE52FA">
      <w:pPr>
        <w:ind w:left="874"/>
        <w:rPr>
          <w:b/>
          <w:sz w:val="20"/>
        </w:rPr>
      </w:pPr>
      <w:r>
        <w:rPr>
          <w:b/>
          <w:sz w:val="20"/>
        </w:rPr>
        <w:t>8.1. LEVANTAMENTO HIDROGRÁFICO Categoria “B”</w:t>
      </w:r>
    </w:p>
    <w:p w:rsidR="00FE52FA" w:rsidRDefault="00FE52FA" w:rsidP="00FE52FA">
      <w:pPr>
        <w:pStyle w:val="Corpodetexto"/>
        <w:spacing w:before="115" w:line="360" w:lineRule="auto"/>
        <w:ind w:left="874" w:right="849"/>
        <w:jc w:val="both"/>
      </w:pPr>
      <w:r>
        <w:rPr>
          <w:b/>
        </w:rPr>
        <w:t xml:space="preserve">8.1.2. </w:t>
      </w:r>
      <w:r>
        <w:t>Para as sondagens realizadas com o objetivo de calcular o volume dragado, a CONTRATADA irá realizar uma batimetria antes do início da dragagem, duas batimetrias de acompanhamento a cada 30 dias e uma batimetria final, ao término do serviço de dragagem, totalizando uma área de levantamento batimétrico estimada em 200.000</w:t>
      </w:r>
      <w:r>
        <w:rPr>
          <w:spacing w:val="-3"/>
        </w:rPr>
        <w:t xml:space="preserve"> </w:t>
      </w:r>
      <w:r>
        <w:t>m².</w:t>
      </w:r>
    </w:p>
    <w:p w:rsidR="00FE52FA" w:rsidRDefault="00FE52FA" w:rsidP="00FE52FA">
      <w:pPr>
        <w:pStyle w:val="Corpodetexto"/>
        <w:spacing w:before="11"/>
        <w:rPr>
          <w:sz w:val="29"/>
        </w:rPr>
      </w:pPr>
    </w:p>
    <w:p w:rsidR="00FE52FA" w:rsidRDefault="00FE52FA" w:rsidP="008011EA">
      <w:pPr>
        <w:pStyle w:val="Heading1"/>
        <w:numPr>
          <w:ilvl w:val="0"/>
          <w:numId w:val="44"/>
        </w:numPr>
        <w:tabs>
          <w:tab w:val="left" w:pos="1097"/>
        </w:tabs>
        <w:ind w:left="1096" w:hanging="223"/>
      </w:pPr>
      <w:r>
        <w:t>FISCALIZAÇÃO</w:t>
      </w:r>
    </w:p>
    <w:p w:rsidR="00FE52FA" w:rsidRDefault="00FE52FA" w:rsidP="00FE52FA">
      <w:pPr>
        <w:pStyle w:val="Corpodetexto"/>
        <w:spacing w:before="5"/>
        <w:rPr>
          <w:b/>
        </w:rPr>
      </w:pPr>
    </w:p>
    <w:p w:rsidR="00FE52FA" w:rsidRDefault="00FE52FA" w:rsidP="00FE52FA">
      <w:pPr>
        <w:pStyle w:val="Corpodetexto"/>
        <w:spacing w:line="360" w:lineRule="auto"/>
        <w:ind w:left="1306" w:right="848" w:hanging="432"/>
        <w:jc w:val="both"/>
      </w:pPr>
      <w:r>
        <w:rPr>
          <w:b/>
        </w:rPr>
        <w:t xml:space="preserve">9.1. </w:t>
      </w:r>
      <w:r>
        <w:t>A fiscalização dos serviços ocorrerá por conta da SCPAR, que designará um ou mais funcionários responsáveis pela fiscalização dos trabalhos, os quais deverão ter acesso amplo e irrestrito a todos os procedimentos adotados durante a prestação dos serviços, bem como deverão obter junto a CONTRATADA, os esclarecimentos solicitados.</w:t>
      </w:r>
    </w:p>
    <w:p w:rsidR="00FE52FA" w:rsidRDefault="00FE52FA" w:rsidP="00FE52FA">
      <w:pPr>
        <w:pStyle w:val="Corpodetexto"/>
        <w:rPr>
          <w:sz w:val="30"/>
        </w:rPr>
      </w:pPr>
    </w:p>
    <w:p w:rsidR="00FE52FA" w:rsidRDefault="00FE52FA" w:rsidP="00FE52FA">
      <w:pPr>
        <w:pStyle w:val="Corpodetexto"/>
        <w:rPr>
          <w:b/>
        </w:rPr>
      </w:pPr>
    </w:p>
    <w:p w:rsidR="00FE52FA" w:rsidRDefault="00FE52FA" w:rsidP="00FE52FA">
      <w:pPr>
        <w:pStyle w:val="Corpodetexto"/>
        <w:rPr>
          <w:b/>
          <w:sz w:val="18"/>
        </w:rPr>
      </w:pPr>
    </w:p>
    <w:p w:rsidR="00FE52FA" w:rsidRDefault="00FE52FA" w:rsidP="008011EA">
      <w:pPr>
        <w:pStyle w:val="Heading1"/>
        <w:numPr>
          <w:ilvl w:val="0"/>
          <w:numId w:val="41"/>
        </w:numPr>
        <w:tabs>
          <w:tab w:val="left" w:pos="1208"/>
        </w:tabs>
      </w:pPr>
      <w:r>
        <w:t>OBRIGAÇÕES DA</w:t>
      </w:r>
      <w:r>
        <w:rPr>
          <w:spacing w:val="-2"/>
        </w:rPr>
        <w:t xml:space="preserve"> </w:t>
      </w:r>
      <w:r>
        <w:t>CONTRATANTE</w:t>
      </w:r>
    </w:p>
    <w:p w:rsidR="00FE52FA" w:rsidRPr="000B785F" w:rsidRDefault="00FE52FA" w:rsidP="00FE52FA">
      <w:pPr>
        <w:tabs>
          <w:tab w:val="left" w:pos="1363"/>
        </w:tabs>
        <w:spacing w:line="360" w:lineRule="auto"/>
        <w:ind w:right="850"/>
        <w:rPr>
          <w:sz w:val="20"/>
        </w:rPr>
      </w:pPr>
    </w:p>
    <w:p w:rsidR="00FE52FA" w:rsidRDefault="00FE52FA" w:rsidP="008011EA">
      <w:pPr>
        <w:pStyle w:val="PargrafodaLista"/>
        <w:numPr>
          <w:ilvl w:val="1"/>
          <w:numId w:val="41"/>
        </w:numPr>
        <w:tabs>
          <w:tab w:val="left" w:pos="1363"/>
        </w:tabs>
        <w:spacing w:line="360" w:lineRule="auto"/>
        <w:ind w:right="850"/>
        <w:rPr>
          <w:sz w:val="20"/>
        </w:rPr>
      </w:pPr>
      <w:r w:rsidRPr="000B785F">
        <w:rPr>
          <w:sz w:val="20"/>
        </w:rPr>
        <w:t>exigir o cumprimento de todos os compromissos assumidos pela CONTRATADA, de acordo com as cláusulas contratuais e os termos de sua</w:t>
      </w:r>
      <w:r w:rsidRPr="000B785F">
        <w:rPr>
          <w:spacing w:val="-5"/>
          <w:sz w:val="20"/>
        </w:rPr>
        <w:t xml:space="preserve"> </w:t>
      </w:r>
      <w:r w:rsidRPr="000B785F">
        <w:rPr>
          <w:sz w:val="20"/>
        </w:rPr>
        <w:t>proposta;</w:t>
      </w:r>
    </w:p>
    <w:p w:rsidR="00FE52FA" w:rsidRPr="003C406A" w:rsidRDefault="00FE52FA" w:rsidP="008011EA">
      <w:pPr>
        <w:pStyle w:val="PargrafodaLista"/>
        <w:numPr>
          <w:ilvl w:val="1"/>
          <w:numId w:val="41"/>
        </w:numPr>
        <w:tabs>
          <w:tab w:val="left" w:pos="1363"/>
        </w:tabs>
        <w:spacing w:before="94" w:line="360" w:lineRule="auto"/>
        <w:ind w:right="569"/>
      </w:pPr>
      <w:r w:rsidRPr="000B785F">
        <w:rPr>
          <w:sz w:val="20"/>
        </w:rPr>
        <w:t>Facilitar, o exercício das funções da CONTRATADA, dando-lhe acesso às suas instalações de acordo com a necessidade para a realização do serviço contratado, promovendo o bom entendimento entre seus servidores e os profissionais da equipe técnica da CONTRATADA e cumprindo suas obrigações estabelecidas neste</w:t>
      </w:r>
      <w:r w:rsidRPr="003C406A">
        <w:rPr>
          <w:spacing w:val="-2"/>
          <w:sz w:val="20"/>
        </w:rPr>
        <w:t xml:space="preserve"> </w:t>
      </w:r>
      <w:r w:rsidRPr="000B785F">
        <w:rPr>
          <w:sz w:val="20"/>
        </w:rPr>
        <w:t>contrato;Exercer a fiscalização dos serviços por meio de fiscal de contrato designado conforme lei</w:t>
      </w:r>
      <w:r w:rsidRPr="003C406A">
        <w:rPr>
          <w:spacing w:val="-16"/>
          <w:sz w:val="20"/>
        </w:rPr>
        <w:t xml:space="preserve"> </w:t>
      </w:r>
      <w:r w:rsidRPr="000B785F">
        <w:rPr>
          <w:sz w:val="20"/>
        </w:rPr>
        <w:t>8666</w:t>
      </w:r>
      <w:r>
        <w:rPr>
          <w:sz w:val="20"/>
        </w:rPr>
        <w:t xml:space="preserve">/93 </w:t>
      </w:r>
    </w:p>
    <w:p w:rsidR="00FE52F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szCs w:val="20"/>
        </w:rPr>
        <w:t>Prestar à CONTRATADA informações e esclarecimentos que eventualmente venham a ser solicitados, e que digam respeito à natureza dos serviços contratados;</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Efetuar o pagamento nos termos e nos prazos elencados no contrato de prestação de</w:t>
      </w:r>
      <w:r w:rsidRPr="003C406A">
        <w:rPr>
          <w:spacing w:val="-17"/>
          <w:sz w:val="20"/>
        </w:rPr>
        <w:t xml:space="preserve"> </w:t>
      </w:r>
      <w:r w:rsidRPr="003C406A">
        <w:rPr>
          <w:sz w:val="20"/>
        </w:rPr>
        <w:lastRenderedPageBreak/>
        <w:t>serviços;</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Permitir acesso da CONTRATADA, durante o período de execução dos serviços, a local físico, em condições adequadas de utilização, incluindo acesso a instalações</w:t>
      </w:r>
      <w:r w:rsidRPr="003C406A">
        <w:rPr>
          <w:spacing w:val="-12"/>
          <w:sz w:val="20"/>
        </w:rPr>
        <w:t xml:space="preserve"> </w:t>
      </w:r>
      <w:r w:rsidRPr="003C406A">
        <w:rPr>
          <w:sz w:val="20"/>
        </w:rPr>
        <w:t>sanitárias.</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Todo contrato deve ser acompanhado por um Fiscal de contrato, representante da Administração Pública, sendo previamente designado e qualificado pela autoridade signatária do</w:t>
      </w:r>
      <w:r w:rsidRPr="003C406A">
        <w:rPr>
          <w:spacing w:val="-13"/>
          <w:sz w:val="20"/>
        </w:rPr>
        <w:t xml:space="preserve"> </w:t>
      </w:r>
      <w:r w:rsidRPr="003C406A">
        <w:rPr>
          <w:sz w:val="20"/>
        </w:rPr>
        <w:t>contrato;</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O Fiscal do contrato anotará as ocorrências em registro próprio, que deverá ser juntado ao contrato ao término de sua</w:t>
      </w:r>
      <w:r w:rsidRPr="003C406A">
        <w:rPr>
          <w:spacing w:val="-2"/>
          <w:sz w:val="20"/>
        </w:rPr>
        <w:t xml:space="preserve"> </w:t>
      </w:r>
      <w:r w:rsidRPr="003C406A">
        <w:rPr>
          <w:sz w:val="20"/>
        </w:rPr>
        <w:t>vigência;</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O Fiscal do contrato deve comunicar as irregularidades à autoridade</w:t>
      </w:r>
      <w:r w:rsidRPr="003C406A">
        <w:rPr>
          <w:spacing w:val="-13"/>
          <w:sz w:val="20"/>
        </w:rPr>
        <w:t xml:space="preserve"> </w:t>
      </w:r>
      <w:r w:rsidRPr="003C406A">
        <w:rPr>
          <w:sz w:val="20"/>
        </w:rPr>
        <w:t>designante;</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Encaminhar à CONTRATADA os comentários efetuados para que sejam providenciados os respectivos atendimentos;</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Promover o acompanhamento e fiscalização das atividades de acordo com este Termo de</w:t>
      </w:r>
      <w:r w:rsidRPr="003C406A">
        <w:rPr>
          <w:spacing w:val="-16"/>
          <w:sz w:val="20"/>
        </w:rPr>
        <w:t xml:space="preserve"> </w:t>
      </w:r>
      <w:r w:rsidRPr="003C406A">
        <w:rPr>
          <w:sz w:val="20"/>
        </w:rPr>
        <w:t>Referência;</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Solicitar a substituição de qualquer funcionário da CONTRATADA que embarace a ação da FISCALIZAÇÃO;</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Esclarecer ou solucionar incoerências, falhas e omissões eventualmente constatadas nas demais informações e instruções complementares deste Termo de Referência, necessárias ao desenvolvimento do contrato;</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Verificar e atestar os serviços/materiais, bem como conferir, visitar e encaminhar para pagamento a fatura emitida pela CONTRATADA. Os Serviços/Fornecimento serão recebidos e atestados/certificados em nota fiscal, após verificação da conformidade (quantidade e qualidade) do material entregue conforme a especificação do contrato de</w:t>
      </w:r>
      <w:r w:rsidRPr="003C406A">
        <w:rPr>
          <w:spacing w:val="-3"/>
          <w:sz w:val="20"/>
        </w:rPr>
        <w:t xml:space="preserve"> </w:t>
      </w:r>
      <w:r w:rsidRPr="003C406A">
        <w:rPr>
          <w:sz w:val="20"/>
        </w:rPr>
        <w:t>fornecimento;</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Fazer cumprir as regras e condições expostas deste Termo de</w:t>
      </w:r>
      <w:r w:rsidRPr="003C406A">
        <w:rPr>
          <w:spacing w:val="-10"/>
          <w:sz w:val="20"/>
        </w:rPr>
        <w:t xml:space="preserve"> </w:t>
      </w:r>
      <w:r w:rsidRPr="003C406A">
        <w:rPr>
          <w:sz w:val="20"/>
        </w:rPr>
        <w:t>Referência.</w:t>
      </w:r>
    </w:p>
    <w:p w:rsidR="00FE52FA" w:rsidRPr="003C406A" w:rsidRDefault="00FE52FA" w:rsidP="008011EA">
      <w:pPr>
        <w:pStyle w:val="PargrafodaLista"/>
        <w:numPr>
          <w:ilvl w:val="1"/>
          <w:numId w:val="41"/>
        </w:numPr>
        <w:tabs>
          <w:tab w:val="left" w:pos="1363"/>
        </w:tabs>
        <w:spacing w:before="94" w:line="360" w:lineRule="auto"/>
        <w:ind w:right="569"/>
        <w:rPr>
          <w:sz w:val="20"/>
          <w:szCs w:val="20"/>
        </w:rPr>
      </w:pPr>
      <w:r w:rsidRPr="003C406A">
        <w:rPr>
          <w:sz w:val="20"/>
        </w:rPr>
        <w:t>Permitir a execução do objeto de modo eficiente, fornecendo os meios e condições para que a CONTRATADA possa executar as suas</w:t>
      </w:r>
      <w:r w:rsidRPr="003C406A">
        <w:rPr>
          <w:spacing w:val="-4"/>
          <w:sz w:val="20"/>
        </w:rPr>
        <w:t xml:space="preserve"> </w:t>
      </w:r>
      <w:r w:rsidRPr="003C406A">
        <w:rPr>
          <w:sz w:val="20"/>
        </w:rPr>
        <w:t>obrigações;</w:t>
      </w:r>
    </w:p>
    <w:p w:rsidR="00FE52FA" w:rsidRDefault="00FE52FA" w:rsidP="00FE52FA">
      <w:pPr>
        <w:pStyle w:val="Corpodetexto"/>
        <w:spacing w:before="11"/>
        <w:rPr>
          <w:sz w:val="29"/>
        </w:rPr>
      </w:pPr>
    </w:p>
    <w:p w:rsidR="00FE52FA" w:rsidRDefault="00FE52FA" w:rsidP="008011EA">
      <w:pPr>
        <w:pStyle w:val="Heading1"/>
        <w:numPr>
          <w:ilvl w:val="0"/>
          <w:numId w:val="45"/>
        </w:numPr>
        <w:tabs>
          <w:tab w:val="left" w:pos="1208"/>
        </w:tabs>
      </w:pPr>
      <w:r>
        <w:t>OBRIGAÇÕES DA</w:t>
      </w:r>
      <w:r>
        <w:rPr>
          <w:spacing w:val="-2"/>
        </w:rPr>
        <w:t xml:space="preserve"> </w:t>
      </w:r>
      <w:r>
        <w:t>CONTRATADA</w:t>
      </w:r>
    </w:p>
    <w:p w:rsidR="00FE52FA" w:rsidRDefault="00FE52FA" w:rsidP="00FE52FA">
      <w:pPr>
        <w:pStyle w:val="Corpodetexto"/>
        <w:spacing w:before="115" w:line="360" w:lineRule="auto"/>
        <w:ind w:left="874" w:right="1063"/>
        <w:rPr>
          <w:u w:val="single"/>
        </w:rPr>
      </w:pPr>
      <w:r>
        <w:rPr>
          <w:b/>
        </w:rPr>
        <w:t xml:space="preserve">11.1. </w:t>
      </w:r>
      <w:r>
        <w:t>Executar os serviços contratados, nos termos da legislação vigente, responsabilizando-se pelo cumprimento de todos os procedimentos estabelecidos pela MARINHA DO BRASIL, Fundação de Meio Ambiente do Estado de Santa Catarina – FATMA e recomendações da SCPAR, alocados sob seu encargo;</w:t>
      </w:r>
      <w:r>
        <w:rPr>
          <w:u w:val="single"/>
        </w:rPr>
        <w:t xml:space="preserve"> </w:t>
      </w:r>
      <w:r>
        <w:rPr>
          <w:b/>
          <w:u w:val="single"/>
        </w:rPr>
        <w:t xml:space="preserve">11.2. </w:t>
      </w:r>
      <w:r>
        <w:rPr>
          <w:u w:val="single"/>
        </w:rPr>
        <w:t xml:space="preserve">Designar por escrito, no prazo máximo de 05 (cinco) dias após o início dos serviços, a pessoa com preposto com poderes para atendimento de possíveis ocorrências durante a execução deste contrato, na função de Gerente de Projeto; </w:t>
      </w:r>
    </w:p>
    <w:p w:rsidR="00FE52FA" w:rsidRDefault="00FE52FA" w:rsidP="008011EA">
      <w:pPr>
        <w:pStyle w:val="Corpodetexto"/>
        <w:numPr>
          <w:ilvl w:val="1"/>
          <w:numId w:val="45"/>
        </w:numPr>
        <w:spacing w:before="115" w:line="360" w:lineRule="auto"/>
        <w:ind w:right="1063"/>
      </w:pPr>
      <w:r w:rsidRPr="003C406A">
        <w:rPr>
          <w:sz w:val="20"/>
        </w:rPr>
        <w:lastRenderedPageBreak/>
        <w:t>Fazer seguro dos profissionais da equipe técnica contra riscos de acidentes de trabalho, responsabilizando-se pelas prescrições e encargos trabalhistas, previdenciários, fiscais e comerciais, resultantes da execução do</w:t>
      </w:r>
      <w:r w:rsidRPr="003C406A">
        <w:rPr>
          <w:spacing w:val="-5"/>
          <w:sz w:val="20"/>
        </w:rPr>
        <w:t xml:space="preserve"> </w:t>
      </w:r>
      <w:r w:rsidRPr="003C406A">
        <w:rPr>
          <w:sz w:val="20"/>
        </w:rPr>
        <w:t>contrato;</w:t>
      </w:r>
    </w:p>
    <w:p w:rsidR="00FE52FA" w:rsidRDefault="00FE52FA" w:rsidP="008011EA">
      <w:pPr>
        <w:pStyle w:val="Corpodetexto"/>
        <w:numPr>
          <w:ilvl w:val="1"/>
          <w:numId w:val="45"/>
        </w:numPr>
        <w:tabs>
          <w:tab w:val="left" w:pos="1402"/>
        </w:tabs>
        <w:spacing w:before="94" w:line="360" w:lineRule="auto"/>
        <w:ind w:right="849"/>
      </w:pPr>
      <w:r w:rsidRPr="003C406A">
        <w:rPr>
          <w:sz w:val="20"/>
        </w:rPr>
        <w:t>Apresentar à CONTRATANTE, quando exigido, comprovantes de pagamentos de salários, apólices de seguro contra acidente de trabalho, quitação de suas obrigações trabalhistas, previdenciárias relativas aos seus empregados que prestam ou tenham prestado serviço à CONTRATANTE, por força deste</w:t>
      </w:r>
      <w:r w:rsidRPr="003C406A">
        <w:rPr>
          <w:spacing w:val="-25"/>
          <w:sz w:val="20"/>
        </w:rPr>
        <w:t xml:space="preserve"> </w:t>
      </w:r>
      <w:r w:rsidRPr="003C406A">
        <w:rPr>
          <w:sz w:val="20"/>
        </w:rPr>
        <w:t>contrato;</w:t>
      </w:r>
    </w:p>
    <w:p w:rsidR="00FE52FA" w:rsidRDefault="00FE52FA" w:rsidP="008011EA">
      <w:pPr>
        <w:pStyle w:val="Corpodetexto"/>
        <w:numPr>
          <w:ilvl w:val="1"/>
          <w:numId w:val="45"/>
        </w:numPr>
        <w:tabs>
          <w:tab w:val="left" w:pos="1402"/>
        </w:tabs>
        <w:spacing w:before="94" w:line="360" w:lineRule="auto"/>
        <w:ind w:right="849"/>
      </w:pPr>
      <w:r w:rsidRPr="003C406A">
        <w:rPr>
          <w:sz w:val="20"/>
        </w:rPr>
        <w:t>Identificar todos os equipamentos e materiais de sua propriedade, de forma a não serem confundidos com similares de propriedade da</w:t>
      </w:r>
      <w:r w:rsidRPr="003C406A">
        <w:rPr>
          <w:spacing w:val="-6"/>
          <w:sz w:val="20"/>
        </w:rPr>
        <w:t xml:space="preserve"> </w:t>
      </w:r>
      <w:r w:rsidRPr="003C406A">
        <w:rPr>
          <w:sz w:val="20"/>
        </w:rPr>
        <w:t>CONTRATANTE;</w:t>
      </w:r>
    </w:p>
    <w:p w:rsidR="00FE52FA" w:rsidRDefault="00FE52FA" w:rsidP="008011EA">
      <w:pPr>
        <w:pStyle w:val="Corpodetexto"/>
        <w:numPr>
          <w:ilvl w:val="1"/>
          <w:numId w:val="45"/>
        </w:numPr>
        <w:tabs>
          <w:tab w:val="left" w:pos="1402"/>
        </w:tabs>
        <w:spacing w:before="94" w:line="360" w:lineRule="auto"/>
        <w:ind w:right="849"/>
      </w:pPr>
      <w:r w:rsidRPr="003C406A">
        <w:rPr>
          <w:sz w:val="20"/>
        </w:rPr>
        <w:t>Responsabilizar-se pelos danos causados diretamente à CONTRATANTE ou a terceiros decorrentes de sua culpa ou dolo na execução do contrato, não excluindo ou reduzindo essa responsabilidade fiscalização da CONTRATANTE em seu</w:t>
      </w:r>
      <w:r w:rsidRPr="003C406A">
        <w:rPr>
          <w:spacing w:val="-4"/>
          <w:sz w:val="20"/>
        </w:rPr>
        <w:t xml:space="preserve"> </w:t>
      </w:r>
      <w:r w:rsidRPr="003C406A">
        <w:rPr>
          <w:sz w:val="20"/>
        </w:rPr>
        <w:t>acompanhamento;</w:t>
      </w:r>
    </w:p>
    <w:p w:rsidR="00FE52FA" w:rsidRDefault="00FE52FA" w:rsidP="008011EA">
      <w:pPr>
        <w:pStyle w:val="Corpodetexto"/>
        <w:numPr>
          <w:ilvl w:val="1"/>
          <w:numId w:val="45"/>
        </w:numPr>
        <w:tabs>
          <w:tab w:val="left" w:pos="1402"/>
        </w:tabs>
        <w:spacing w:before="94" w:line="360" w:lineRule="auto"/>
        <w:ind w:right="849"/>
      </w:pPr>
      <w:r w:rsidRPr="003C406A">
        <w:rPr>
          <w:sz w:val="20"/>
        </w:rPr>
        <w:t>Responsabilizar-se por eventuais paralisações dos serviços por parte dos profissionais da equipe técnica, sem repasse de qualquer ônus à CONTRATANTE, para que não haja interrupção dos serviços</w:t>
      </w:r>
      <w:r w:rsidRPr="003C406A">
        <w:rPr>
          <w:spacing w:val="-36"/>
          <w:sz w:val="20"/>
        </w:rPr>
        <w:t xml:space="preserve"> </w:t>
      </w:r>
      <w:r w:rsidRPr="003C406A">
        <w:rPr>
          <w:sz w:val="20"/>
        </w:rPr>
        <w:t>prestados;</w:t>
      </w:r>
    </w:p>
    <w:p w:rsidR="00FE52FA" w:rsidRDefault="00FE52FA" w:rsidP="008011EA">
      <w:pPr>
        <w:pStyle w:val="Corpodetexto"/>
        <w:numPr>
          <w:ilvl w:val="1"/>
          <w:numId w:val="45"/>
        </w:numPr>
        <w:tabs>
          <w:tab w:val="left" w:pos="1402"/>
        </w:tabs>
        <w:spacing w:before="94" w:line="360" w:lineRule="auto"/>
        <w:ind w:right="849"/>
      </w:pPr>
      <w:r w:rsidRPr="003C406A">
        <w:rPr>
          <w:sz w:val="20"/>
        </w:rPr>
        <w:t>Manter os profissionais da equipe técnica identificados por meio de crachás da CONTRATADA, com fotografia recente, fornecendo-lhes uniformes e os Equipamentos de Proteção Individual -</w:t>
      </w:r>
      <w:r w:rsidRPr="003C406A">
        <w:rPr>
          <w:spacing w:val="-15"/>
          <w:sz w:val="20"/>
        </w:rPr>
        <w:t xml:space="preserve"> </w:t>
      </w:r>
      <w:r w:rsidRPr="003C406A">
        <w:rPr>
          <w:sz w:val="20"/>
        </w:rPr>
        <w:t>EPI’s;</w:t>
      </w:r>
    </w:p>
    <w:p w:rsidR="00FE52FA" w:rsidRPr="003C406A" w:rsidRDefault="00FE52FA" w:rsidP="008011EA">
      <w:pPr>
        <w:pStyle w:val="Corpodetexto"/>
        <w:numPr>
          <w:ilvl w:val="1"/>
          <w:numId w:val="45"/>
        </w:numPr>
        <w:tabs>
          <w:tab w:val="left" w:pos="1402"/>
        </w:tabs>
        <w:spacing w:before="94" w:line="360" w:lineRule="auto"/>
        <w:ind w:right="849"/>
        <w:rPr>
          <w:sz w:val="20"/>
        </w:rPr>
      </w:pPr>
      <w:r w:rsidRPr="003C406A">
        <w:rPr>
          <w:sz w:val="20"/>
        </w:rPr>
        <w:t>Preparar rigorosamente os empregados que irão prestar serviços na CONTRATANTE, orientando-os para que se comportem sempre de forma cordial e se apresentem sempre dentro dos padrões de eficiência e higiene compatíveis com o local de prestação dos</w:t>
      </w:r>
      <w:r w:rsidRPr="003C406A">
        <w:rPr>
          <w:spacing w:val="-8"/>
          <w:sz w:val="20"/>
        </w:rPr>
        <w:t xml:space="preserve"> </w:t>
      </w:r>
      <w:r w:rsidRPr="003C406A">
        <w:rPr>
          <w:sz w:val="20"/>
        </w:rPr>
        <w:t>serviços;</w:t>
      </w:r>
    </w:p>
    <w:p w:rsidR="00FE52FA" w:rsidRDefault="00FE52FA" w:rsidP="008011EA">
      <w:pPr>
        <w:pStyle w:val="Corpodetexto"/>
        <w:numPr>
          <w:ilvl w:val="1"/>
          <w:numId w:val="45"/>
        </w:numPr>
        <w:spacing w:line="360" w:lineRule="auto"/>
        <w:ind w:right="850"/>
        <w:jc w:val="both"/>
      </w:pPr>
      <w:r>
        <w:t>Dar ciência imediata e por escrito à CONTRATANTE sobre qualquer anormalidade que verificar na execução dos serviços;</w:t>
      </w:r>
    </w:p>
    <w:p w:rsidR="00FE52FA" w:rsidRPr="003C406A" w:rsidRDefault="00FE52FA" w:rsidP="008011EA">
      <w:pPr>
        <w:pStyle w:val="Corpodetexto"/>
        <w:numPr>
          <w:ilvl w:val="1"/>
          <w:numId w:val="45"/>
        </w:numPr>
        <w:spacing w:line="360" w:lineRule="auto"/>
        <w:ind w:right="850"/>
        <w:jc w:val="both"/>
        <w:rPr>
          <w:sz w:val="20"/>
        </w:rPr>
      </w:pPr>
      <w:r w:rsidRPr="003C406A">
        <w:rPr>
          <w:sz w:val="20"/>
        </w:rPr>
        <w:t>Assumir todas as responsabilidades e tomar as medidas necessárias ao atendimento dos seus funcionários acidentados ou com mal</w:t>
      </w:r>
      <w:r w:rsidRPr="003C406A">
        <w:rPr>
          <w:spacing w:val="-4"/>
          <w:sz w:val="20"/>
        </w:rPr>
        <w:t xml:space="preserve"> </w:t>
      </w:r>
      <w:r w:rsidRPr="003C406A">
        <w:rPr>
          <w:sz w:val="20"/>
        </w:rPr>
        <w:t>súbito;</w:t>
      </w:r>
    </w:p>
    <w:p w:rsidR="00FE52FA" w:rsidRDefault="00FE52FA" w:rsidP="008011EA">
      <w:pPr>
        <w:pStyle w:val="PargrafodaLista"/>
        <w:numPr>
          <w:ilvl w:val="1"/>
          <w:numId w:val="45"/>
        </w:numPr>
        <w:tabs>
          <w:tab w:val="left" w:pos="1488"/>
        </w:tabs>
        <w:spacing w:line="360" w:lineRule="auto"/>
        <w:ind w:right="848"/>
        <w:rPr>
          <w:sz w:val="20"/>
        </w:rPr>
      </w:pPr>
      <w:r>
        <w:rPr>
          <w:sz w:val="20"/>
        </w:rPr>
        <w:t>Aceitar, nas mesmas condições ora pactuadas, acréscimos e supressões que se fizerem necessários no percentual de até 25% (vinte e cinco por cento) do valor inicial atualizado do contrato, salvo as supressões resultantes de acordos celebrados entre as partes, durante o prazo de vigência deste</w:t>
      </w:r>
      <w:r>
        <w:rPr>
          <w:spacing w:val="-21"/>
          <w:sz w:val="20"/>
        </w:rPr>
        <w:t xml:space="preserve"> </w:t>
      </w:r>
      <w:r>
        <w:rPr>
          <w:sz w:val="20"/>
        </w:rPr>
        <w:t>Contrato;</w:t>
      </w:r>
    </w:p>
    <w:p w:rsidR="00FE52FA" w:rsidRDefault="00FE52FA" w:rsidP="008011EA">
      <w:pPr>
        <w:pStyle w:val="PargrafodaLista"/>
        <w:numPr>
          <w:ilvl w:val="1"/>
          <w:numId w:val="45"/>
        </w:numPr>
        <w:tabs>
          <w:tab w:val="left" w:pos="1524"/>
        </w:tabs>
        <w:spacing w:line="360" w:lineRule="auto"/>
        <w:ind w:right="851"/>
        <w:rPr>
          <w:sz w:val="20"/>
        </w:rPr>
      </w:pPr>
      <w:r>
        <w:rPr>
          <w:sz w:val="20"/>
        </w:rPr>
        <w:t>Re-executar serviços sempre que solicitado pela CONTRATANTE, quando estiverem em desacordo com as técnicas e procedimentos aplicáveis aos</w:t>
      </w:r>
      <w:r>
        <w:rPr>
          <w:spacing w:val="-4"/>
          <w:sz w:val="20"/>
        </w:rPr>
        <w:t xml:space="preserve"> </w:t>
      </w:r>
      <w:r>
        <w:rPr>
          <w:sz w:val="20"/>
        </w:rPr>
        <w:t>mesmos;</w:t>
      </w:r>
    </w:p>
    <w:p w:rsidR="00FE52FA" w:rsidRDefault="00FE52FA" w:rsidP="008011EA">
      <w:pPr>
        <w:pStyle w:val="PargrafodaLista"/>
        <w:numPr>
          <w:ilvl w:val="1"/>
          <w:numId w:val="45"/>
        </w:numPr>
        <w:tabs>
          <w:tab w:val="left" w:pos="1490"/>
        </w:tabs>
        <w:spacing w:line="360" w:lineRule="auto"/>
        <w:ind w:right="848"/>
        <w:rPr>
          <w:sz w:val="20"/>
        </w:rPr>
      </w:pPr>
      <w:r>
        <w:rPr>
          <w:sz w:val="20"/>
        </w:rPr>
        <w:t>Responsabilizar-se pelos encargos trabalhistas, dissídios coletivos, previdenciários, fiscais e comerciais, bem como pelo cumprimento das normas legais vigentes de âmbito federal, estadual e municipal, e as normas internas de segurança e medicina do trabalho, resultantes da execução deste contrato, sem a transferência de qualquer ônus à</w:t>
      </w:r>
      <w:r>
        <w:rPr>
          <w:spacing w:val="-4"/>
          <w:sz w:val="20"/>
        </w:rPr>
        <w:t xml:space="preserve"> </w:t>
      </w:r>
      <w:r>
        <w:rPr>
          <w:sz w:val="20"/>
        </w:rPr>
        <w:t>CONTRATANTE;</w:t>
      </w:r>
    </w:p>
    <w:p w:rsidR="00FE52FA" w:rsidRDefault="00FE52FA" w:rsidP="008011EA">
      <w:pPr>
        <w:pStyle w:val="PargrafodaLista"/>
        <w:numPr>
          <w:ilvl w:val="1"/>
          <w:numId w:val="45"/>
        </w:numPr>
        <w:tabs>
          <w:tab w:val="left" w:pos="1487"/>
        </w:tabs>
        <w:spacing w:line="360" w:lineRule="auto"/>
        <w:ind w:right="850"/>
        <w:rPr>
          <w:sz w:val="20"/>
        </w:rPr>
      </w:pPr>
      <w:r>
        <w:rPr>
          <w:sz w:val="20"/>
        </w:rPr>
        <w:t xml:space="preserve">A CONTRATADA deverá fornecer à CONTRATANTE, em até 02 (dois) dias antes do início dos serviços, a relação de profissionais, com o número de seus documentos (R.G), assim </w:t>
      </w:r>
      <w:r>
        <w:rPr>
          <w:sz w:val="20"/>
        </w:rPr>
        <w:lastRenderedPageBreak/>
        <w:t>como horários e períodos, para que seja analisada e providenciada a autorização de acesso às dependências da</w:t>
      </w:r>
      <w:r>
        <w:rPr>
          <w:spacing w:val="-29"/>
          <w:sz w:val="20"/>
        </w:rPr>
        <w:t xml:space="preserve"> </w:t>
      </w:r>
      <w:r>
        <w:rPr>
          <w:sz w:val="20"/>
        </w:rPr>
        <w:t>CONTRATANTE;</w:t>
      </w:r>
    </w:p>
    <w:p w:rsidR="00FE52FA" w:rsidRDefault="00FE52FA" w:rsidP="008011EA">
      <w:pPr>
        <w:pStyle w:val="PargrafodaLista"/>
        <w:numPr>
          <w:ilvl w:val="1"/>
          <w:numId w:val="45"/>
        </w:numPr>
        <w:tabs>
          <w:tab w:val="left" w:pos="1525"/>
        </w:tabs>
        <w:spacing w:line="360" w:lineRule="auto"/>
        <w:ind w:right="849"/>
        <w:rPr>
          <w:sz w:val="20"/>
        </w:rPr>
      </w:pPr>
      <w:r>
        <w:rPr>
          <w:sz w:val="20"/>
          <w:u w:val="single"/>
        </w:rPr>
        <w:t>Emitir a Anotação de Responsabilidade Técnica, ou documento equivalente, do Gerente de Projeto responsável pelo contrato, devidamente registrada junto ao Conselho de</w:t>
      </w:r>
      <w:r>
        <w:rPr>
          <w:spacing w:val="-8"/>
          <w:sz w:val="20"/>
          <w:u w:val="single"/>
        </w:rPr>
        <w:t xml:space="preserve"> </w:t>
      </w:r>
      <w:r>
        <w:rPr>
          <w:sz w:val="20"/>
          <w:u w:val="single"/>
        </w:rPr>
        <w:t>Classe.</w:t>
      </w:r>
    </w:p>
    <w:p w:rsidR="00FE52FA" w:rsidRDefault="00FE52FA" w:rsidP="008011EA">
      <w:pPr>
        <w:pStyle w:val="PargrafodaLista"/>
        <w:numPr>
          <w:ilvl w:val="1"/>
          <w:numId w:val="45"/>
        </w:numPr>
        <w:tabs>
          <w:tab w:val="left" w:pos="1504"/>
        </w:tabs>
        <w:spacing w:line="360" w:lineRule="auto"/>
        <w:ind w:right="848"/>
        <w:rPr>
          <w:sz w:val="20"/>
        </w:rPr>
      </w:pPr>
      <w:r>
        <w:rPr>
          <w:sz w:val="20"/>
        </w:rPr>
        <w:t>Comunicar à contratante, qualquer alteração na formação da equipe técnica alocada à disposição dos serviços, e providenciar a imediata reposição da equipe, sempre com profissionais de capacidade técnica igual ou superior à qualificação mínima exigida no</w:t>
      </w:r>
      <w:r>
        <w:rPr>
          <w:spacing w:val="-6"/>
          <w:sz w:val="20"/>
        </w:rPr>
        <w:t xml:space="preserve"> </w:t>
      </w:r>
      <w:r>
        <w:rPr>
          <w:sz w:val="20"/>
        </w:rPr>
        <w:t>edital.</w:t>
      </w:r>
    </w:p>
    <w:p w:rsidR="00FE52FA" w:rsidRDefault="00FE52FA" w:rsidP="008011EA">
      <w:pPr>
        <w:pStyle w:val="PargrafodaLista"/>
        <w:numPr>
          <w:ilvl w:val="1"/>
          <w:numId w:val="45"/>
        </w:numPr>
        <w:tabs>
          <w:tab w:val="left" w:pos="1493"/>
        </w:tabs>
        <w:spacing w:line="360" w:lineRule="auto"/>
        <w:ind w:right="848"/>
        <w:rPr>
          <w:sz w:val="20"/>
        </w:rPr>
      </w:pPr>
      <w:r>
        <w:rPr>
          <w:sz w:val="20"/>
        </w:rPr>
        <w:t>Será de responsabilidade, também, da CONTRATADA, toda e qualquer providência que diga respeito à segurança do trabalho de seu corpo técnico (responsabilidade civil), sendo que, o não atendimento as normas de segurança, terá como conseqüência, a paralisação dos serviços em</w:t>
      </w:r>
      <w:r>
        <w:rPr>
          <w:spacing w:val="-8"/>
          <w:sz w:val="20"/>
        </w:rPr>
        <w:t xml:space="preserve"> </w:t>
      </w:r>
      <w:r>
        <w:rPr>
          <w:sz w:val="20"/>
        </w:rPr>
        <w:t>execução;</w:t>
      </w:r>
    </w:p>
    <w:p w:rsidR="00FE52FA" w:rsidRPr="003C406A" w:rsidRDefault="00FE52FA" w:rsidP="008011EA">
      <w:pPr>
        <w:pStyle w:val="PargrafodaLista"/>
        <w:numPr>
          <w:ilvl w:val="1"/>
          <w:numId w:val="45"/>
        </w:numPr>
        <w:tabs>
          <w:tab w:val="left" w:pos="1493"/>
        </w:tabs>
        <w:spacing w:line="360" w:lineRule="auto"/>
        <w:ind w:right="848"/>
        <w:rPr>
          <w:sz w:val="18"/>
        </w:rPr>
      </w:pPr>
      <w:r w:rsidRPr="003C406A">
        <w:rPr>
          <w:sz w:val="20"/>
        </w:rPr>
        <w:t>Responsabilizar-se integralmente pelos encargos trabalhistas, securitários, previdenciários, fiscais e comerciais, por todas as despesas decorrentes da execução dos serviços, tais como salário, seguro de acidentes, taxas, contribuições, indenizações, vales-transportes, vale-refeição e outras que porventura venham a ser criadas e exigidas pelo governo ou vantagens decorrentes de convenção</w:t>
      </w:r>
      <w:r w:rsidRPr="003C406A">
        <w:rPr>
          <w:spacing w:val="-15"/>
          <w:sz w:val="20"/>
        </w:rPr>
        <w:t xml:space="preserve"> </w:t>
      </w:r>
      <w:r w:rsidRPr="003C406A">
        <w:rPr>
          <w:sz w:val="20"/>
        </w:rPr>
        <w:t>coletiva;</w:t>
      </w:r>
    </w:p>
    <w:p w:rsidR="00FE52FA" w:rsidRDefault="00FE52FA" w:rsidP="008011EA">
      <w:pPr>
        <w:pStyle w:val="PargrafodaLista"/>
        <w:numPr>
          <w:ilvl w:val="1"/>
          <w:numId w:val="45"/>
        </w:numPr>
        <w:tabs>
          <w:tab w:val="left" w:pos="1491"/>
        </w:tabs>
        <w:spacing w:before="94" w:line="360" w:lineRule="auto"/>
        <w:ind w:right="849"/>
        <w:rPr>
          <w:sz w:val="20"/>
        </w:rPr>
      </w:pPr>
      <w:r>
        <w:rPr>
          <w:sz w:val="20"/>
        </w:rPr>
        <w:t>A CONTRATADA deverá executar os serviços rigorosamente em conformidade com todas as condições estabelecidas neste Termo de</w:t>
      </w:r>
      <w:r>
        <w:rPr>
          <w:spacing w:val="-4"/>
          <w:sz w:val="20"/>
        </w:rPr>
        <w:t xml:space="preserve"> </w:t>
      </w:r>
      <w:r>
        <w:rPr>
          <w:sz w:val="20"/>
        </w:rPr>
        <w:t>Referência;</w:t>
      </w:r>
    </w:p>
    <w:p w:rsidR="00FE52FA" w:rsidRDefault="00FE52FA" w:rsidP="008011EA">
      <w:pPr>
        <w:pStyle w:val="PargrafodaLista"/>
        <w:numPr>
          <w:ilvl w:val="1"/>
          <w:numId w:val="45"/>
        </w:numPr>
        <w:tabs>
          <w:tab w:val="left" w:pos="1544"/>
        </w:tabs>
        <w:spacing w:line="360" w:lineRule="auto"/>
        <w:ind w:right="848"/>
        <w:rPr>
          <w:sz w:val="20"/>
        </w:rPr>
      </w:pPr>
      <w:r>
        <w:rPr>
          <w:sz w:val="20"/>
        </w:rPr>
        <w:t>Fornecer os equipamentos de segurança individuais (EPI’s) e equipamentos de proteção coletiva (EPC’s) adequados e compatíveis com o tipo de exposição ao risco, a todos os profissionais que executarão os serviços objeto deste Termo de Referência e instrui-los a utiliza-los de forma</w:t>
      </w:r>
      <w:r>
        <w:rPr>
          <w:spacing w:val="-18"/>
          <w:sz w:val="20"/>
        </w:rPr>
        <w:t xml:space="preserve"> </w:t>
      </w:r>
      <w:r>
        <w:rPr>
          <w:sz w:val="20"/>
        </w:rPr>
        <w:t>adequada;</w:t>
      </w:r>
    </w:p>
    <w:p w:rsidR="00FE52FA" w:rsidRDefault="00FE52FA" w:rsidP="008011EA">
      <w:pPr>
        <w:pStyle w:val="PargrafodaLista"/>
        <w:numPr>
          <w:ilvl w:val="1"/>
          <w:numId w:val="45"/>
        </w:numPr>
        <w:tabs>
          <w:tab w:val="left" w:pos="1498"/>
        </w:tabs>
        <w:spacing w:line="360" w:lineRule="auto"/>
        <w:ind w:right="849"/>
        <w:rPr>
          <w:sz w:val="20"/>
        </w:rPr>
      </w:pPr>
      <w:r>
        <w:rPr>
          <w:sz w:val="20"/>
        </w:rPr>
        <w:t>Responder perante a CONTRATANTE e terceiros pela cobertura dos riscos e acidente de trabalho dos seus empregados, prepostos ou contratados, bem como por todos os ônus, encargos, perdas e danos, porventura resultantes da execução dos serviços</w:t>
      </w:r>
      <w:r>
        <w:rPr>
          <w:spacing w:val="-4"/>
          <w:sz w:val="20"/>
        </w:rPr>
        <w:t xml:space="preserve"> </w:t>
      </w:r>
      <w:r>
        <w:rPr>
          <w:sz w:val="20"/>
        </w:rPr>
        <w:t>contratados;</w:t>
      </w:r>
    </w:p>
    <w:p w:rsidR="00FE52FA" w:rsidRDefault="00FE52FA" w:rsidP="008011EA">
      <w:pPr>
        <w:pStyle w:val="PargrafodaLista"/>
        <w:numPr>
          <w:ilvl w:val="1"/>
          <w:numId w:val="45"/>
        </w:numPr>
        <w:tabs>
          <w:tab w:val="left" w:pos="1519"/>
        </w:tabs>
        <w:spacing w:line="360" w:lineRule="auto"/>
        <w:ind w:right="850"/>
        <w:rPr>
          <w:sz w:val="20"/>
        </w:rPr>
      </w:pPr>
      <w:r>
        <w:rPr>
          <w:sz w:val="20"/>
        </w:rPr>
        <w:t>Responder, ainda, por quaisquer danos causados diretamente aos bens de propriedade da SCPAR, quando esses tenham sido ocasionados por seus técnicos durante a prestação dos serviços</w:t>
      </w:r>
      <w:r>
        <w:rPr>
          <w:spacing w:val="-25"/>
          <w:sz w:val="20"/>
        </w:rPr>
        <w:t xml:space="preserve"> </w:t>
      </w:r>
      <w:r>
        <w:rPr>
          <w:sz w:val="20"/>
        </w:rPr>
        <w:t>contratados;</w:t>
      </w:r>
    </w:p>
    <w:p w:rsidR="00FE52FA" w:rsidRDefault="00FE52FA" w:rsidP="008011EA">
      <w:pPr>
        <w:pStyle w:val="PargrafodaLista"/>
        <w:numPr>
          <w:ilvl w:val="1"/>
          <w:numId w:val="45"/>
        </w:numPr>
        <w:tabs>
          <w:tab w:val="left" w:pos="1533"/>
        </w:tabs>
        <w:spacing w:line="360" w:lineRule="auto"/>
        <w:ind w:right="849"/>
        <w:rPr>
          <w:sz w:val="20"/>
        </w:rPr>
      </w:pPr>
      <w:r>
        <w:rPr>
          <w:sz w:val="20"/>
        </w:rPr>
        <w:t>Responsabilizar-se pelas despesas decorrentes da rejeição de serviços pela FISCALIZAÇÃO, bem como pelos atrasos acarretados por esta</w:t>
      </w:r>
      <w:r>
        <w:rPr>
          <w:spacing w:val="-6"/>
          <w:sz w:val="20"/>
        </w:rPr>
        <w:t xml:space="preserve"> </w:t>
      </w:r>
      <w:r>
        <w:rPr>
          <w:sz w:val="20"/>
        </w:rPr>
        <w:t>rejeição;</w:t>
      </w:r>
    </w:p>
    <w:p w:rsidR="00FE52FA" w:rsidRDefault="00FE52FA" w:rsidP="008011EA">
      <w:pPr>
        <w:pStyle w:val="PargrafodaLista"/>
        <w:numPr>
          <w:ilvl w:val="1"/>
          <w:numId w:val="45"/>
        </w:numPr>
        <w:tabs>
          <w:tab w:val="left" w:pos="1530"/>
        </w:tabs>
        <w:spacing w:line="360" w:lineRule="auto"/>
        <w:ind w:right="849"/>
        <w:rPr>
          <w:sz w:val="20"/>
        </w:rPr>
      </w:pPr>
      <w:r>
        <w:rPr>
          <w:sz w:val="20"/>
        </w:rPr>
        <w:t>Responsabilizar-se por todo o transporte necessário à prestação dos serviços contratados, quando requerido pela FISCALIZAÇÃO ou esteja previsto neste Termo de</w:t>
      </w:r>
      <w:r>
        <w:rPr>
          <w:spacing w:val="-10"/>
          <w:sz w:val="20"/>
        </w:rPr>
        <w:t xml:space="preserve"> </w:t>
      </w:r>
      <w:r>
        <w:rPr>
          <w:sz w:val="20"/>
        </w:rPr>
        <w:t>Referência;</w:t>
      </w:r>
    </w:p>
    <w:p w:rsidR="00FE52FA" w:rsidRDefault="00FE52FA" w:rsidP="008011EA">
      <w:pPr>
        <w:pStyle w:val="PargrafodaLista"/>
        <w:numPr>
          <w:ilvl w:val="1"/>
          <w:numId w:val="45"/>
        </w:numPr>
        <w:tabs>
          <w:tab w:val="left" w:pos="1579"/>
        </w:tabs>
        <w:spacing w:line="360" w:lineRule="auto"/>
        <w:ind w:right="849"/>
        <w:rPr>
          <w:sz w:val="20"/>
        </w:rPr>
      </w:pPr>
      <w:r>
        <w:rPr>
          <w:sz w:val="20"/>
        </w:rPr>
        <w:t>Executar os serviços objeto deste Termo de Referência em conformidade com o respectivo planejamento, normas e especificações técnicas e, ainda, com as instruções emitidas pela FISCALIZAÇÃO da SCPAR;</w:t>
      </w:r>
    </w:p>
    <w:p w:rsidR="00FE52FA" w:rsidRDefault="00FE52FA" w:rsidP="008011EA">
      <w:pPr>
        <w:pStyle w:val="PargrafodaLista"/>
        <w:numPr>
          <w:ilvl w:val="1"/>
          <w:numId w:val="45"/>
        </w:numPr>
        <w:tabs>
          <w:tab w:val="left" w:pos="1498"/>
        </w:tabs>
        <w:spacing w:line="360" w:lineRule="auto"/>
        <w:ind w:right="850"/>
        <w:rPr>
          <w:sz w:val="20"/>
        </w:rPr>
      </w:pPr>
      <w:r>
        <w:rPr>
          <w:sz w:val="20"/>
        </w:rPr>
        <w:t>Responsabilizar-se pela perfeita execução dos serviços contratados, obrigando-se a prestar assessoria técnica e administrativa, manutenção preventiva e corretiva que por ventura a SCPAR entenda necessária, para assegurar o andamento conveniente dos</w:t>
      </w:r>
      <w:r>
        <w:rPr>
          <w:spacing w:val="-7"/>
          <w:sz w:val="20"/>
        </w:rPr>
        <w:t xml:space="preserve"> </w:t>
      </w:r>
      <w:r>
        <w:rPr>
          <w:sz w:val="20"/>
        </w:rPr>
        <w:t>trabalhos;</w:t>
      </w:r>
    </w:p>
    <w:p w:rsidR="00FE52FA" w:rsidRDefault="00FE52FA" w:rsidP="008011EA">
      <w:pPr>
        <w:pStyle w:val="PargrafodaLista"/>
        <w:numPr>
          <w:ilvl w:val="1"/>
          <w:numId w:val="45"/>
        </w:numPr>
        <w:tabs>
          <w:tab w:val="left" w:pos="1542"/>
        </w:tabs>
        <w:spacing w:line="360" w:lineRule="auto"/>
        <w:ind w:right="850"/>
        <w:rPr>
          <w:sz w:val="20"/>
        </w:rPr>
      </w:pPr>
      <w:r>
        <w:rPr>
          <w:sz w:val="20"/>
        </w:rPr>
        <w:t xml:space="preserve">Em caso de necessidade, fornecer transporte interno e externo adequado aos seus </w:t>
      </w:r>
      <w:r>
        <w:rPr>
          <w:sz w:val="20"/>
        </w:rPr>
        <w:lastRenderedPageBreak/>
        <w:t>funcionários, equipamentos e prepostos até o local da prestação de serviço, responsabilizando-se, ainda, pelo transporte de todos os materiais, instrumentos, ferramentas e equipamentos necessários à execução dos referidos serviços, utilizando veículos que atendam as normas de tráfego e segurança da</w:t>
      </w:r>
      <w:r>
        <w:rPr>
          <w:spacing w:val="-12"/>
          <w:sz w:val="20"/>
        </w:rPr>
        <w:t xml:space="preserve"> </w:t>
      </w:r>
      <w:r>
        <w:rPr>
          <w:sz w:val="20"/>
        </w:rPr>
        <w:t>SCPAR;</w:t>
      </w:r>
    </w:p>
    <w:p w:rsidR="00FE52FA" w:rsidRDefault="00FE52FA" w:rsidP="008011EA">
      <w:pPr>
        <w:pStyle w:val="PargrafodaLista"/>
        <w:numPr>
          <w:ilvl w:val="1"/>
          <w:numId w:val="45"/>
        </w:numPr>
        <w:tabs>
          <w:tab w:val="left" w:pos="1543"/>
        </w:tabs>
        <w:spacing w:line="360" w:lineRule="auto"/>
        <w:ind w:right="850"/>
        <w:rPr>
          <w:sz w:val="20"/>
        </w:rPr>
      </w:pPr>
      <w:r>
        <w:rPr>
          <w:sz w:val="20"/>
        </w:rPr>
        <w:t>Comunicar à FISCALIZAÇÃO da SCPAR qualquer anormalidade de caráter urgente e prestar os esclarecimentos julgados</w:t>
      </w:r>
      <w:r>
        <w:rPr>
          <w:spacing w:val="-2"/>
          <w:sz w:val="20"/>
        </w:rPr>
        <w:t xml:space="preserve"> </w:t>
      </w:r>
      <w:r>
        <w:rPr>
          <w:sz w:val="20"/>
        </w:rPr>
        <w:t>necessários;</w:t>
      </w:r>
    </w:p>
    <w:p w:rsidR="00FE52FA" w:rsidRDefault="00FE52FA" w:rsidP="008011EA">
      <w:pPr>
        <w:pStyle w:val="PargrafodaLista"/>
        <w:numPr>
          <w:ilvl w:val="1"/>
          <w:numId w:val="45"/>
        </w:numPr>
        <w:tabs>
          <w:tab w:val="left" w:pos="1526"/>
        </w:tabs>
        <w:spacing w:line="360" w:lineRule="auto"/>
        <w:ind w:right="849"/>
        <w:rPr>
          <w:sz w:val="20"/>
        </w:rPr>
      </w:pPr>
      <w:r>
        <w:rPr>
          <w:sz w:val="20"/>
        </w:rPr>
        <w:t>A CONTRATADA, deverá procurar a Gerência de Saúde, Segurança e Meio Ambiente, para tomar ciência de todas as normas relativas a saúde, segurança e meio ambiente e cumpri-las</w:t>
      </w:r>
      <w:r>
        <w:rPr>
          <w:spacing w:val="-13"/>
          <w:sz w:val="20"/>
        </w:rPr>
        <w:t xml:space="preserve"> </w:t>
      </w:r>
      <w:r>
        <w:rPr>
          <w:sz w:val="20"/>
        </w:rPr>
        <w:t>fielmente;</w:t>
      </w:r>
    </w:p>
    <w:p w:rsidR="00FE52FA" w:rsidRDefault="00FE52FA" w:rsidP="008011EA">
      <w:pPr>
        <w:pStyle w:val="Corpodetexto"/>
        <w:numPr>
          <w:ilvl w:val="1"/>
          <w:numId w:val="45"/>
        </w:numPr>
        <w:spacing w:line="360" w:lineRule="auto"/>
        <w:ind w:right="849"/>
        <w:jc w:val="both"/>
      </w:pPr>
      <w:r>
        <w:rPr>
          <w:b/>
        </w:rPr>
        <w:t xml:space="preserve"> </w:t>
      </w:r>
      <w:r>
        <w:t>Manter, por si e por técnicos e/ou prepostos, em total e irrestrita confidencialidade, todas as condições, o escopo e as informações recebidas em razão dos serviços e durante a execução dos trabalhos, as quais constarão exclusivamente dos arquivos e dos relatórios que vierem a ser emitidos;</w:t>
      </w:r>
    </w:p>
    <w:p w:rsidR="00FE52FA" w:rsidRPr="003C406A" w:rsidRDefault="00FE52FA" w:rsidP="008011EA">
      <w:pPr>
        <w:pStyle w:val="Corpodetexto"/>
        <w:numPr>
          <w:ilvl w:val="1"/>
          <w:numId w:val="45"/>
        </w:numPr>
        <w:spacing w:line="360" w:lineRule="auto"/>
        <w:ind w:right="849"/>
        <w:jc w:val="both"/>
        <w:rPr>
          <w:sz w:val="20"/>
        </w:rPr>
      </w:pPr>
      <w:r w:rsidRPr="003C406A">
        <w:rPr>
          <w:sz w:val="20"/>
        </w:rPr>
        <w:t>Não utilizar e/ou divulgar a terceiros, por si e por seus técnicos e/ou prepostos, o escopo do trabalho contratado, as informações que venham a obter junto à SCPAR, assim como os resultados dos</w:t>
      </w:r>
      <w:r w:rsidRPr="003C406A">
        <w:rPr>
          <w:spacing w:val="-25"/>
          <w:sz w:val="20"/>
        </w:rPr>
        <w:t xml:space="preserve"> </w:t>
      </w:r>
      <w:r w:rsidRPr="003C406A">
        <w:rPr>
          <w:sz w:val="20"/>
        </w:rPr>
        <w:t>serviços;</w:t>
      </w:r>
    </w:p>
    <w:p w:rsidR="00FE52FA" w:rsidRDefault="00FE52FA" w:rsidP="008011EA">
      <w:pPr>
        <w:pStyle w:val="PargrafodaLista"/>
        <w:numPr>
          <w:ilvl w:val="1"/>
          <w:numId w:val="45"/>
        </w:numPr>
        <w:tabs>
          <w:tab w:val="left" w:pos="1486"/>
        </w:tabs>
        <w:rPr>
          <w:sz w:val="20"/>
        </w:rPr>
      </w:pPr>
      <w:r>
        <w:rPr>
          <w:sz w:val="20"/>
        </w:rPr>
        <w:t>Atender às solicitações de serviços de acordo com as especificações</w:t>
      </w:r>
      <w:r>
        <w:rPr>
          <w:spacing w:val="-11"/>
          <w:sz w:val="20"/>
        </w:rPr>
        <w:t xml:space="preserve"> </w:t>
      </w:r>
      <w:r>
        <w:rPr>
          <w:sz w:val="20"/>
        </w:rPr>
        <w:t>técnicas;</w:t>
      </w:r>
    </w:p>
    <w:p w:rsidR="00FE52FA" w:rsidRDefault="00FE52FA" w:rsidP="00FE52FA">
      <w:pPr>
        <w:pStyle w:val="Corpodetexto"/>
        <w:spacing w:before="115" w:line="360" w:lineRule="auto"/>
        <w:ind w:left="874" w:right="848"/>
        <w:jc w:val="both"/>
      </w:pPr>
      <w:r>
        <w:t>Manter informado o responsável pela FISCALIZAÇÃO, encarregado de acompanhar os trabalhos, prestando- lhe as informações necessárias;</w:t>
      </w:r>
    </w:p>
    <w:p w:rsidR="00FE52FA" w:rsidRDefault="00FE52FA" w:rsidP="008011EA">
      <w:pPr>
        <w:pStyle w:val="PargrafodaLista"/>
        <w:numPr>
          <w:ilvl w:val="1"/>
          <w:numId w:val="45"/>
        </w:numPr>
        <w:tabs>
          <w:tab w:val="left" w:pos="1486"/>
        </w:tabs>
        <w:rPr>
          <w:sz w:val="20"/>
        </w:rPr>
      </w:pPr>
      <w:r>
        <w:rPr>
          <w:sz w:val="20"/>
        </w:rPr>
        <w:t>A CONTRATADA não poderá fazer subcontratação de</w:t>
      </w:r>
      <w:r>
        <w:rPr>
          <w:spacing w:val="-6"/>
          <w:sz w:val="20"/>
        </w:rPr>
        <w:t xml:space="preserve"> </w:t>
      </w:r>
      <w:r>
        <w:rPr>
          <w:sz w:val="20"/>
        </w:rPr>
        <w:t>serviço;</w:t>
      </w:r>
    </w:p>
    <w:p w:rsidR="00FE52FA" w:rsidRDefault="00FE52FA" w:rsidP="008011EA">
      <w:pPr>
        <w:pStyle w:val="PargrafodaLista"/>
        <w:numPr>
          <w:ilvl w:val="1"/>
          <w:numId w:val="45"/>
        </w:numPr>
        <w:tabs>
          <w:tab w:val="left" w:pos="1580"/>
        </w:tabs>
        <w:spacing w:before="115" w:line="360" w:lineRule="auto"/>
        <w:ind w:right="850"/>
        <w:rPr>
          <w:sz w:val="20"/>
        </w:rPr>
      </w:pPr>
      <w:r>
        <w:rPr>
          <w:sz w:val="20"/>
        </w:rPr>
        <w:t xml:space="preserve">Manter os empregados, quando da execução dos serviços, ou ainda, nas dependências da CONTRATANTE, </w:t>
      </w:r>
      <w:r>
        <w:rPr>
          <w:sz w:val="20"/>
          <w:u w:val="single"/>
        </w:rPr>
        <w:t>devidamente uniformizados e identificados</w:t>
      </w:r>
      <w:r>
        <w:rPr>
          <w:sz w:val="20"/>
        </w:rPr>
        <w:t xml:space="preserve"> mediante uso permanente de crachá funcional, a ser fornecido pela</w:t>
      </w:r>
      <w:r>
        <w:rPr>
          <w:spacing w:val="-3"/>
          <w:sz w:val="20"/>
        </w:rPr>
        <w:t xml:space="preserve"> </w:t>
      </w:r>
      <w:r>
        <w:rPr>
          <w:sz w:val="20"/>
        </w:rPr>
        <w:t>CONTRATANTE;</w:t>
      </w:r>
    </w:p>
    <w:p w:rsidR="00FE52FA" w:rsidRDefault="00FE52FA" w:rsidP="00FE52FA">
      <w:pPr>
        <w:pStyle w:val="Corpodetexto"/>
        <w:spacing w:before="5"/>
        <w:rPr>
          <w:b/>
          <w:sz w:val="17"/>
        </w:rPr>
      </w:pPr>
    </w:p>
    <w:p w:rsidR="00FE52FA" w:rsidRDefault="00FE52FA" w:rsidP="008011EA">
      <w:pPr>
        <w:pStyle w:val="Heading1"/>
        <w:numPr>
          <w:ilvl w:val="0"/>
          <w:numId w:val="45"/>
        </w:numPr>
        <w:tabs>
          <w:tab w:val="left" w:pos="1208"/>
        </w:tabs>
        <w:spacing w:before="94"/>
        <w:jc w:val="both"/>
      </w:pPr>
      <w:r>
        <w:t>DAS MEDIÇÕES E</w:t>
      </w:r>
      <w:r>
        <w:rPr>
          <w:spacing w:val="-2"/>
        </w:rPr>
        <w:t xml:space="preserve"> </w:t>
      </w:r>
      <w:r>
        <w:t>PAGAMENTOS</w:t>
      </w:r>
    </w:p>
    <w:p w:rsidR="00FE52FA" w:rsidRPr="003C406A" w:rsidRDefault="00FE52FA" w:rsidP="008011EA">
      <w:pPr>
        <w:pStyle w:val="PargrafodaLista"/>
        <w:numPr>
          <w:ilvl w:val="1"/>
          <w:numId w:val="46"/>
        </w:numPr>
        <w:tabs>
          <w:tab w:val="left" w:pos="1385"/>
        </w:tabs>
        <w:spacing w:before="115" w:line="360" w:lineRule="auto"/>
        <w:ind w:right="851"/>
        <w:rPr>
          <w:sz w:val="20"/>
        </w:rPr>
      </w:pPr>
      <w:r>
        <w:rPr>
          <w:sz w:val="20"/>
          <w:u w:val="single"/>
        </w:rPr>
        <w:t>Serão pagos os Levantamentos Hidrográficos somente após a entrega das plantas e Relatórios Mensais e sua aprovação pelo respectivo Fiscal de</w:t>
      </w:r>
      <w:r>
        <w:rPr>
          <w:spacing w:val="-5"/>
          <w:sz w:val="20"/>
          <w:u w:val="single"/>
        </w:rPr>
        <w:t xml:space="preserve"> </w:t>
      </w:r>
      <w:r>
        <w:rPr>
          <w:sz w:val="20"/>
          <w:u w:val="single"/>
        </w:rPr>
        <w:t>Contrato;</w:t>
      </w:r>
    </w:p>
    <w:p w:rsidR="00FE52FA" w:rsidRDefault="00FE52FA" w:rsidP="008011EA">
      <w:pPr>
        <w:pStyle w:val="PargrafodaLista"/>
        <w:numPr>
          <w:ilvl w:val="1"/>
          <w:numId w:val="46"/>
        </w:numPr>
        <w:tabs>
          <w:tab w:val="left" w:pos="1385"/>
        </w:tabs>
        <w:spacing w:before="115" w:line="360" w:lineRule="auto"/>
        <w:ind w:right="851"/>
        <w:rPr>
          <w:sz w:val="20"/>
        </w:rPr>
      </w:pPr>
      <w:r w:rsidRPr="003C406A">
        <w:rPr>
          <w:sz w:val="20"/>
        </w:rPr>
        <w:t>As sondagens realizadas com objetivo de dar apoio a Fiscalização da dragagem serão pagas de acordo com as dimensões das áreas sondadas, a qual definida através da Ordem de</w:t>
      </w:r>
      <w:r w:rsidRPr="003C406A">
        <w:rPr>
          <w:spacing w:val="-18"/>
          <w:sz w:val="20"/>
        </w:rPr>
        <w:t xml:space="preserve"> </w:t>
      </w:r>
      <w:r w:rsidRPr="003C406A">
        <w:rPr>
          <w:sz w:val="20"/>
        </w:rPr>
        <w:t>Serviço;</w:t>
      </w:r>
    </w:p>
    <w:p w:rsidR="00FE52FA" w:rsidRDefault="00FE52FA" w:rsidP="008011EA">
      <w:pPr>
        <w:pStyle w:val="PargrafodaLista"/>
        <w:numPr>
          <w:ilvl w:val="1"/>
          <w:numId w:val="46"/>
        </w:numPr>
        <w:tabs>
          <w:tab w:val="left" w:pos="1385"/>
        </w:tabs>
        <w:spacing w:before="115" w:line="360" w:lineRule="auto"/>
        <w:ind w:right="851"/>
        <w:rPr>
          <w:sz w:val="20"/>
        </w:rPr>
      </w:pPr>
      <w:r w:rsidRPr="003C406A">
        <w:rPr>
          <w:sz w:val="20"/>
        </w:rPr>
        <w:t>Os Levantamentos Hidrográficos que apresentarem inconsistências ou defeitos de quaisquer naturezas no levantamento dos dados de campo ou no processamento em laboratório deverão ser corrigidos de acordo com as recomendações da Autoridade Marítima, cujas despesas para essa finalidade serão de responsabilidade da</w:t>
      </w:r>
      <w:r w:rsidRPr="003C406A">
        <w:rPr>
          <w:spacing w:val="-3"/>
          <w:sz w:val="20"/>
        </w:rPr>
        <w:t xml:space="preserve"> </w:t>
      </w:r>
      <w:r w:rsidRPr="003C406A">
        <w:rPr>
          <w:sz w:val="20"/>
        </w:rPr>
        <w:t>CONTRATADA;</w:t>
      </w:r>
    </w:p>
    <w:p w:rsidR="00FE52FA" w:rsidRPr="003C406A" w:rsidRDefault="00FE52FA" w:rsidP="008011EA">
      <w:pPr>
        <w:pStyle w:val="PargrafodaLista"/>
        <w:numPr>
          <w:ilvl w:val="1"/>
          <w:numId w:val="46"/>
        </w:numPr>
        <w:tabs>
          <w:tab w:val="left" w:pos="1385"/>
        </w:tabs>
        <w:spacing w:before="115" w:line="360" w:lineRule="auto"/>
        <w:ind w:right="851"/>
        <w:rPr>
          <w:sz w:val="20"/>
        </w:rPr>
      </w:pPr>
      <w:r w:rsidRPr="003C406A">
        <w:rPr>
          <w:sz w:val="20"/>
        </w:rPr>
        <w:t>A fatura mensal da medição contratual será encaminhada, à SCPar, juntamente com o respectivo demonstrativo de medição, este emitido pela SCPar e cópias autenticadas das últimas guias de recolhimento já exigíveis do FGTS, INSS e CERTIDÃO NEGATIVA DE DÉBITOS</w:t>
      </w:r>
      <w:r w:rsidRPr="003C406A">
        <w:rPr>
          <w:spacing w:val="-10"/>
          <w:sz w:val="20"/>
        </w:rPr>
        <w:t xml:space="preserve"> </w:t>
      </w:r>
      <w:r w:rsidRPr="003C406A">
        <w:rPr>
          <w:sz w:val="20"/>
        </w:rPr>
        <w:t>TRABALHISTAS;</w:t>
      </w:r>
    </w:p>
    <w:p w:rsidR="00FE52FA" w:rsidRDefault="00FE52FA" w:rsidP="00FE52FA">
      <w:pPr>
        <w:pStyle w:val="Corpodetexto"/>
        <w:rPr>
          <w:sz w:val="30"/>
        </w:rPr>
      </w:pPr>
    </w:p>
    <w:p w:rsidR="00FE52FA" w:rsidRDefault="00FE52FA" w:rsidP="008011EA">
      <w:pPr>
        <w:pStyle w:val="Heading1"/>
        <w:numPr>
          <w:ilvl w:val="0"/>
          <w:numId w:val="46"/>
        </w:numPr>
        <w:tabs>
          <w:tab w:val="left" w:pos="1208"/>
        </w:tabs>
        <w:ind w:firstLine="51"/>
        <w:jc w:val="both"/>
      </w:pPr>
      <w:r>
        <w:t>EXIGÊNCIAS DE QUALIFICAÇÃO</w:t>
      </w:r>
      <w:r>
        <w:rPr>
          <w:spacing w:val="-3"/>
        </w:rPr>
        <w:t xml:space="preserve"> </w:t>
      </w:r>
      <w:r>
        <w:t>TÉCNICA</w:t>
      </w:r>
    </w:p>
    <w:p w:rsidR="00FE52FA" w:rsidRPr="009F1347" w:rsidRDefault="00FE52FA" w:rsidP="008011EA">
      <w:pPr>
        <w:pStyle w:val="PargrafodaLista"/>
        <w:numPr>
          <w:ilvl w:val="1"/>
          <w:numId w:val="46"/>
        </w:numPr>
        <w:tabs>
          <w:tab w:val="left" w:pos="1382"/>
        </w:tabs>
        <w:spacing w:before="172" w:line="360" w:lineRule="auto"/>
        <w:ind w:right="848"/>
        <w:rPr>
          <w:sz w:val="20"/>
        </w:rPr>
      </w:pPr>
      <w:r w:rsidRPr="009F1347">
        <w:rPr>
          <w:sz w:val="20"/>
        </w:rPr>
        <w:t>Inscrição/Registro da empresa no Conselho Regional de Engenharia, Arquitetura e Agronomia – CREA e no Cadastro de Entidades Executantes de Levantamentos Hidrográficos (CLEELH) na Diretoria de Hidrografia e Navegação – DHN da Marinha do Brasil, de acordo com o item 0202 do Capítulo 2 (Controle dos LH Realizados por Entidades Executantes) da NORMAM</w:t>
      </w:r>
      <w:r w:rsidRPr="009F1347">
        <w:rPr>
          <w:spacing w:val="-7"/>
          <w:sz w:val="20"/>
        </w:rPr>
        <w:t xml:space="preserve"> </w:t>
      </w:r>
      <w:r w:rsidRPr="009F1347">
        <w:rPr>
          <w:sz w:val="20"/>
        </w:rPr>
        <w:t>25/DHN;</w:t>
      </w:r>
    </w:p>
    <w:p w:rsidR="00FE52FA" w:rsidRDefault="00FE52FA" w:rsidP="008011EA">
      <w:pPr>
        <w:pStyle w:val="PargrafodaLista"/>
        <w:numPr>
          <w:ilvl w:val="1"/>
          <w:numId w:val="46"/>
        </w:numPr>
        <w:tabs>
          <w:tab w:val="left" w:pos="1382"/>
        </w:tabs>
        <w:spacing w:before="172" w:line="360" w:lineRule="auto"/>
        <w:ind w:right="848"/>
        <w:rPr>
          <w:sz w:val="20"/>
        </w:rPr>
      </w:pPr>
      <w:r w:rsidRPr="009F1347">
        <w:rPr>
          <w:sz w:val="20"/>
        </w:rPr>
        <w:t>Comprovação de capacidade técnico-operacional da empresa licitante: apresentação de atestado(s) de capacidade técnica emitido(s) por pessoa jurídica de direito público ou privado, em nome da empresa licitante, comprovando que esta tenha executado serviços de natureza e vulto compatíveis com o objeto ora licitado, e que faça(m) explícita referência pelo menos às parcelas de maior relevância técnica e valor significativo do certame, quais</w:t>
      </w:r>
      <w:r w:rsidRPr="009F1347">
        <w:rPr>
          <w:spacing w:val="-2"/>
          <w:sz w:val="20"/>
        </w:rPr>
        <w:t xml:space="preserve"> </w:t>
      </w:r>
      <w:r w:rsidRPr="009F1347">
        <w:rPr>
          <w:sz w:val="20"/>
        </w:rPr>
        <w:t>sejam:</w:t>
      </w:r>
    </w:p>
    <w:p w:rsidR="00FE52FA" w:rsidRPr="009F1347" w:rsidRDefault="00FE52FA" w:rsidP="008011EA">
      <w:pPr>
        <w:pStyle w:val="PargrafodaLista"/>
        <w:numPr>
          <w:ilvl w:val="1"/>
          <w:numId w:val="46"/>
        </w:numPr>
        <w:tabs>
          <w:tab w:val="left" w:pos="1382"/>
        </w:tabs>
        <w:spacing w:before="172" w:line="360" w:lineRule="auto"/>
        <w:ind w:right="848"/>
        <w:rPr>
          <w:sz w:val="18"/>
        </w:rPr>
      </w:pPr>
      <w:r w:rsidRPr="009F1347">
        <w:rPr>
          <w:sz w:val="20"/>
        </w:rPr>
        <w:t>Execução de levantamento batimétrico categoria “B”, conforme NORMAN 25 (1ª Rev.) – Edição 2014 em área de pelo menos 648.057,12 m2 .</w:t>
      </w:r>
    </w:p>
    <w:p w:rsidR="00FE52FA" w:rsidRPr="009F1347" w:rsidRDefault="00FE52FA" w:rsidP="008011EA">
      <w:pPr>
        <w:pStyle w:val="PargrafodaLista"/>
        <w:numPr>
          <w:ilvl w:val="1"/>
          <w:numId w:val="46"/>
        </w:numPr>
        <w:tabs>
          <w:tab w:val="left" w:pos="1382"/>
        </w:tabs>
        <w:spacing w:before="172" w:line="360" w:lineRule="auto"/>
        <w:ind w:right="848"/>
        <w:rPr>
          <w:sz w:val="20"/>
        </w:rPr>
      </w:pPr>
      <w:r w:rsidRPr="009F1347">
        <w:rPr>
          <w:sz w:val="20"/>
        </w:rPr>
        <w:t>Comprovação de capacidade técnico-profissional da empresa licitante: Comprovação de a licitante possuir em seu quadro permanente, ou declaração da contratação futura, na data prevista para apresentação da proposta, profissional(is) de nível superior reconhecido(s) pelo Conselho de Classe ou pelo Centro de Hidrografia da Marinha do Brasil (CHM), detentor(es) de atestado(s) ou certidão(ões) de responsabilidade técnica, registrado(s) nos seus respectivos Conselho de Classe, que comprove(m) ter esse(s) profissional(is), executado para órgão ou entidade de administração pública direta ou indireta, federal, estadual, municipal, ou ainda, para empresa privada, serviços de natureza e vulto compatíveis com o objeto ora</w:t>
      </w:r>
      <w:r w:rsidRPr="009F1347">
        <w:rPr>
          <w:spacing w:val="-23"/>
          <w:sz w:val="20"/>
        </w:rPr>
        <w:t xml:space="preserve"> </w:t>
      </w:r>
      <w:r w:rsidRPr="009F1347">
        <w:rPr>
          <w:sz w:val="20"/>
        </w:rPr>
        <w:t>licitado.</w:t>
      </w:r>
    </w:p>
    <w:p w:rsidR="00FE52FA" w:rsidRDefault="00FE52FA" w:rsidP="008011EA">
      <w:pPr>
        <w:pStyle w:val="PargrafodaLista"/>
        <w:numPr>
          <w:ilvl w:val="0"/>
          <w:numId w:val="31"/>
        </w:numPr>
        <w:tabs>
          <w:tab w:val="left" w:pos="1113"/>
        </w:tabs>
        <w:spacing w:line="360" w:lineRule="auto"/>
        <w:ind w:right="849" w:firstLine="0"/>
        <w:rPr>
          <w:sz w:val="27"/>
        </w:rPr>
      </w:pPr>
      <w:r>
        <w:rPr>
          <w:sz w:val="20"/>
        </w:rPr>
        <w:t>O responsável técnico pelo Levantamento Hidrográfico (LH) poderá ser um hidrógrafo, formado no Curso de Hidrografia para Oficiais da Marinha do Brasil, Hidrógrafo formado em Curso de Hidrografia no exterior reconhecido pela OHI/DHN, ou especialista capacitado para execução da atividade de batimetria, certificado pelo Conselho Regional de Engenharia e Agronomia (CREA) ou pela Associação Brasileira de Oceanografia (AOCEANO). A comprovação da capacitação do Responsável Técnico regulado pelo CREA dar-se-á pelo encaminhamento de declaração do Conselho, nominal ao profissional, atestando sua capacitação técnica para</w:t>
      </w:r>
    </w:p>
    <w:p w:rsidR="00FE52FA" w:rsidRDefault="00FE52FA" w:rsidP="00FE52FA">
      <w:pPr>
        <w:pStyle w:val="Corpodetexto"/>
        <w:spacing w:before="94" w:line="360" w:lineRule="auto"/>
        <w:ind w:left="874" w:right="849"/>
        <w:jc w:val="both"/>
      </w:pPr>
      <w:r>
        <w:t>execução da atividade de batimetria. Para os Oceanógrafos e Oceanólogos a comprovação da capacitação do Responsável Técnico dar-se-á pelo encaminhamento de Atestado de Habilitação Técnica, nominal ao profissional, a ser fornecido pela AOCEANO, declarando sua capacitação técnica para atividades de hidrografia e batimetria.</w:t>
      </w:r>
    </w:p>
    <w:p w:rsidR="00FE52FA" w:rsidRDefault="00FE52FA" w:rsidP="008011EA">
      <w:pPr>
        <w:pStyle w:val="PargrafodaLista"/>
        <w:numPr>
          <w:ilvl w:val="0"/>
          <w:numId w:val="31"/>
        </w:numPr>
        <w:tabs>
          <w:tab w:val="left" w:pos="1112"/>
        </w:tabs>
        <w:spacing w:line="360" w:lineRule="auto"/>
        <w:ind w:right="848" w:firstLine="0"/>
        <w:rPr>
          <w:sz w:val="20"/>
        </w:rPr>
      </w:pPr>
      <w:r>
        <w:rPr>
          <w:sz w:val="20"/>
        </w:rPr>
        <w:t xml:space="preserve">A comprovação de vínculo profissional far-se-á com a apresentação de cópia da carteira de trabalho (CTPS) em que conste o licitante como contratante, do contrato social do licitante em que conste o(s) profissional(is) como sócio(s), da ata de eleição do diretor (caso de sociedade anônima), do contrato de prestação de serviços ou, ainda, de declaração da contratação futura </w:t>
      </w:r>
      <w:r>
        <w:rPr>
          <w:sz w:val="20"/>
        </w:rPr>
        <w:lastRenderedPageBreak/>
        <w:t>do(s) profissional(is) detentor(es) da(s) certidão(ões) apresentada(s), desde que acompanhada(s) de declaração de anuência do(s)</w:t>
      </w:r>
      <w:r>
        <w:rPr>
          <w:spacing w:val="-22"/>
          <w:sz w:val="20"/>
        </w:rPr>
        <w:t xml:space="preserve"> </w:t>
      </w:r>
      <w:r>
        <w:rPr>
          <w:sz w:val="20"/>
        </w:rPr>
        <w:t>profissional(is).</w:t>
      </w:r>
    </w:p>
    <w:p w:rsidR="00FE52FA" w:rsidRDefault="00FE52FA" w:rsidP="00FE52FA">
      <w:pPr>
        <w:pStyle w:val="Corpodetexto"/>
        <w:rPr>
          <w:sz w:val="30"/>
        </w:rPr>
      </w:pPr>
    </w:p>
    <w:p w:rsidR="00FE52FA" w:rsidRDefault="00FE52FA" w:rsidP="008011EA">
      <w:pPr>
        <w:pStyle w:val="Heading1"/>
        <w:numPr>
          <w:ilvl w:val="0"/>
          <w:numId w:val="46"/>
        </w:numPr>
        <w:tabs>
          <w:tab w:val="left" w:pos="1208"/>
        </w:tabs>
        <w:jc w:val="both"/>
      </w:pPr>
      <w:r>
        <w:t>PRAZOS</w:t>
      </w:r>
    </w:p>
    <w:p w:rsidR="00FE52FA" w:rsidRDefault="00FE52FA" w:rsidP="00FE52FA">
      <w:pPr>
        <w:pStyle w:val="Corpodetexto"/>
        <w:rPr>
          <w:b/>
        </w:rPr>
      </w:pPr>
    </w:p>
    <w:p w:rsidR="00FE52FA" w:rsidRDefault="00FE52FA" w:rsidP="00FE52FA">
      <w:pPr>
        <w:pStyle w:val="Corpodetexto"/>
        <w:rPr>
          <w:b/>
          <w:sz w:val="18"/>
        </w:rPr>
      </w:pPr>
    </w:p>
    <w:p w:rsidR="00FE52FA" w:rsidRDefault="00FE52FA" w:rsidP="00FE52FA">
      <w:pPr>
        <w:spacing w:line="360" w:lineRule="auto"/>
        <w:ind w:left="874" w:right="850"/>
        <w:jc w:val="both"/>
        <w:rPr>
          <w:sz w:val="18"/>
        </w:rPr>
      </w:pPr>
      <w:r>
        <w:rPr>
          <w:b/>
          <w:sz w:val="20"/>
        </w:rPr>
        <w:t xml:space="preserve">14.1. </w:t>
      </w:r>
      <w:r>
        <w:rPr>
          <w:sz w:val="18"/>
        </w:rPr>
        <w:t>A vigência do presente Contrato será de 120 dias, contados a partir da assinatura do instrumento contratual, podendo ser prorrogado nos casos previstos em lei, mediante celebração do competente Termo Aditivo.</w:t>
      </w:r>
    </w:p>
    <w:p w:rsidR="00FE52FA" w:rsidRDefault="00FE52FA" w:rsidP="00FE52FA">
      <w:pPr>
        <w:spacing w:line="360" w:lineRule="auto"/>
        <w:ind w:left="874" w:right="850"/>
        <w:jc w:val="both"/>
        <w:rPr>
          <w:sz w:val="18"/>
        </w:rPr>
      </w:pPr>
    </w:p>
    <w:p w:rsidR="00FE52FA" w:rsidRDefault="00FE52FA" w:rsidP="008011EA">
      <w:pPr>
        <w:pStyle w:val="Heading1"/>
        <w:numPr>
          <w:ilvl w:val="0"/>
          <w:numId w:val="46"/>
        </w:numPr>
        <w:tabs>
          <w:tab w:val="left" w:pos="1208"/>
        </w:tabs>
        <w:spacing w:before="120"/>
        <w:jc w:val="both"/>
      </w:pPr>
      <w:r>
        <w:rPr>
          <w:noProof/>
          <w:lang w:bidi="ar-SA"/>
        </w:rPr>
        <w:drawing>
          <wp:anchor distT="0" distB="0" distL="0" distR="0" simplePos="0" relativeHeight="251671552" behindDoc="0" locked="0" layoutInCell="1" allowOverlap="1">
            <wp:simplePos x="0" y="0"/>
            <wp:positionH relativeFrom="page">
              <wp:posOffset>720090</wp:posOffset>
            </wp:positionH>
            <wp:positionV relativeFrom="paragraph">
              <wp:posOffset>295248</wp:posOffset>
            </wp:positionV>
            <wp:extent cx="6345057" cy="4787646"/>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2" cstate="print"/>
                    <a:stretch>
                      <a:fillRect/>
                    </a:stretch>
                  </pic:blipFill>
                  <pic:spPr>
                    <a:xfrm>
                      <a:off x="0" y="0"/>
                      <a:ext cx="6345057" cy="4787646"/>
                    </a:xfrm>
                    <a:prstGeom prst="rect">
                      <a:avLst/>
                    </a:prstGeom>
                  </pic:spPr>
                </pic:pic>
              </a:graphicData>
            </a:graphic>
          </wp:anchor>
        </w:drawing>
      </w:r>
      <w:r>
        <w:t>PLANILHAS DE COMPOSIÇÃO DE</w:t>
      </w:r>
      <w:r>
        <w:rPr>
          <w:spacing w:val="-4"/>
        </w:rPr>
        <w:t xml:space="preserve"> </w:t>
      </w:r>
      <w:r>
        <w:t>PREÇOS</w:t>
      </w:r>
    </w:p>
    <w:p w:rsidR="00FE52FA" w:rsidRDefault="00FE52FA" w:rsidP="00FE52FA">
      <w:pPr>
        <w:pStyle w:val="Corpodetexto"/>
        <w:rPr>
          <w:b/>
        </w:rPr>
      </w:pPr>
    </w:p>
    <w:p w:rsidR="00FE52FA" w:rsidRDefault="00FE52FA" w:rsidP="00FE52FA">
      <w:pPr>
        <w:spacing w:before="94" w:line="360" w:lineRule="auto"/>
        <w:ind w:left="874" w:right="847"/>
        <w:jc w:val="both"/>
        <w:rPr>
          <w:b/>
          <w:sz w:val="20"/>
        </w:rPr>
      </w:pPr>
      <w:r>
        <w:rPr>
          <w:b/>
          <w:sz w:val="20"/>
          <w:u w:val="thick"/>
        </w:rPr>
        <w:t>Nos serviços realizados e materiais empregados em cujos preços cotados deverão estar incluídos</w:t>
      </w:r>
      <w:r>
        <w:rPr>
          <w:b/>
          <w:sz w:val="20"/>
        </w:rPr>
        <w:t xml:space="preserve"> </w:t>
      </w:r>
      <w:r>
        <w:rPr>
          <w:b/>
          <w:sz w:val="20"/>
          <w:u w:val="thick"/>
        </w:rPr>
        <w:t>todas as despesas diretas e indiretas, salários, encargos, adicionais de insalubridade e periculosidade,</w:t>
      </w:r>
      <w:r>
        <w:rPr>
          <w:b/>
          <w:sz w:val="20"/>
        </w:rPr>
        <w:t xml:space="preserve"> </w:t>
      </w:r>
      <w:r>
        <w:rPr>
          <w:b/>
          <w:sz w:val="20"/>
          <w:u w:val="thick"/>
        </w:rPr>
        <w:t>impostos, BDI, benefícios, tributos e contribuições sobre ele incidentes, mobilização e desmobilização</w:t>
      </w:r>
      <w:r>
        <w:rPr>
          <w:b/>
          <w:sz w:val="20"/>
        </w:rPr>
        <w:t xml:space="preserve"> </w:t>
      </w:r>
      <w:r>
        <w:rPr>
          <w:b/>
          <w:sz w:val="20"/>
          <w:u w:val="thick"/>
        </w:rPr>
        <w:t>de equipes, equipamentos e insumos que serão utilizados nos serviços objeto do presente Termo de</w:t>
      </w:r>
      <w:r>
        <w:rPr>
          <w:b/>
          <w:sz w:val="20"/>
        </w:rPr>
        <w:t xml:space="preserve"> </w:t>
      </w:r>
      <w:r>
        <w:rPr>
          <w:b/>
          <w:sz w:val="20"/>
          <w:u w:val="thick"/>
        </w:rPr>
        <w:t>Referência, bem como despesas de viagens, hospedagem e</w:t>
      </w:r>
      <w:r>
        <w:rPr>
          <w:b/>
          <w:spacing w:val="-9"/>
          <w:sz w:val="20"/>
          <w:u w:val="thick"/>
        </w:rPr>
        <w:t xml:space="preserve"> </w:t>
      </w:r>
      <w:r>
        <w:rPr>
          <w:b/>
          <w:sz w:val="20"/>
          <w:u w:val="thick"/>
        </w:rPr>
        <w:t>alimentação.</w:t>
      </w:r>
    </w:p>
    <w:p w:rsidR="00FE52FA" w:rsidRDefault="00FE52FA" w:rsidP="00FE52FA">
      <w:pPr>
        <w:pStyle w:val="Corpodetexto"/>
        <w:rPr>
          <w:b/>
        </w:rPr>
      </w:pPr>
    </w:p>
    <w:p w:rsidR="00FE52FA" w:rsidRDefault="00FE52FA" w:rsidP="00FE52FA">
      <w:pPr>
        <w:pStyle w:val="Corpodetexto"/>
        <w:spacing w:before="8"/>
        <w:rPr>
          <w:b/>
        </w:rPr>
      </w:pPr>
    </w:p>
    <w:p w:rsidR="00FE52FA" w:rsidRDefault="00FE52FA" w:rsidP="00FE52FA">
      <w:pPr>
        <w:tabs>
          <w:tab w:val="center" w:pos="2552"/>
          <w:tab w:val="center" w:pos="4111"/>
        </w:tabs>
        <w:spacing w:before="94" w:line="484" w:lineRule="auto"/>
        <w:ind w:left="874" w:right="4961"/>
        <w:rPr>
          <w:b/>
          <w:sz w:val="20"/>
        </w:rPr>
      </w:pPr>
      <w:r>
        <w:rPr>
          <w:b/>
          <w:sz w:val="20"/>
        </w:rPr>
        <w:t>Florianópolis, 06 de junho de 2020. Elaborado por:</w:t>
      </w:r>
    </w:p>
    <w:p w:rsidR="00FE52FA" w:rsidRDefault="00FE52FA" w:rsidP="00FE52FA">
      <w:pPr>
        <w:pStyle w:val="Corpodetexto"/>
        <w:spacing w:before="7"/>
        <w:rPr>
          <w:b/>
          <w:sz w:val="19"/>
        </w:rPr>
      </w:pPr>
    </w:p>
    <w:p w:rsidR="00FE52FA" w:rsidRDefault="00FE52FA" w:rsidP="00FE52FA">
      <w:pPr>
        <w:ind w:left="874"/>
        <w:rPr>
          <w:b/>
          <w:sz w:val="20"/>
        </w:rPr>
      </w:pPr>
      <w:r>
        <w:rPr>
          <w:b/>
          <w:sz w:val="20"/>
        </w:rPr>
        <w:t>GUILHERME CUSTÓDIO DE MEDEIROS</w:t>
      </w:r>
    </w:p>
    <w:p w:rsidR="00FE52FA" w:rsidRDefault="00FE52FA" w:rsidP="00FE52FA">
      <w:pPr>
        <w:pStyle w:val="Corpodetexto"/>
        <w:ind w:left="874" w:right="5552"/>
      </w:pPr>
      <w:r>
        <w:t xml:space="preserve">Engenheiro Civil – Coordenador do Departamento Técnico SC Participações e Parcerias S.A. </w:t>
      </w:r>
    </w:p>
    <w:p w:rsidR="004117A9" w:rsidRDefault="004117A9" w:rsidP="002A425D">
      <w:pPr>
        <w:pStyle w:val="Corpodetexto"/>
        <w:spacing w:before="4" w:line="360" w:lineRule="auto"/>
        <w:ind w:right="961"/>
        <w:rPr>
          <w:b/>
          <w:sz w:val="24"/>
          <w:szCs w:val="24"/>
        </w:rPr>
      </w:pPr>
    </w:p>
    <w:p w:rsidR="00520BA5" w:rsidRPr="002A425D" w:rsidRDefault="00520BA5" w:rsidP="002A425D">
      <w:pPr>
        <w:pStyle w:val="Corpodetexto"/>
        <w:spacing w:before="113" w:line="360" w:lineRule="auto"/>
        <w:ind w:left="4234" w:right="961"/>
        <w:rPr>
          <w:b/>
          <w:sz w:val="24"/>
          <w:szCs w:val="24"/>
        </w:rPr>
      </w:pPr>
      <w:r w:rsidRPr="002A425D">
        <w:rPr>
          <w:b/>
          <w:sz w:val="24"/>
          <w:szCs w:val="24"/>
        </w:rPr>
        <w:t>ANEXO II</w:t>
      </w:r>
    </w:p>
    <w:p w:rsidR="00520BA5" w:rsidRPr="002A425D" w:rsidRDefault="00520BA5" w:rsidP="002A425D">
      <w:pPr>
        <w:pStyle w:val="Corpodetexto"/>
        <w:spacing w:line="360" w:lineRule="auto"/>
        <w:ind w:right="961"/>
        <w:rPr>
          <w:sz w:val="24"/>
          <w:szCs w:val="24"/>
        </w:rPr>
      </w:pPr>
    </w:p>
    <w:p w:rsidR="00A0043D" w:rsidRPr="00E271D5" w:rsidRDefault="00520BA5" w:rsidP="002A425D">
      <w:pPr>
        <w:pStyle w:val="Corpodetexto"/>
        <w:spacing w:line="360" w:lineRule="auto"/>
        <w:ind w:left="338" w:right="961" w:firstLine="3024"/>
        <w:rPr>
          <w:szCs w:val="24"/>
        </w:rPr>
      </w:pPr>
      <w:r w:rsidRPr="00E271D5">
        <w:rPr>
          <w:b/>
          <w:szCs w:val="24"/>
        </w:rPr>
        <w:t>Modelo de Proposta de  Preços</w:t>
      </w:r>
      <w:r w:rsidRPr="00E271D5">
        <w:rPr>
          <w:szCs w:val="24"/>
        </w:rPr>
        <w:t xml:space="preserve"> </w:t>
      </w:r>
    </w:p>
    <w:p w:rsidR="00520BA5" w:rsidRPr="00E271D5" w:rsidRDefault="00E271D5" w:rsidP="002A425D">
      <w:pPr>
        <w:pStyle w:val="Corpodetexto"/>
        <w:spacing w:line="360" w:lineRule="auto"/>
        <w:ind w:left="338" w:right="961" w:firstLine="3024"/>
        <w:rPr>
          <w:szCs w:val="24"/>
        </w:rPr>
      </w:pPr>
      <w:r>
        <w:rPr>
          <w:noProof/>
          <w:szCs w:val="24"/>
          <w:lang w:bidi="ar-SA"/>
        </w:rPr>
        <w:drawing>
          <wp:anchor distT="0" distB="0" distL="0" distR="0" simplePos="0" relativeHeight="251667456" behindDoc="0" locked="0" layoutInCell="1" allowOverlap="1">
            <wp:simplePos x="0" y="0"/>
            <wp:positionH relativeFrom="page">
              <wp:posOffset>601980</wp:posOffset>
            </wp:positionH>
            <wp:positionV relativeFrom="paragraph">
              <wp:posOffset>329565</wp:posOffset>
            </wp:positionV>
            <wp:extent cx="6645910" cy="5019675"/>
            <wp:effectExtent l="19050" t="0" r="254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2" cstate="print"/>
                    <a:stretch>
                      <a:fillRect/>
                    </a:stretch>
                  </pic:blipFill>
                  <pic:spPr>
                    <a:xfrm>
                      <a:off x="0" y="0"/>
                      <a:ext cx="6645910" cy="5019675"/>
                    </a:xfrm>
                    <a:prstGeom prst="rect">
                      <a:avLst/>
                    </a:prstGeom>
                  </pic:spPr>
                </pic:pic>
              </a:graphicData>
            </a:graphic>
          </wp:anchor>
        </w:drawing>
      </w:r>
      <w:r w:rsidR="00520BA5" w:rsidRPr="00E271D5">
        <w:rPr>
          <w:szCs w:val="24"/>
        </w:rPr>
        <w:t>À SC PARTICIPAÇÕES E PARCERIAS S.A. - SCPar</w:t>
      </w:r>
    </w:p>
    <w:p w:rsidR="00E271D5" w:rsidRDefault="00E271D5" w:rsidP="00E271D5">
      <w:pPr>
        <w:pStyle w:val="Corpodetexto"/>
        <w:tabs>
          <w:tab w:val="left" w:pos="5012"/>
        </w:tabs>
      </w:pPr>
      <w:r>
        <w:rPr>
          <w:sz w:val="20"/>
          <w:szCs w:val="24"/>
        </w:rPr>
        <w:br/>
      </w:r>
    </w:p>
    <w:p w:rsidR="00E271D5" w:rsidRDefault="00E271D5" w:rsidP="00E271D5">
      <w:pPr>
        <w:pStyle w:val="Corpodetexto"/>
        <w:tabs>
          <w:tab w:val="left" w:pos="5012"/>
        </w:tabs>
      </w:pPr>
      <w:r>
        <w:lastRenderedPageBreak/>
        <w:t>Valor Global da proposta</w:t>
      </w:r>
      <w:r>
        <w:rPr>
          <w:spacing w:val="-9"/>
        </w:rPr>
        <w:t xml:space="preserve"> </w:t>
      </w:r>
      <w:r>
        <w:t>é</w:t>
      </w:r>
      <w:r>
        <w:rPr>
          <w:spacing w:val="2"/>
        </w:rPr>
        <w:t xml:space="preserve"> </w:t>
      </w:r>
      <w:r>
        <w:t>igual:</w:t>
      </w:r>
      <w:r>
        <w:rPr>
          <w:u w:val="single"/>
        </w:rPr>
        <w:t xml:space="preserve"> </w:t>
      </w:r>
      <w:r>
        <w:rPr>
          <w:u w:val="single"/>
        </w:rPr>
        <w:tab/>
      </w:r>
      <w:r>
        <w:t>(Valor por extenso).</w:t>
      </w:r>
    </w:p>
    <w:p w:rsidR="00E271D5" w:rsidRDefault="00E271D5" w:rsidP="00E271D5">
      <w:pPr>
        <w:pStyle w:val="Corpodetexto"/>
      </w:pPr>
    </w:p>
    <w:p w:rsidR="00E271D5" w:rsidRDefault="00E271D5" w:rsidP="00E271D5">
      <w:pPr>
        <w:pStyle w:val="Corpodetexto"/>
        <w:spacing w:before="1"/>
        <w:rPr>
          <w:sz w:val="18"/>
        </w:rPr>
      </w:pPr>
    </w:p>
    <w:p w:rsidR="00E271D5" w:rsidRDefault="00E271D5" w:rsidP="00E271D5">
      <w:pPr>
        <w:pStyle w:val="Corpodetexto"/>
        <w:tabs>
          <w:tab w:val="left" w:pos="3756"/>
        </w:tabs>
      </w:pPr>
      <w:r>
        <w:t>Prazo de validade</w:t>
      </w:r>
      <w:r>
        <w:rPr>
          <w:spacing w:val="-6"/>
        </w:rPr>
        <w:t xml:space="preserve"> </w:t>
      </w:r>
      <w:r>
        <w:t>da proposta:</w:t>
      </w:r>
      <w:r>
        <w:rPr>
          <w:u w:val="single"/>
        </w:rPr>
        <w:t xml:space="preserve"> </w:t>
      </w:r>
      <w:r>
        <w:rPr>
          <w:u w:val="single"/>
        </w:rPr>
        <w:tab/>
      </w:r>
      <w:r>
        <w:t>dias</w:t>
      </w:r>
    </w:p>
    <w:p w:rsidR="00E271D5" w:rsidRDefault="00E271D5" w:rsidP="00E271D5">
      <w:pPr>
        <w:pStyle w:val="Corpodetexto"/>
        <w:spacing w:before="1"/>
        <w:rPr>
          <w:sz w:val="30"/>
        </w:rPr>
      </w:pPr>
    </w:p>
    <w:p w:rsidR="00E271D5" w:rsidRDefault="00E271D5" w:rsidP="00E271D5">
      <w:pPr>
        <w:pStyle w:val="Heading1"/>
        <w:spacing w:before="1"/>
        <w:ind w:right="502"/>
      </w:pPr>
    </w:p>
    <w:p w:rsidR="00E271D5" w:rsidRPr="00E37969" w:rsidRDefault="00E271D5" w:rsidP="00E271D5">
      <w:pPr>
        <w:pStyle w:val="Heading1"/>
        <w:spacing w:before="1"/>
        <w:ind w:right="502"/>
        <w:rPr>
          <w:rFonts w:ascii="Arial" w:hAnsi="Arial" w:cs="Arial"/>
        </w:rPr>
      </w:pPr>
      <w:r w:rsidRPr="00E37969">
        <w:rPr>
          <w:rFonts w:ascii="Arial" w:hAnsi="Arial" w:cs="Arial"/>
        </w:rPr>
        <w:t>A licitante deverá cotar todos os itens, sob pena de não aceitação da referida proposta e consequente desclassificação do licitante.</w:t>
      </w:r>
    </w:p>
    <w:p w:rsidR="00E271D5" w:rsidRPr="00E37969" w:rsidRDefault="00E271D5" w:rsidP="00E271D5">
      <w:pPr>
        <w:spacing w:before="120"/>
        <w:ind w:left="218"/>
        <w:rPr>
          <w:b/>
          <w:sz w:val="24"/>
          <w:szCs w:val="24"/>
        </w:rPr>
      </w:pPr>
    </w:p>
    <w:p w:rsidR="00E271D5" w:rsidRPr="00E37969" w:rsidRDefault="00E271D5" w:rsidP="00E271D5">
      <w:pPr>
        <w:spacing w:before="120"/>
        <w:ind w:left="218"/>
        <w:rPr>
          <w:b/>
          <w:sz w:val="24"/>
          <w:szCs w:val="24"/>
        </w:rPr>
      </w:pPr>
      <w:r w:rsidRPr="00E37969">
        <w:rPr>
          <w:b/>
          <w:sz w:val="24"/>
          <w:szCs w:val="24"/>
        </w:rPr>
        <w:t>Obs.: Esta proposta deverá ser preenchida em papel timbrado da empresa e assinada pelo(s) seu(s) representante(s) legal (is) ou procurado devidamente habilitado.</w:t>
      </w:r>
    </w:p>
    <w:p w:rsidR="00E271D5" w:rsidRPr="00E37969" w:rsidRDefault="00E271D5" w:rsidP="00E271D5">
      <w:pPr>
        <w:pStyle w:val="Corpodetexto"/>
        <w:rPr>
          <w:b/>
          <w:sz w:val="24"/>
          <w:szCs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1419"/>
        <w:gridCol w:w="1274"/>
        <w:gridCol w:w="1278"/>
        <w:gridCol w:w="848"/>
        <w:gridCol w:w="1560"/>
        <w:gridCol w:w="1275"/>
        <w:gridCol w:w="708"/>
      </w:tblGrid>
      <w:tr w:rsidR="00E271D5" w:rsidTr="00C61330">
        <w:trPr>
          <w:trHeight w:val="652"/>
        </w:trPr>
        <w:tc>
          <w:tcPr>
            <w:tcW w:w="9639" w:type="dxa"/>
            <w:gridSpan w:val="8"/>
          </w:tcPr>
          <w:p w:rsidR="00E271D5" w:rsidRDefault="00E271D5" w:rsidP="00C61330">
            <w:pPr>
              <w:pStyle w:val="TableParagraph"/>
              <w:spacing w:before="15"/>
              <w:ind w:left="69"/>
              <w:rPr>
                <w:b/>
                <w:sz w:val="16"/>
              </w:rPr>
            </w:pPr>
            <w:r>
              <w:rPr>
                <w:b/>
                <w:sz w:val="16"/>
              </w:rPr>
              <w:t>RAZÃO SOCIAL</w:t>
            </w:r>
          </w:p>
        </w:tc>
      </w:tr>
      <w:tr w:rsidR="00E271D5" w:rsidTr="00C61330">
        <w:trPr>
          <w:trHeight w:val="654"/>
        </w:trPr>
        <w:tc>
          <w:tcPr>
            <w:tcW w:w="2696" w:type="dxa"/>
            <w:gridSpan w:val="2"/>
          </w:tcPr>
          <w:p w:rsidR="00E271D5" w:rsidRDefault="00E271D5" w:rsidP="00C61330">
            <w:pPr>
              <w:pStyle w:val="TableParagraph"/>
              <w:spacing w:before="14"/>
              <w:ind w:left="69"/>
              <w:rPr>
                <w:b/>
                <w:sz w:val="10"/>
              </w:rPr>
            </w:pPr>
            <w:r>
              <w:rPr>
                <w:b/>
                <w:sz w:val="16"/>
              </w:rPr>
              <w:t>CNPJ N</w:t>
            </w:r>
            <w:r>
              <w:rPr>
                <w:b/>
                <w:position w:val="6"/>
                <w:sz w:val="10"/>
              </w:rPr>
              <w:t>O</w:t>
            </w:r>
          </w:p>
        </w:tc>
        <w:tc>
          <w:tcPr>
            <w:tcW w:w="6943" w:type="dxa"/>
            <w:gridSpan w:val="6"/>
          </w:tcPr>
          <w:p w:rsidR="00E271D5" w:rsidRDefault="00E271D5" w:rsidP="00C61330">
            <w:pPr>
              <w:pStyle w:val="TableParagraph"/>
              <w:spacing w:before="17"/>
              <w:ind w:left="66"/>
              <w:rPr>
                <w:b/>
                <w:sz w:val="16"/>
              </w:rPr>
            </w:pPr>
            <w:r>
              <w:rPr>
                <w:b/>
                <w:sz w:val="16"/>
              </w:rPr>
              <w:t>ENDEREÇO</w:t>
            </w:r>
          </w:p>
        </w:tc>
      </w:tr>
      <w:tr w:rsidR="00E271D5" w:rsidTr="00C61330">
        <w:trPr>
          <w:trHeight w:val="230"/>
        </w:trPr>
        <w:tc>
          <w:tcPr>
            <w:tcW w:w="3970" w:type="dxa"/>
            <w:gridSpan w:val="3"/>
            <w:vMerge w:val="restart"/>
          </w:tcPr>
          <w:p w:rsidR="00E271D5" w:rsidRDefault="00E271D5" w:rsidP="00C61330">
            <w:pPr>
              <w:pStyle w:val="TableParagraph"/>
              <w:spacing w:before="17"/>
              <w:ind w:left="69"/>
              <w:rPr>
                <w:b/>
                <w:sz w:val="16"/>
              </w:rPr>
            </w:pPr>
            <w:r>
              <w:rPr>
                <w:b/>
                <w:sz w:val="16"/>
              </w:rPr>
              <w:t>COMPLEMENTO</w:t>
            </w:r>
          </w:p>
        </w:tc>
        <w:tc>
          <w:tcPr>
            <w:tcW w:w="1278" w:type="dxa"/>
            <w:vMerge w:val="restart"/>
          </w:tcPr>
          <w:p w:rsidR="00E271D5" w:rsidRDefault="00E271D5" w:rsidP="00C61330">
            <w:pPr>
              <w:pStyle w:val="TableParagraph"/>
              <w:spacing w:before="17"/>
              <w:ind w:left="69"/>
              <w:rPr>
                <w:b/>
                <w:sz w:val="16"/>
              </w:rPr>
            </w:pPr>
            <w:r>
              <w:rPr>
                <w:b/>
                <w:sz w:val="16"/>
              </w:rPr>
              <w:t>CEP</w:t>
            </w:r>
          </w:p>
        </w:tc>
        <w:tc>
          <w:tcPr>
            <w:tcW w:w="3683" w:type="dxa"/>
            <w:gridSpan w:val="3"/>
          </w:tcPr>
          <w:p w:rsidR="00E271D5" w:rsidRDefault="00E271D5" w:rsidP="00C61330">
            <w:pPr>
              <w:pStyle w:val="TableParagraph"/>
              <w:spacing w:before="17"/>
              <w:ind w:left="66"/>
              <w:rPr>
                <w:b/>
                <w:sz w:val="16"/>
              </w:rPr>
            </w:pPr>
            <w:r>
              <w:rPr>
                <w:b/>
                <w:sz w:val="16"/>
              </w:rPr>
              <w:t>MUNICÍPIO</w:t>
            </w:r>
          </w:p>
        </w:tc>
        <w:tc>
          <w:tcPr>
            <w:tcW w:w="708" w:type="dxa"/>
          </w:tcPr>
          <w:p w:rsidR="00E271D5" w:rsidRDefault="00E271D5" w:rsidP="00C61330">
            <w:pPr>
              <w:pStyle w:val="TableParagraph"/>
              <w:spacing w:before="17"/>
              <w:ind w:left="70"/>
              <w:rPr>
                <w:b/>
                <w:sz w:val="16"/>
              </w:rPr>
            </w:pPr>
            <w:r>
              <w:rPr>
                <w:b/>
                <w:sz w:val="16"/>
              </w:rPr>
              <w:t>UF</w:t>
            </w:r>
          </w:p>
        </w:tc>
      </w:tr>
      <w:tr w:rsidR="00E271D5" w:rsidTr="00C61330">
        <w:trPr>
          <w:trHeight w:val="424"/>
        </w:trPr>
        <w:tc>
          <w:tcPr>
            <w:tcW w:w="3970" w:type="dxa"/>
            <w:gridSpan w:val="3"/>
            <w:vMerge/>
            <w:tcBorders>
              <w:top w:val="nil"/>
            </w:tcBorders>
          </w:tcPr>
          <w:p w:rsidR="00E271D5" w:rsidRDefault="00E271D5" w:rsidP="00C61330">
            <w:pPr>
              <w:rPr>
                <w:sz w:val="2"/>
                <w:szCs w:val="2"/>
              </w:rPr>
            </w:pPr>
          </w:p>
        </w:tc>
        <w:tc>
          <w:tcPr>
            <w:tcW w:w="1278" w:type="dxa"/>
            <w:vMerge/>
            <w:tcBorders>
              <w:top w:val="nil"/>
            </w:tcBorders>
          </w:tcPr>
          <w:p w:rsidR="00E271D5" w:rsidRDefault="00E271D5" w:rsidP="00C61330">
            <w:pPr>
              <w:rPr>
                <w:sz w:val="2"/>
                <w:szCs w:val="2"/>
              </w:rPr>
            </w:pPr>
          </w:p>
        </w:tc>
        <w:tc>
          <w:tcPr>
            <w:tcW w:w="3683" w:type="dxa"/>
            <w:gridSpan w:val="3"/>
          </w:tcPr>
          <w:p w:rsidR="00E271D5" w:rsidRDefault="00E271D5" w:rsidP="00C61330">
            <w:pPr>
              <w:pStyle w:val="TableParagraph"/>
              <w:rPr>
                <w:rFonts w:ascii="Times New Roman"/>
                <w:sz w:val="16"/>
              </w:rPr>
            </w:pPr>
          </w:p>
        </w:tc>
        <w:tc>
          <w:tcPr>
            <w:tcW w:w="708" w:type="dxa"/>
          </w:tcPr>
          <w:p w:rsidR="00E271D5" w:rsidRDefault="00E271D5" w:rsidP="00C61330">
            <w:pPr>
              <w:pStyle w:val="TableParagraph"/>
              <w:rPr>
                <w:rFonts w:ascii="Times New Roman"/>
                <w:sz w:val="16"/>
              </w:rPr>
            </w:pPr>
          </w:p>
        </w:tc>
      </w:tr>
      <w:tr w:rsidR="00E271D5" w:rsidTr="00C61330">
        <w:trPr>
          <w:trHeight w:val="652"/>
        </w:trPr>
        <w:tc>
          <w:tcPr>
            <w:tcW w:w="1277" w:type="dxa"/>
          </w:tcPr>
          <w:p w:rsidR="00E271D5" w:rsidRDefault="00E271D5" w:rsidP="00C61330">
            <w:pPr>
              <w:pStyle w:val="TableParagraph"/>
              <w:spacing w:before="17"/>
              <w:ind w:left="69"/>
              <w:rPr>
                <w:b/>
                <w:sz w:val="16"/>
              </w:rPr>
            </w:pPr>
            <w:r>
              <w:rPr>
                <w:b/>
                <w:sz w:val="16"/>
              </w:rPr>
              <w:t>TELEFONE</w:t>
            </w:r>
          </w:p>
        </w:tc>
        <w:tc>
          <w:tcPr>
            <w:tcW w:w="3971" w:type="dxa"/>
            <w:gridSpan w:val="3"/>
          </w:tcPr>
          <w:p w:rsidR="00E271D5" w:rsidRDefault="00E271D5" w:rsidP="00C61330">
            <w:pPr>
              <w:pStyle w:val="TableParagraph"/>
              <w:spacing w:before="17"/>
              <w:ind w:left="69"/>
              <w:rPr>
                <w:b/>
                <w:sz w:val="16"/>
              </w:rPr>
            </w:pPr>
            <w:r>
              <w:rPr>
                <w:b/>
                <w:sz w:val="16"/>
              </w:rPr>
              <w:t>E-MAIL</w:t>
            </w:r>
          </w:p>
        </w:tc>
        <w:tc>
          <w:tcPr>
            <w:tcW w:w="848" w:type="dxa"/>
          </w:tcPr>
          <w:p w:rsidR="00E271D5" w:rsidRDefault="00E271D5" w:rsidP="00C61330">
            <w:pPr>
              <w:pStyle w:val="TableParagraph"/>
              <w:spacing w:before="17"/>
              <w:ind w:left="66"/>
              <w:rPr>
                <w:b/>
                <w:sz w:val="16"/>
              </w:rPr>
            </w:pPr>
            <w:r>
              <w:rPr>
                <w:b/>
                <w:sz w:val="16"/>
              </w:rPr>
              <w:t>BANCO</w:t>
            </w:r>
          </w:p>
        </w:tc>
        <w:tc>
          <w:tcPr>
            <w:tcW w:w="1560" w:type="dxa"/>
          </w:tcPr>
          <w:p w:rsidR="00E271D5" w:rsidRDefault="00E271D5" w:rsidP="00C61330">
            <w:pPr>
              <w:pStyle w:val="TableParagraph"/>
              <w:spacing w:before="17"/>
              <w:ind w:left="70"/>
              <w:rPr>
                <w:b/>
                <w:sz w:val="16"/>
              </w:rPr>
            </w:pPr>
            <w:r>
              <w:rPr>
                <w:b/>
                <w:sz w:val="16"/>
              </w:rPr>
              <w:t>AGÊNCIA</w:t>
            </w:r>
          </w:p>
        </w:tc>
        <w:tc>
          <w:tcPr>
            <w:tcW w:w="1983" w:type="dxa"/>
            <w:gridSpan w:val="2"/>
          </w:tcPr>
          <w:p w:rsidR="00E271D5" w:rsidRDefault="00E271D5" w:rsidP="00C61330">
            <w:pPr>
              <w:pStyle w:val="TableParagraph"/>
              <w:spacing w:before="17"/>
              <w:ind w:left="70"/>
              <w:rPr>
                <w:b/>
                <w:sz w:val="16"/>
              </w:rPr>
            </w:pPr>
            <w:r>
              <w:rPr>
                <w:b/>
                <w:sz w:val="16"/>
              </w:rPr>
              <w:t>CONTA CORRENTE</w:t>
            </w:r>
          </w:p>
        </w:tc>
      </w:tr>
      <w:tr w:rsidR="00E271D5" w:rsidTr="00C61330">
        <w:trPr>
          <w:trHeight w:val="369"/>
        </w:trPr>
        <w:tc>
          <w:tcPr>
            <w:tcW w:w="3970" w:type="dxa"/>
            <w:gridSpan w:val="3"/>
            <w:vMerge w:val="restart"/>
          </w:tcPr>
          <w:p w:rsidR="00E271D5" w:rsidRDefault="00E271D5" w:rsidP="00C61330">
            <w:pPr>
              <w:pStyle w:val="TableParagraph"/>
              <w:spacing w:before="87"/>
              <w:ind w:left="69"/>
              <w:rPr>
                <w:b/>
                <w:sz w:val="16"/>
              </w:rPr>
            </w:pPr>
            <w:r>
              <w:rPr>
                <w:b/>
                <w:sz w:val="16"/>
              </w:rPr>
              <w:t>REPRESENTANTE LEGAL</w:t>
            </w:r>
          </w:p>
        </w:tc>
        <w:tc>
          <w:tcPr>
            <w:tcW w:w="1278" w:type="dxa"/>
            <w:vMerge w:val="restart"/>
          </w:tcPr>
          <w:p w:rsidR="00E271D5" w:rsidRDefault="00E271D5" w:rsidP="00C61330">
            <w:pPr>
              <w:pStyle w:val="TableParagraph"/>
              <w:spacing w:before="87"/>
              <w:ind w:left="69"/>
              <w:rPr>
                <w:b/>
                <w:sz w:val="16"/>
              </w:rPr>
            </w:pPr>
            <w:r>
              <w:rPr>
                <w:b/>
                <w:sz w:val="16"/>
              </w:rPr>
              <w:t>CPF</w:t>
            </w:r>
          </w:p>
        </w:tc>
        <w:tc>
          <w:tcPr>
            <w:tcW w:w="848" w:type="dxa"/>
          </w:tcPr>
          <w:p w:rsidR="00E271D5" w:rsidRDefault="00E271D5" w:rsidP="00C61330">
            <w:pPr>
              <w:pStyle w:val="TableParagraph"/>
              <w:spacing w:line="182" w:lineRule="exact"/>
              <w:ind w:left="66" w:right="120"/>
              <w:rPr>
                <w:b/>
                <w:sz w:val="16"/>
              </w:rPr>
            </w:pPr>
            <w:r>
              <w:rPr>
                <w:b/>
                <w:sz w:val="16"/>
              </w:rPr>
              <w:t>TELEFO NE</w:t>
            </w:r>
          </w:p>
        </w:tc>
        <w:tc>
          <w:tcPr>
            <w:tcW w:w="3543" w:type="dxa"/>
            <w:gridSpan w:val="3"/>
          </w:tcPr>
          <w:p w:rsidR="00E271D5" w:rsidRDefault="00E271D5" w:rsidP="00C61330">
            <w:pPr>
              <w:pStyle w:val="TableParagraph"/>
              <w:spacing w:before="87"/>
              <w:ind w:left="70"/>
              <w:rPr>
                <w:b/>
                <w:sz w:val="16"/>
              </w:rPr>
            </w:pPr>
            <w:r>
              <w:rPr>
                <w:b/>
                <w:sz w:val="16"/>
              </w:rPr>
              <w:t>E-MAIL</w:t>
            </w:r>
          </w:p>
        </w:tc>
      </w:tr>
      <w:tr w:rsidR="00E271D5" w:rsidTr="00C61330">
        <w:trPr>
          <w:trHeight w:val="424"/>
        </w:trPr>
        <w:tc>
          <w:tcPr>
            <w:tcW w:w="3970" w:type="dxa"/>
            <w:gridSpan w:val="3"/>
            <w:vMerge/>
            <w:tcBorders>
              <w:top w:val="nil"/>
            </w:tcBorders>
          </w:tcPr>
          <w:p w:rsidR="00E271D5" w:rsidRDefault="00E271D5" w:rsidP="00C61330">
            <w:pPr>
              <w:rPr>
                <w:sz w:val="2"/>
                <w:szCs w:val="2"/>
              </w:rPr>
            </w:pPr>
          </w:p>
        </w:tc>
        <w:tc>
          <w:tcPr>
            <w:tcW w:w="1278" w:type="dxa"/>
            <w:vMerge/>
            <w:tcBorders>
              <w:top w:val="nil"/>
            </w:tcBorders>
          </w:tcPr>
          <w:p w:rsidR="00E271D5" w:rsidRDefault="00E271D5" w:rsidP="00C61330">
            <w:pPr>
              <w:rPr>
                <w:sz w:val="2"/>
                <w:szCs w:val="2"/>
              </w:rPr>
            </w:pPr>
          </w:p>
        </w:tc>
        <w:tc>
          <w:tcPr>
            <w:tcW w:w="848" w:type="dxa"/>
          </w:tcPr>
          <w:p w:rsidR="00E271D5" w:rsidRDefault="00E271D5" w:rsidP="00C61330">
            <w:pPr>
              <w:pStyle w:val="TableParagraph"/>
              <w:rPr>
                <w:rFonts w:ascii="Times New Roman"/>
                <w:sz w:val="16"/>
              </w:rPr>
            </w:pPr>
          </w:p>
        </w:tc>
        <w:tc>
          <w:tcPr>
            <w:tcW w:w="3543" w:type="dxa"/>
            <w:gridSpan w:val="3"/>
          </w:tcPr>
          <w:p w:rsidR="00E271D5" w:rsidRDefault="00E271D5" w:rsidP="00C61330">
            <w:pPr>
              <w:pStyle w:val="TableParagraph"/>
              <w:rPr>
                <w:rFonts w:ascii="Times New Roman"/>
                <w:sz w:val="16"/>
              </w:rPr>
            </w:pPr>
          </w:p>
        </w:tc>
      </w:tr>
    </w:tbl>
    <w:p w:rsidR="00E271D5" w:rsidRDefault="00E271D5" w:rsidP="00E271D5">
      <w:pPr>
        <w:pStyle w:val="Corpodetexto"/>
        <w:spacing w:before="7"/>
        <w:rPr>
          <w:b/>
          <w:sz w:val="31"/>
        </w:rPr>
      </w:pPr>
    </w:p>
    <w:p w:rsidR="00E271D5" w:rsidRDefault="00E271D5" w:rsidP="00E271D5">
      <w:pPr>
        <w:ind w:left="218"/>
        <w:rPr>
          <w:sz w:val="16"/>
        </w:rPr>
      </w:pPr>
      <w:r>
        <w:rPr>
          <w:sz w:val="16"/>
        </w:rPr>
        <w:t>Local e data:</w:t>
      </w:r>
    </w:p>
    <w:p w:rsidR="00E271D5" w:rsidRDefault="00E271D5" w:rsidP="00E271D5">
      <w:pPr>
        <w:pStyle w:val="Corpodetexto"/>
      </w:pPr>
    </w:p>
    <w:p w:rsidR="00E271D5" w:rsidRDefault="009B4EA2" w:rsidP="00E271D5">
      <w:pPr>
        <w:pStyle w:val="Corpodetexto"/>
        <w:spacing w:before="5"/>
        <w:rPr>
          <w:sz w:val="23"/>
        </w:rPr>
      </w:pPr>
      <w:r w:rsidRPr="009B4EA2">
        <w:rPr>
          <w:sz w:val="20"/>
          <w:lang w:val="pt-PT" w:eastAsia="pt-PT" w:bidi="pt-PT"/>
        </w:rPr>
        <w:pict>
          <v:group id="_x0000_s1032" style="position:absolute;margin-left:70.95pt;margin-top:15.5pt;width:200.1pt;height:.55pt;z-index:-251646976;mso-wrap-distance-left:0;mso-wrap-distance-right:0;mso-position-horizontal-relative:page" coordorigin="1419,310" coordsize="4002,11">
            <v:line id="_x0000_s1033" style="position:absolute" from="1419,315" to="3017,315" strokeweight=".17869mm"/>
            <v:line id="_x0000_s1034" style="position:absolute" from="3020,315" to="3819,315" strokeweight=".17869mm"/>
            <v:line id="_x0000_s1035" style="position:absolute" from="3821,315" to="5420,315" strokeweight=".17869mm"/>
            <w10:wrap type="topAndBottom" anchorx="page"/>
          </v:group>
        </w:pict>
      </w:r>
    </w:p>
    <w:p w:rsidR="00E271D5" w:rsidRDefault="00E271D5" w:rsidP="00E271D5">
      <w:pPr>
        <w:spacing w:line="159" w:lineRule="exact"/>
        <w:ind w:left="218"/>
        <w:rPr>
          <w:sz w:val="16"/>
        </w:rPr>
      </w:pPr>
      <w:r>
        <w:rPr>
          <w:sz w:val="16"/>
        </w:rPr>
        <w:t>Nome do responsável legal pela empresa</w:t>
      </w:r>
    </w:p>
    <w:p w:rsidR="00520BA5" w:rsidRPr="002A425D" w:rsidRDefault="00520BA5" w:rsidP="00E271D5">
      <w:pPr>
        <w:pStyle w:val="Corpodetexto"/>
        <w:spacing w:line="360" w:lineRule="auto"/>
        <w:ind w:right="961" w:firstLine="338"/>
        <w:rPr>
          <w:sz w:val="24"/>
          <w:szCs w:val="24"/>
        </w:rPr>
      </w:pPr>
    </w:p>
    <w:p w:rsidR="00E271D5" w:rsidRDefault="00E271D5">
      <w:pPr>
        <w:widowControl/>
        <w:autoSpaceDE/>
        <w:autoSpaceDN/>
        <w:spacing w:after="200" w:line="276" w:lineRule="auto"/>
        <w:rPr>
          <w:b/>
          <w:sz w:val="24"/>
          <w:szCs w:val="24"/>
        </w:rPr>
      </w:pPr>
      <w:r>
        <w:rPr>
          <w:b/>
          <w:sz w:val="24"/>
          <w:szCs w:val="24"/>
        </w:rPr>
        <w:br w:type="page"/>
      </w:r>
    </w:p>
    <w:p w:rsidR="00520BA5" w:rsidRPr="002A425D" w:rsidRDefault="00520BA5" w:rsidP="002A425D">
      <w:pPr>
        <w:pStyle w:val="Corpodetexto"/>
        <w:spacing w:before="94" w:line="360" w:lineRule="auto"/>
        <w:ind w:right="961"/>
        <w:jc w:val="center"/>
        <w:rPr>
          <w:b/>
          <w:sz w:val="24"/>
          <w:szCs w:val="24"/>
        </w:rPr>
      </w:pPr>
      <w:r w:rsidRPr="002A425D">
        <w:rPr>
          <w:b/>
          <w:sz w:val="24"/>
          <w:szCs w:val="24"/>
        </w:rPr>
        <w:lastRenderedPageBreak/>
        <w:t>ANEXO III</w:t>
      </w:r>
    </w:p>
    <w:p w:rsidR="00520BA5" w:rsidRPr="002A425D" w:rsidRDefault="00520BA5" w:rsidP="002A425D">
      <w:pPr>
        <w:pStyle w:val="Corpodetexto"/>
        <w:spacing w:line="360" w:lineRule="auto"/>
        <w:ind w:right="961"/>
        <w:rPr>
          <w:b/>
          <w:sz w:val="24"/>
          <w:szCs w:val="24"/>
        </w:rPr>
      </w:pPr>
    </w:p>
    <w:p w:rsidR="00520BA5" w:rsidRPr="002A425D" w:rsidRDefault="00520BA5" w:rsidP="002A425D">
      <w:pPr>
        <w:pStyle w:val="Corpodetexto"/>
        <w:spacing w:before="11" w:line="360" w:lineRule="auto"/>
        <w:ind w:right="961"/>
        <w:rPr>
          <w:b/>
          <w:sz w:val="24"/>
          <w:szCs w:val="24"/>
        </w:rPr>
      </w:pPr>
    </w:p>
    <w:p w:rsidR="00520BA5" w:rsidRPr="002A425D" w:rsidRDefault="00520BA5" w:rsidP="002A425D">
      <w:pPr>
        <w:pStyle w:val="Corpodetexto"/>
        <w:spacing w:line="360" w:lineRule="auto"/>
        <w:ind w:left="3344" w:right="961"/>
        <w:rPr>
          <w:b/>
          <w:sz w:val="24"/>
          <w:szCs w:val="24"/>
        </w:rPr>
      </w:pPr>
      <w:r w:rsidRPr="002A425D">
        <w:rPr>
          <w:b/>
          <w:sz w:val="24"/>
          <w:szCs w:val="24"/>
        </w:rPr>
        <w:t>Identificação dos Envelopes</w:t>
      </w:r>
    </w:p>
    <w:p w:rsidR="00520BA5" w:rsidRPr="002A425D" w:rsidRDefault="00520BA5" w:rsidP="002A425D">
      <w:pPr>
        <w:pStyle w:val="Corpodetexto"/>
        <w:spacing w:line="360" w:lineRule="auto"/>
        <w:ind w:right="961"/>
        <w:rPr>
          <w:sz w:val="24"/>
          <w:szCs w:val="24"/>
        </w:rPr>
      </w:pPr>
    </w:p>
    <w:p w:rsidR="00520BA5" w:rsidRPr="002A425D" w:rsidRDefault="009B4EA2" w:rsidP="002A425D">
      <w:pPr>
        <w:pStyle w:val="Corpodetexto"/>
        <w:spacing w:line="360" w:lineRule="auto"/>
        <w:ind w:right="961"/>
        <w:rPr>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margin-left:95.05pt;margin-top:14.3pt;width:436.1pt;height:171.4pt;z-index:-251655168;mso-wrap-distance-left:0;mso-wrap-distance-right:0;mso-position-horizontal-relative:page" filled="f" strokeweight=".48pt">
            <v:textbox inset="0,0,0,0">
              <w:txbxContent>
                <w:p w:rsidR="00C61330" w:rsidRDefault="00C61330" w:rsidP="00520BA5">
                  <w:pPr>
                    <w:pStyle w:val="Corpodetexto"/>
                    <w:spacing w:line="250" w:lineRule="exact"/>
                    <w:ind w:left="65"/>
                  </w:pPr>
                  <w:r>
                    <w:t>SC PARTICIPAÇÕES E PARCERIAS S.A. - SCPar</w:t>
                  </w:r>
                </w:p>
                <w:p w:rsidR="00C61330" w:rsidRDefault="00C61330" w:rsidP="00520BA5">
                  <w:pPr>
                    <w:pStyle w:val="Corpodetexto"/>
                    <w:spacing w:before="126"/>
                    <w:ind w:left="65"/>
                  </w:pPr>
                  <w:r>
                    <w:t>À Comissão de Licitação</w:t>
                  </w:r>
                </w:p>
                <w:p w:rsidR="00C61330" w:rsidRDefault="00C61330" w:rsidP="00520BA5">
                  <w:pPr>
                    <w:pStyle w:val="Corpodetexto"/>
                    <w:rPr>
                      <w:sz w:val="24"/>
                    </w:rPr>
                  </w:pPr>
                </w:p>
                <w:p w:rsidR="00C61330" w:rsidRDefault="00C61330" w:rsidP="00520BA5">
                  <w:pPr>
                    <w:pStyle w:val="Corpodetexto"/>
                    <w:spacing w:before="11"/>
                    <w:rPr>
                      <w:sz w:val="19"/>
                    </w:rPr>
                  </w:pPr>
                </w:p>
                <w:p w:rsidR="00C61330" w:rsidRDefault="00C61330" w:rsidP="00520BA5">
                  <w:pPr>
                    <w:pStyle w:val="Corpodetexto"/>
                    <w:ind w:left="65"/>
                  </w:pPr>
                  <w:r>
                    <w:t>PREGÃO nº 010/2020</w:t>
                  </w:r>
                </w:p>
                <w:p w:rsidR="00C61330" w:rsidRDefault="00C61330" w:rsidP="00520BA5">
                  <w:pPr>
                    <w:pStyle w:val="Corpodetexto"/>
                    <w:spacing w:before="129" w:line="360" w:lineRule="auto"/>
                    <w:ind w:left="65" w:right="5397"/>
                  </w:pPr>
                  <w:r>
                    <w:t>RAZÃO SOCIAL DA LICITANTE: CNPJ:</w:t>
                  </w:r>
                </w:p>
                <w:p w:rsidR="00C61330" w:rsidRDefault="00C61330" w:rsidP="00520BA5">
                  <w:pPr>
                    <w:pStyle w:val="Corpodetexto"/>
                    <w:spacing w:line="251" w:lineRule="exact"/>
                    <w:ind w:left="65"/>
                  </w:pPr>
                  <w:r>
                    <w:t>FONE / FAC-SIMILE / E-MAIL :</w:t>
                  </w:r>
                </w:p>
                <w:p w:rsidR="00C61330" w:rsidRDefault="00C61330" w:rsidP="00520BA5">
                  <w:pPr>
                    <w:pStyle w:val="Corpodetexto"/>
                    <w:rPr>
                      <w:sz w:val="24"/>
                    </w:rPr>
                  </w:pPr>
                </w:p>
                <w:p w:rsidR="00C61330" w:rsidRDefault="00C61330" w:rsidP="00520BA5">
                  <w:pPr>
                    <w:pStyle w:val="Corpodetexto"/>
                    <w:spacing w:before="10"/>
                    <w:rPr>
                      <w:sz w:val="19"/>
                    </w:rPr>
                  </w:pPr>
                </w:p>
                <w:p w:rsidR="00C61330" w:rsidRDefault="00C61330" w:rsidP="00520BA5">
                  <w:pPr>
                    <w:pStyle w:val="Corpodetexto"/>
                    <w:ind w:left="1971"/>
                  </w:pPr>
                  <w:r>
                    <w:t>PROPOSTA DE PREÇO – ENVELOPE n° 01</w:t>
                  </w:r>
                </w:p>
              </w:txbxContent>
            </v:textbox>
            <w10:wrap type="topAndBottom" anchorx="page"/>
          </v:shape>
        </w:pic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9B4EA2" w:rsidP="002A425D">
      <w:pPr>
        <w:pStyle w:val="Corpodetexto"/>
        <w:spacing w:before="5" w:line="360" w:lineRule="auto"/>
        <w:ind w:right="961"/>
        <w:rPr>
          <w:sz w:val="24"/>
          <w:szCs w:val="24"/>
        </w:rPr>
      </w:pPr>
      <w:r>
        <w:rPr>
          <w:sz w:val="24"/>
          <w:szCs w:val="24"/>
        </w:rPr>
        <w:pict>
          <v:shape id="_x0000_s1028" type="#_x0000_t202" style="position:absolute;margin-left:95.05pt;margin-top:12.25pt;width:436.1pt;height:171.3pt;z-index:-251654144;mso-wrap-distance-left:0;mso-wrap-distance-right:0;mso-position-horizontal-relative:page" filled="f" strokeweight=".48pt">
            <v:textbox inset="0,0,0,0">
              <w:txbxContent>
                <w:p w:rsidR="00C61330" w:rsidRDefault="00C61330" w:rsidP="00520BA5">
                  <w:pPr>
                    <w:pStyle w:val="Corpodetexto"/>
                    <w:spacing w:line="248" w:lineRule="exact"/>
                    <w:ind w:left="65"/>
                  </w:pPr>
                  <w:r>
                    <w:t>SC PARTICIPAÇÕES E PARCERIAS S.A. - SCPar</w:t>
                  </w:r>
                </w:p>
                <w:p w:rsidR="00C61330" w:rsidRDefault="00C61330" w:rsidP="00520BA5">
                  <w:pPr>
                    <w:pStyle w:val="Corpodetexto"/>
                    <w:spacing w:before="126"/>
                    <w:ind w:left="65"/>
                  </w:pPr>
                  <w:r>
                    <w:t>À Comissão de Licitação</w:t>
                  </w:r>
                </w:p>
                <w:p w:rsidR="00C61330" w:rsidRDefault="00C61330" w:rsidP="00520BA5">
                  <w:pPr>
                    <w:pStyle w:val="Corpodetexto"/>
                    <w:rPr>
                      <w:sz w:val="24"/>
                    </w:rPr>
                  </w:pPr>
                </w:p>
                <w:p w:rsidR="00C61330" w:rsidRDefault="00C61330" w:rsidP="00520BA5">
                  <w:pPr>
                    <w:pStyle w:val="Corpodetexto"/>
                    <w:spacing w:before="2"/>
                    <w:rPr>
                      <w:sz w:val="20"/>
                    </w:rPr>
                  </w:pPr>
                </w:p>
                <w:p w:rsidR="00C61330" w:rsidRDefault="00C61330" w:rsidP="00520BA5">
                  <w:pPr>
                    <w:pStyle w:val="Corpodetexto"/>
                    <w:ind w:left="65"/>
                  </w:pPr>
                  <w:r>
                    <w:t>PREGÃO nº 010/2020</w:t>
                  </w:r>
                </w:p>
                <w:p w:rsidR="00C61330" w:rsidRDefault="00C61330" w:rsidP="00520BA5">
                  <w:pPr>
                    <w:pStyle w:val="Corpodetexto"/>
                    <w:spacing w:before="126" w:line="362" w:lineRule="auto"/>
                    <w:ind w:left="65" w:right="5397"/>
                  </w:pPr>
                  <w:r>
                    <w:t>RAZÃO SOCIAL DA LICITANTE: CNPJ:</w:t>
                  </w:r>
                </w:p>
                <w:p w:rsidR="00C61330" w:rsidRDefault="00C61330" w:rsidP="00520BA5">
                  <w:pPr>
                    <w:pStyle w:val="Corpodetexto"/>
                    <w:spacing w:line="247" w:lineRule="exact"/>
                    <w:ind w:left="65"/>
                  </w:pPr>
                  <w:r>
                    <w:t>FONE / FAC-SIMILE / E-MAIL :</w:t>
                  </w:r>
                </w:p>
                <w:p w:rsidR="00C61330" w:rsidRDefault="00C61330" w:rsidP="00520BA5">
                  <w:pPr>
                    <w:pStyle w:val="Corpodetexto"/>
                    <w:rPr>
                      <w:sz w:val="24"/>
                    </w:rPr>
                  </w:pPr>
                </w:p>
                <w:p w:rsidR="00C61330" w:rsidRDefault="00C61330" w:rsidP="00520BA5">
                  <w:pPr>
                    <w:pStyle w:val="Corpodetexto"/>
                    <w:spacing w:before="2"/>
                    <w:rPr>
                      <w:sz w:val="20"/>
                    </w:rPr>
                  </w:pPr>
                </w:p>
                <w:p w:rsidR="00C61330" w:rsidRDefault="00C61330" w:rsidP="00520BA5">
                  <w:pPr>
                    <w:pStyle w:val="Corpodetexto"/>
                    <w:ind w:left="1449"/>
                  </w:pPr>
                  <w:r>
                    <w:t>DOCUMENTOS DE HABILITAÇÃO – ENVELOPE n° 02</w:t>
                  </w:r>
                </w:p>
              </w:txbxContent>
            </v:textbox>
            <w10:wrap type="topAndBottom" anchorx="page"/>
          </v:shape>
        </w:pict>
      </w:r>
    </w:p>
    <w:p w:rsidR="00520BA5" w:rsidRPr="002A425D" w:rsidRDefault="00520BA5" w:rsidP="002A425D">
      <w:pPr>
        <w:spacing w:line="360" w:lineRule="auto"/>
        <w:ind w:right="961"/>
        <w:rPr>
          <w:sz w:val="24"/>
          <w:szCs w:val="24"/>
        </w:rPr>
        <w:sectPr w:rsidR="00520BA5" w:rsidRPr="002A425D">
          <w:footerReference w:type="default" r:id="rId23"/>
          <w:pgSz w:w="11920" w:h="16850"/>
          <w:pgMar w:top="1360" w:right="240" w:bottom="1020" w:left="1080" w:header="360" w:footer="727" w:gutter="0"/>
          <w:cols w:space="720"/>
        </w:sectPr>
      </w:pPr>
    </w:p>
    <w:p w:rsidR="00520BA5" w:rsidRPr="002A425D" w:rsidRDefault="00520BA5" w:rsidP="002A425D">
      <w:pPr>
        <w:pStyle w:val="Corpodetexto"/>
        <w:spacing w:before="9" w:line="360" w:lineRule="auto"/>
        <w:ind w:right="961"/>
        <w:rPr>
          <w:sz w:val="24"/>
          <w:szCs w:val="24"/>
        </w:rPr>
      </w:pPr>
    </w:p>
    <w:p w:rsidR="00863021" w:rsidRDefault="00520BA5" w:rsidP="002A425D">
      <w:pPr>
        <w:pStyle w:val="Corpodetexto"/>
        <w:spacing w:before="94" w:line="360" w:lineRule="auto"/>
        <w:ind w:right="961" w:firstLine="5"/>
        <w:jc w:val="center"/>
        <w:rPr>
          <w:b/>
          <w:sz w:val="24"/>
          <w:szCs w:val="24"/>
        </w:rPr>
      </w:pPr>
      <w:r w:rsidRPr="002A425D">
        <w:rPr>
          <w:b/>
          <w:sz w:val="24"/>
          <w:szCs w:val="24"/>
        </w:rPr>
        <w:t xml:space="preserve">ANEXO IV </w:t>
      </w:r>
    </w:p>
    <w:p w:rsidR="00863021" w:rsidRDefault="00863021" w:rsidP="002A425D">
      <w:pPr>
        <w:pStyle w:val="Corpodetexto"/>
        <w:spacing w:before="94" w:line="360" w:lineRule="auto"/>
        <w:ind w:right="961" w:firstLine="5"/>
        <w:jc w:val="center"/>
        <w:rPr>
          <w:b/>
          <w:sz w:val="24"/>
          <w:szCs w:val="24"/>
        </w:rPr>
      </w:pPr>
    </w:p>
    <w:p w:rsidR="00520BA5" w:rsidRPr="002A425D" w:rsidRDefault="00520BA5" w:rsidP="002A425D">
      <w:pPr>
        <w:pStyle w:val="Corpodetexto"/>
        <w:spacing w:before="94" w:line="360" w:lineRule="auto"/>
        <w:ind w:right="961" w:firstLine="5"/>
        <w:jc w:val="center"/>
        <w:rPr>
          <w:b/>
          <w:sz w:val="24"/>
          <w:szCs w:val="24"/>
        </w:rPr>
      </w:pPr>
      <w:r w:rsidRPr="002A425D">
        <w:rPr>
          <w:b/>
          <w:sz w:val="24"/>
          <w:szCs w:val="24"/>
        </w:rPr>
        <w:t>DECLARAÇÃO</w:t>
      </w:r>
    </w:p>
    <w:p w:rsidR="00863021" w:rsidRDefault="00863021" w:rsidP="002A425D">
      <w:pPr>
        <w:pStyle w:val="Corpodetexto"/>
        <w:spacing w:line="360" w:lineRule="auto"/>
        <w:ind w:left="338" w:right="961"/>
        <w:jc w:val="both"/>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before="1" w:line="360" w:lineRule="auto"/>
        <w:ind w:right="961"/>
        <w:rPr>
          <w:sz w:val="24"/>
          <w:szCs w:val="24"/>
        </w:rPr>
      </w:pPr>
    </w:p>
    <w:p w:rsidR="00520BA5" w:rsidRPr="002A425D" w:rsidRDefault="00520BA5" w:rsidP="002A425D">
      <w:pPr>
        <w:pStyle w:val="Corpodetexto"/>
        <w:spacing w:before="1" w:line="360" w:lineRule="auto"/>
        <w:ind w:left="338" w:right="961"/>
        <w:jc w:val="both"/>
        <w:rPr>
          <w:sz w:val="24"/>
          <w:szCs w:val="24"/>
        </w:rPr>
      </w:pPr>
      <w:r w:rsidRPr="002A425D">
        <w:rPr>
          <w:sz w:val="24"/>
          <w:szCs w:val="24"/>
        </w:rPr>
        <w:t>NOME/RAZÃO SOCIAL DA EMPRESA: .....................</w:t>
      </w:r>
    </w:p>
    <w:p w:rsidR="00520BA5" w:rsidRPr="002A425D" w:rsidRDefault="00520BA5" w:rsidP="002A425D">
      <w:pPr>
        <w:pStyle w:val="Corpodetexto"/>
        <w:spacing w:before="126" w:line="360" w:lineRule="auto"/>
        <w:ind w:left="338" w:right="961"/>
        <w:jc w:val="both"/>
        <w:rPr>
          <w:sz w:val="24"/>
          <w:szCs w:val="24"/>
        </w:rPr>
      </w:pPr>
      <w:r w:rsidRPr="002A425D">
        <w:rPr>
          <w:spacing w:val="-1"/>
          <w:sz w:val="24"/>
          <w:szCs w:val="24"/>
        </w:rPr>
        <w:t>CGC/CNPJ:</w:t>
      </w:r>
      <w:r w:rsidRPr="002A425D">
        <w:rPr>
          <w:spacing w:val="-15"/>
          <w:sz w:val="24"/>
          <w:szCs w:val="24"/>
        </w:rPr>
        <w:t xml:space="preserve"> </w:t>
      </w:r>
      <w:r w:rsidRPr="002A425D">
        <w:rPr>
          <w:spacing w:val="-1"/>
          <w:sz w:val="24"/>
          <w:szCs w:val="24"/>
        </w:rPr>
        <w:t>..........................</w:t>
      </w:r>
    </w:p>
    <w:p w:rsidR="00520BA5" w:rsidRPr="002A425D" w:rsidRDefault="00520BA5" w:rsidP="002A425D">
      <w:pPr>
        <w:pStyle w:val="Corpodetexto"/>
        <w:spacing w:before="128" w:line="360" w:lineRule="auto"/>
        <w:ind w:left="338" w:right="961"/>
        <w:jc w:val="both"/>
        <w:rPr>
          <w:sz w:val="24"/>
          <w:szCs w:val="24"/>
        </w:rPr>
      </w:pPr>
      <w:r w:rsidRPr="002A425D">
        <w:rPr>
          <w:spacing w:val="-1"/>
          <w:sz w:val="24"/>
          <w:szCs w:val="24"/>
        </w:rPr>
        <w:t>ENDEREÇO:</w:t>
      </w:r>
      <w:r w:rsidRPr="002A425D">
        <w:rPr>
          <w:spacing w:val="-34"/>
          <w:sz w:val="24"/>
          <w:szCs w:val="24"/>
        </w:rPr>
        <w:t xml:space="preserve"> </w:t>
      </w:r>
      <w:r w:rsidRPr="002A425D">
        <w:rPr>
          <w:sz w:val="24"/>
          <w:szCs w:val="24"/>
        </w:rPr>
        <w:t>........................</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before="9" w:line="360" w:lineRule="auto"/>
        <w:ind w:right="961"/>
        <w:rPr>
          <w:sz w:val="24"/>
          <w:szCs w:val="24"/>
        </w:rPr>
      </w:pPr>
    </w:p>
    <w:p w:rsidR="00520BA5" w:rsidRPr="002A425D" w:rsidRDefault="00520BA5" w:rsidP="002A425D">
      <w:pPr>
        <w:pStyle w:val="Corpodetexto"/>
        <w:tabs>
          <w:tab w:val="left" w:pos="4150"/>
          <w:tab w:val="left" w:pos="6068"/>
          <w:tab w:val="left" w:pos="9283"/>
        </w:tabs>
        <w:spacing w:line="360" w:lineRule="auto"/>
        <w:ind w:left="338" w:right="961"/>
        <w:jc w:val="both"/>
        <w:rPr>
          <w:sz w:val="24"/>
          <w:szCs w:val="24"/>
        </w:rPr>
      </w:pPr>
      <w:r w:rsidRPr="002A425D">
        <w:rPr>
          <w:sz w:val="24"/>
          <w:szCs w:val="24"/>
        </w:rPr>
        <w:t>A  empresa supra qualificada,  por  intermédio de seu representante</w:t>
      </w:r>
      <w:r w:rsidRPr="002A425D">
        <w:rPr>
          <w:spacing w:val="51"/>
          <w:sz w:val="24"/>
          <w:szCs w:val="24"/>
        </w:rPr>
        <w:t xml:space="preserve"> </w:t>
      </w:r>
      <w:r w:rsidRPr="002A425D">
        <w:rPr>
          <w:sz w:val="24"/>
          <w:szCs w:val="24"/>
        </w:rPr>
        <w:t>legal,</w:t>
      </w:r>
      <w:r w:rsidRPr="002A425D">
        <w:rPr>
          <w:spacing w:val="29"/>
          <w:sz w:val="24"/>
          <w:szCs w:val="24"/>
        </w:rPr>
        <w:t xml:space="preserve"> </w:t>
      </w:r>
      <w:r w:rsidRPr="002A425D">
        <w:rPr>
          <w:sz w:val="24"/>
          <w:szCs w:val="24"/>
        </w:rPr>
        <w:t>Sr</w:t>
      </w:r>
      <w:r w:rsidRPr="002A425D">
        <w:rPr>
          <w:sz w:val="24"/>
          <w:szCs w:val="24"/>
          <w:u w:val="single"/>
        </w:rPr>
        <w:t xml:space="preserve"> </w:t>
      </w:r>
      <w:r w:rsidRPr="002A425D">
        <w:rPr>
          <w:sz w:val="24"/>
          <w:szCs w:val="24"/>
          <w:u w:val="single"/>
        </w:rPr>
        <w:tab/>
      </w:r>
      <w:r w:rsidRPr="002A425D">
        <w:rPr>
          <w:sz w:val="24"/>
          <w:szCs w:val="24"/>
        </w:rPr>
        <w:t>., documento de</w:t>
      </w:r>
      <w:r w:rsidRPr="002A425D">
        <w:rPr>
          <w:spacing w:val="13"/>
          <w:sz w:val="24"/>
          <w:szCs w:val="24"/>
        </w:rPr>
        <w:t xml:space="preserve"> </w:t>
      </w:r>
      <w:r w:rsidRPr="002A425D">
        <w:rPr>
          <w:sz w:val="24"/>
          <w:szCs w:val="24"/>
        </w:rPr>
        <w:t>identidade</w:t>
      </w:r>
      <w:r w:rsidRPr="002A425D">
        <w:rPr>
          <w:spacing w:val="12"/>
          <w:sz w:val="24"/>
          <w:szCs w:val="24"/>
        </w:rPr>
        <w:t xml:space="preserve"> </w:t>
      </w:r>
      <w:r w:rsidRPr="002A425D">
        <w:rPr>
          <w:sz w:val="24"/>
          <w:szCs w:val="24"/>
        </w:rPr>
        <w:t>n°</w:t>
      </w:r>
      <w:r w:rsidRPr="002A425D">
        <w:rPr>
          <w:sz w:val="24"/>
          <w:szCs w:val="24"/>
          <w:u w:val="single"/>
        </w:rPr>
        <w:t xml:space="preserve"> </w:t>
      </w:r>
      <w:r w:rsidRPr="002A425D">
        <w:rPr>
          <w:sz w:val="24"/>
          <w:szCs w:val="24"/>
          <w:u w:val="single"/>
        </w:rPr>
        <w:tab/>
      </w:r>
      <w:r w:rsidRPr="002A425D">
        <w:rPr>
          <w:sz w:val="24"/>
          <w:szCs w:val="24"/>
        </w:rPr>
        <w:t>e</w:t>
      </w:r>
      <w:r w:rsidRPr="002A425D">
        <w:rPr>
          <w:spacing w:val="9"/>
          <w:sz w:val="24"/>
          <w:szCs w:val="24"/>
        </w:rPr>
        <w:t xml:space="preserve"> </w:t>
      </w:r>
      <w:r w:rsidRPr="002A425D">
        <w:rPr>
          <w:sz w:val="24"/>
          <w:szCs w:val="24"/>
        </w:rPr>
        <w:t>CPF</w:t>
      </w:r>
      <w:r w:rsidRPr="002A425D">
        <w:rPr>
          <w:spacing w:val="12"/>
          <w:sz w:val="24"/>
          <w:szCs w:val="24"/>
        </w:rPr>
        <w:t xml:space="preserve"> </w:t>
      </w:r>
      <w:r w:rsidRPr="002A425D">
        <w:rPr>
          <w:sz w:val="24"/>
          <w:szCs w:val="24"/>
        </w:rPr>
        <w:t>n°</w:t>
      </w:r>
      <w:r w:rsidRPr="002A425D">
        <w:rPr>
          <w:sz w:val="24"/>
          <w:szCs w:val="24"/>
          <w:u w:val="single"/>
        </w:rPr>
        <w:t xml:space="preserve"> </w:t>
      </w:r>
      <w:r w:rsidRPr="002A425D">
        <w:rPr>
          <w:sz w:val="24"/>
          <w:szCs w:val="24"/>
          <w:u w:val="single"/>
        </w:rPr>
        <w:tab/>
      </w:r>
      <w:r w:rsidRPr="002A425D">
        <w:rPr>
          <w:sz w:val="24"/>
          <w:szCs w:val="24"/>
        </w:rPr>
        <w:t>DECLARA , sob as penas da Lei, para fins do disposto no item 2 deste Edital, que cumpre as condições de participação previstas e que até a presente data inexistem fatos impeditivos para sua habilitação no presente processo licitatório, ciente da obrigatoriedade de declarar ocorrências</w:t>
      </w:r>
      <w:r w:rsidRPr="002A425D">
        <w:rPr>
          <w:spacing w:val="-29"/>
          <w:sz w:val="24"/>
          <w:szCs w:val="24"/>
        </w:rPr>
        <w:t xml:space="preserve"> </w:t>
      </w:r>
      <w:r w:rsidRPr="002A425D">
        <w:rPr>
          <w:sz w:val="24"/>
          <w:szCs w:val="24"/>
        </w:rPr>
        <w:t>posteriores.</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before="210" w:line="360" w:lineRule="auto"/>
        <w:ind w:left="338" w:right="961"/>
        <w:rPr>
          <w:sz w:val="24"/>
          <w:szCs w:val="24"/>
        </w:rPr>
      </w:pPr>
      <w:r w:rsidRPr="002A425D">
        <w:rPr>
          <w:sz w:val="24"/>
          <w:szCs w:val="24"/>
        </w:rPr>
        <w:t>Local e data, ...................</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left="338" w:right="961"/>
        <w:rPr>
          <w:sz w:val="24"/>
          <w:szCs w:val="24"/>
        </w:rPr>
      </w:pPr>
      <w:r w:rsidRPr="002A425D">
        <w:rPr>
          <w:sz w:val="24"/>
          <w:szCs w:val="24"/>
        </w:rPr>
        <w:t>NOME E ASSINATURA DO REPRESENTANTE DA EMPRESA LICITANTE</w:t>
      </w:r>
    </w:p>
    <w:p w:rsidR="00520BA5" w:rsidRPr="002A425D" w:rsidRDefault="00520BA5" w:rsidP="002A425D">
      <w:pPr>
        <w:spacing w:line="360" w:lineRule="auto"/>
        <w:ind w:right="961"/>
        <w:rPr>
          <w:sz w:val="24"/>
          <w:szCs w:val="24"/>
        </w:rPr>
        <w:sectPr w:rsidR="00520BA5" w:rsidRPr="002A425D">
          <w:pgSz w:w="11920" w:h="16850"/>
          <w:pgMar w:top="1360" w:right="240" w:bottom="1020" w:left="1080" w:header="360" w:footer="727" w:gutter="0"/>
          <w:cols w:space="720"/>
        </w:sect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before="9" w:line="360" w:lineRule="auto"/>
        <w:ind w:right="961"/>
        <w:rPr>
          <w:sz w:val="24"/>
          <w:szCs w:val="24"/>
        </w:rPr>
      </w:pPr>
    </w:p>
    <w:p w:rsidR="00520BA5" w:rsidRPr="002A425D" w:rsidRDefault="00520BA5" w:rsidP="002A425D">
      <w:pPr>
        <w:pStyle w:val="Corpodetexto"/>
        <w:spacing w:before="94" w:line="360" w:lineRule="auto"/>
        <w:ind w:right="961"/>
        <w:jc w:val="center"/>
        <w:rPr>
          <w:b/>
          <w:sz w:val="24"/>
          <w:szCs w:val="24"/>
        </w:rPr>
      </w:pPr>
      <w:r w:rsidRPr="002A425D">
        <w:rPr>
          <w:b/>
          <w:sz w:val="24"/>
          <w:szCs w:val="24"/>
        </w:rPr>
        <w:t>ANEXO V</w:t>
      </w:r>
    </w:p>
    <w:p w:rsidR="00520BA5" w:rsidRPr="002A425D" w:rsidRDefault="00520BA5" w:rsidP="002A425D">
      <w:pPr>
        <w:pStyle w:val="Corpodetexto"/>
        <w:spacing w:before="9" w:line="360" w:lineRule="auto"/>
        <w:ind w:right="961"/>
        <w:rPr>
          <w:b/>
          <w:sz w:val="24"/>
          <w:szCs w:val="24"/>
        </w:rPr>
      </w:pPr>
    </w:p>
    <w:p w:rsidR="00520BA5" w:rsidRPr="002A425D" w:rsidRDefault="00520BA5" w:rsidP="002A425D">
      <w:pPr>
        <w:pStyle w:val="Corpodetexto"/>
        <w:spacing w:before="94" w:line="360" w:lineRule="auto"/>
        <w:ind w:left="3070" w:right="961" w:firstLine="530"/>
        <w:rPr>
          <w:b/>
          <w:sz w:val="24"/>
          <w:szCs w:val="24"/>
        </w:rPr>
      </w:pPr>
      <w:r w:rsidRPr="002A425D">
        <w:rPr>
          <w:b/>
          <w:sz w:val="24"/>
          <w:szCs w:val="24"/>
        </w:rPr>
        <w:t>Modelo de Declaração</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before="2" w:line="360" w:lineRule="auto"/>
        <w:ind w:right="961"/>
        <w:rPr>
          <w:sz w:val="24"/>
          <w:szCs w:val="24"/>
        </w:rPr>
      </w:pPr>
    </w:p>
    <w:p w:rsidR="00520BA5" w:rsidRPr="002A425D" w:rsidRDefault="00520BA5" w:rsidP="002A425D">
      <w:pPr>
        <w:pStyle w:val="Corpodetexto"/>
        <w:spacing w:line="360" w:lineRule="auto"/>
        <w:ind w:left="338" w:right="961"/>
        <w:rPr>
          <w:sz w:val="24"/>
          <w:szCs w:val="24"/>
        </w:rPr>
      </w:pPr>
      <w:r w:rsidRPr="002A425D">
        <w:rPr>
          <w:sz w:val="24"/>
          <w:szCs w:val="24"/>
        </w:rPr>
        <w:t>NOME/RAZÃO SOCIAL DA EMPRESA: .....................</w:t>
      </w:r>
    </w:p>
    <w:p w:rsidR="00520BA5" w:rsidRPr="002A425D" w:rsidRDefault="00520BA5" w:rsidP="002A425D">
      <w:pPr>
        <w:pStyle w:val="Corpodetexto"/>
        <w:spacing w:before="128" w:line="360" w:lineRule="auto"/>
        <w:ind w:left="338" w:right="961"/>
        <w:rPr>
          <w:sz w:val="24"/>
          <w:szCs w:val="24"/>
        </w:rPr>
      </w:pPr>
      <w:r w:rsidRPr="002A425D">
        <w:rPr>
          <w:sz w:val="24"/>
          <w:szCs w:val="24"/>
        </w:rPr>
        <w:t>CGC/CNPJ: ..........................</w:t>
      </w:r>
    </w:p>
    <w:p w:rsidR="00520BA5" w:rsidRPr="002A425D" w:rsidRDefault="00520BA5" w:rsidP="002A425D">
      <w:pPr>
        <w:pStyle w:val="Corpodetexto"/>
        <w:spacing w:before="124" w:line="360" w:lineRule="auto"/>
        <w:ind w:left="338" w:right="961"/>
        <w:rPr>
          <w:sz w:val="24"/>
          <w:szCs w:val="24"/>
        </w:rPr>
      </w:pPr>
      <w:r w:rsidRPr="002A425D">
        <w:rPr>
          <w:sz w:val="24"/>
          <w:szCs w:val="24"/>
        </w:rPr>
        <w:t>ENDEREÇO: ........................ DECLARAÇÃO</w:t>
      </w:r>
    </w:p>
    <w:p w:rsidR="00520BA5" w:rsidRPr="002A425D" w:rsidRDefault="00520BA5" w:rsidP="002A425D">
      <w:pPr>
        <w:pStyle w:val="Corpodetexto"/>
        <w:tabs>
          <w:tab w:val="left" w:pos="4164"/>
          <w:tab w:val="left" w:pos="6104"/>
          <w:tab w:val="left" w:pos="9290"/>
        </w:tabs>
        <w:spacing w:line="360" w:lineRule="auto"/>
        <w:ind w:left="338" w:right="961"/>
        <w:jc w:val="both"/>
        <w:rPr>
          <w:sz w:val="24"/>
          <w:szCs w:val="24"/>
        </w:rPr>
      </w:pPr>
      <w:r w:rsidRPr="002A425D">
        <w:rPr>
          <w:sz w:val="24"/>
          <w:szCs w:val="24"/>
        </w:rPr>
        <w:t>A  empresa supra qualificada,  por  intermédio de seu representante</w:t>
      </w:r>
      <w:r w:rsidRPr="002A425D">
        <w:rPr>
          <w:spacing w:val="51"/>
          <w:sz w:val="24"/>
          <w:szCs w:val="24"/>
        </w:rPr>
        <w:t xml:space="preserve"> </w:t>
      </w:r>
      <w:r w:rsidRPr="002A425D">
        <w:rPr>
          <w:sz w:val="24"/>
          <w:szCs w:val="24"/>
        </w:rPr>
        <w:t>legal,</w:t>
      </w:r>
      <w:r w:rsidRPr="002A425D">
        <w:rPr>
          <w:spacing w:val="29"/>
          <w:sz w:val="24"/>
          <w:szCs w:val="24"/>
        </w:rPr>
        <w:t xml:space="preserve"> </w:t>
      </w:r>
      <w:r w:rsidRPr="002A425D">
        <w:rPr>
          <w:sz w:val="24"/>
          <w:szCs w:val="24"/>
        </w:rPr>
        <w:t>Sr</w:t>
      </w:r>
      <w:r w:rsidRPr="002A425D">
        <w:rPr>
          <w:sz w:val="24"/>
          <w:szCs w:val="24"/>
          <w:u w:val="single"/>
        </w:rPr>
        <w:t xml:space="preserve"> </w:t>
      </w:r>
      <w:r w:rsidRPr="002A425D">
        <w:rPr>
          <w:sz w:val="24"/>
          <w:szCs w:val="24"/>
          <w:u w:val="single"/>
        </w:rPr>
        <w:tab/>
      </w:r>
      <w:r w:rsidRPr="002A425D">
        <w:rPr>
          <w:sz w:val="24"/>
          <w:szCs w:val="24"/>
        </w:rPr>
        <w:t>., documento de</w:t>
      </w:r>
      <w:r w:rsidRPr="002A425D">
        <w:rPr>
          <w:spacing w:val="21"/>
          <w:sz w:val="24"/>
          <w:szCs w:val="24"/>
        </w:rPr>
        <w:t xml:space="preserve"> </w:t>
      </w:r>
      <w:r w:rsidRPr="002A425D">
        <w:rPr>
          <w:sz w:val="24"/>
          <w:szCs w:val="24"/>
        </w:rPr>
        <w:t>identidade</w:t>
      </w:r>
      <w:r w:rsidRPr="002A425D">
        <w:rPr>
          <w:spacing w:val="18"/>
          <w:sz w:val="24"/>
          <w:szCs w:val="24"/>
        </w:rPr>
        <w:t xml:space="preserve"> </w:t>
      </w:r>
      <w:r w:rsidRPr="002A425D">
        <w:rPr>
          <w:sz w:val="24"/>
          <w:szCs w:val="24"/>
        </w:rPr>
        <w:t>n°</w:t>
      </w:r>
      <w:r w:rsidRPr="002A425D">
        <w:rPr>
          <w:sz w:val="24"/>
          <w:szCs w:val="24"/>
          <w:u w:val="single"/>
        </w:rPr>
        <w:t xml:space="preserve"> </w:t>
      </w:r>
      <w:r w:rsidRPr="002A425D">
        <w:rPr>
          <w:sz w:val="24"/>
          <w:szCs w:val="24"/>
          <w:u w:val="single"/>
        </w:rPr>
        <w:tab/>
      </w:r>
      <w:r w:rsidRPr="002A425D">
        <w:rPr>
          <w:sz w:val="24"/>
          <w:szCs w:val="24"/>
        </w:rPr>
        <w:t>e</w:t>
      </w:r>
      <w:r w:rsidRPr="002A425D">
        <w:rPr>
          <w:spacing w:val="14"/>
          <w:sz w:val="24"/>
          <w:szCs w:val="24"/>
        </w:rPr>
        <w:t xml:space="preserve"> </w:t>
      </w:r>
      <w:r w:rsidRPr="002A425D">
        <w:rPr>
          <w:sz w:val="24"/>
          <w:szCs w:val="24"/>
        </w:rPr>
        <w:t>CPF</w:t>
      </w:r>
      <w:r w:rsidRPr="002A425D">
        <w:rPr>
          <w:spacing w:val="17"/>
          <w:sz w:val="24"/>
          <w:szCs w:val="24"/>
        </w:rPr>
        <w:t xml:space="preserve"> </w:t>
      </w:r>
      <w:r w:rsidRPr="002A425D">
        <w:rPr>
          <w:sz w:val="24"/>
          <w:szCs w:val="24"/>
        </w:rPr>
        <w:t>n°</w:t>
      </w:r>
      <w:r w:rsidRPr="002A425D">
        <w:rPr>
          <w:sz w:val="24"/>
          <w:szCs w:val="24"/>
          <w:u w:val="single"/>
        </w:rPr>
        <w:t xml:space="preserve"> </w:t>
      </w:r>
      <w:r w:rsidRPr="002A425D">
        <w:rPr>
          <w:sz w:val="24"/>
          <w:szCs w:val="24"/>
          <w:u w:val="single"/>
        </w:rPr>
        <w:tab/>
      </w:r>
      <w:r w:rsidRPr="002A425D">
        <w:rPr>
          <w:sz w:val="24"/>
          <w:szCs w:val="24"/>
        </w:rPr>
        <w:t>DECLARA , sob as penas da Lei que:</w:t>
      </w:r>
    </w:p>
    <w:p w:rsidR="00520BA5" w:rsidRPr="002A425D" w:rsidRDefault="00520BA5" w:rsidP="002A425D">
      <w:pPr>
        <w:pStyle w:val="Corpodetexto"/>
        <w:spacing w:before="7" w:line="360" w:lineRule="auto"/>
        <w:ind w:right="961"/>
        <w:rPr>
          <w:sz w:val="24"/>
          <w:szCs w:val="24"/>
        </w:rPr>
      </w:pPr>
    </w:p>
    <w:p w:rsidR="00520BA5" w:rsidRPr="002A425D" w:rsidRDefault="00520BA5" w:rsidP="002A425D">
      <w:pPr>
        <w:pStyle w:val="Corpodetexto"/>
        <w:spacing w:line="360" w:lineRule="auto"/>
        <w:ind w:left="338" w:right="961"/>
        <w:rPr>
          <w:sz w:val="24"/>
          <w:szCs w:val="24"/>
        </w:rPr>
      </w:pPr>
      <w:r w:rsidRPr="002A425D">
        <w:rPr>
          <w:sz w:val="24"/>
          <w:szCs w:val="24"/>
        </w:rPr>
        <w:t>- cumpre o inciso XXXIII do Art.7° da Constituição Federal, conforme prevê a Lei Federal 9.854 de 27/10/1999, que altera o Art.27 da Lei n°8.6666/93;</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before="204" w:line="360" w:lineRule="auto"/>
        <w:ind w:left="338" w:right="961"/>
        <w:rPr>
          <w:sz w:val="24"/>
          <w:szCs w:val="24"/>
        </w:rPr>
      </w:pPr>
      <w:r w:rsidRPr="002A425D">
        <w:rPr>
          <w:sz w:val="24"/>
          <w:szCs w:val="24"/>
        </w:rPr>
        <w:t>Local e data, ...................</w:t>
      </w: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line="360" w:lineRule="auto"/>
        <w:ind w:right="961"/>
        <w:rPr>
          <w:sz w:val="24"/>
          <w:szCs w:val="24"/>
        </w:rPr>
      </w:pPr>
    </w:p>
    <w:p w:rsidR="00520BA5" w:rsidRPr="002A425D" w:rsidRDefault="00520BA5" w:rsidP="002A425D">
      <w:pPr>
        <w:pStyle w:val="Corpodetexto"/>
        <w:spacing w:before="11" w:line="360" w:lineRule="auto"/>
        <w:ind w:right="961"/>
        <w:rPr>
          <w:sz w:val="24"/>
          <w:szCs w:val="24"/>
        </w:rPr>
      </w:pPr>
    </w:p>
    <w:p w:rsidR="00520BA5" w:rsidRPr="002A425D" w:rsidRDefault="00520BA5" w:rsidP="002A425D">
      <w:pPr>
        <w:pStyle w:val="Corpodetexto"/>
        <w:spacing w:line="360" w:lineRule="auto"/>
        <w:ind w:left="338" w:right="961"/>
        <w:rPr>
          <w:sz w:val="24"/>
          <w:szCs w:val="24"/>
        </w:rPr>
      </w:pPr>
      <w:r w:rsidRPr="002A425D">
        <w:rPr>
          <w:sz w:val="24"/>
          <w:szCs w:val="24"/>
        </w:rPr>
        <w:t>NOME E ASSINATURA DO REPRESENTANTE DA EMPRESA LICITANTE</w:t>
      </w:r>
    </w:p>
    <w:p w:rsidR="00520BA5" w:rsidRPr="002A425D" w:rsidRDefault="00520BA5" w:rsidP="002A425D">
      <w:pPr>
        <w:spacing w:line="360" w:lineRule="auto"/>
        <w:ind w:right="961"/>
        <w:rPr>
          <w:sz w:val="24"/>
          <w:szCs w:val="24"/>
        </w:rPr>
        <w:sectPr w:rsidR="00520BA5" w:rsidRPr="002A425D">
          <w:pgSz w:w="11920" w:h="16850"/>
          <w:pgMar w:top="1360" w:right="240" w:bottom="1020" w:left="1080" w:header="360" w:footer="727" w:gutter="0"/>
          <w:cols w:space="720"/>
        </w:sectPr>
      </w:pPr>
    </w:p>
    <w:p w:rsidR="007E540C" w:rsidRDefault="007E540C">
      <w:pPr>
        <w:widowControl/>
        <w:autoSpaceDE/>
        <w:autoSpaceDN/>
        <w:spacing w:after="200" w:line="276" w:lineRule="auto"/>
        <w:rPr>
          <w:sz w:val="24"/>
          <w:szCs w:val="24"/>
        </w:rPr>
      </w:pPr>
      <w:r>
        <w:rPr>
          <w:sz w:val="24"/>
          <w:szCs w:val="24"/>
        </w:rPr>
        <w:lastRenderedPageBreak/>
        <w:br w:type="page"/>
      </w:r>
    </w:p>
    <w:p w:rsidR="00520BA5" w:rsidRPr="002A425D" w:rsidRDefault="00520BA5" w:rsidP="002A425D">
      <w:pPr>
        <w:pStyle w:val="Corpodetexto"/>
        <w:spacing w:before="9" w:line="360" w:lineRule="auto"/>
        <w:ind w:right="961"/>
        <w:rPr>
          <w:sz w:val="24"/>
          <w:szCs w:val="24"/>
        </w:rPr>
      </w:pPr>
    </w:p>
    <w:p w:rsidR="00520BA5" w:rsidRPr="002A425D" w:rsidRDefault="00520BA5" w:rsidP="002A425D">
      <w:pPr>
        <w:pStyle w:val="Corpodetexto"/>
        <w:spacing w:before="94" w:line="360" w:lineRule="auto"/>
        <w:ind w:right="961"/>
        <w:jc w:val="center"/>
        <w:rPr>
          <w:b/>
          <w:sz w:val="24"/>
          <w:szCs w:val="24"/>
        </w:rPr>
      </w:pPr>
      <w:r w:rsidRPr="002A425D">
        <w:rPr>
          <w:b/>
          <w:sz w:val="24"/>
          <w:szCs w:val="24"/>
        </w:rPr>
        <w:t>ANEXO VI</w:t>
      </w:r>
    </w:p>
    <w:p w:rsidR="00520BA5" w:rsidRPr="002A425D" w:rsidRDefault="00520BA5" w:rsidP="002A425D">
      <w:pPr>
        <w:pStyle w:val="Corpodetexto"/>
        <w:spacing w:line="360" w:lineRule="auto"/>
        <w:ind w:right="961"/>
        <w:rPr>
          <w:b/>
          <w:sz w:val="24"/>
          <w:szCs w:val="24"/>
        </w:rPr>
      </w:pPr>
    </w:p>
    <w:p w:rsidR="00520BA5" w:rsidRPr="002A425D" w:rsidRDefault="00520BA5" w:rsidP="002A425D">
      <w:pPr>
        <w:pStyle w:val="Corpodetexto"/>
        <w:spacing w:before="6" w:line="360" w:lineRule="auto"/>
        <w:ind w:right="961"/>
        <w:rPr>
          <w:b/>
          <w:sz w:val="24"/>
          <w:szCs w:val="24"/>
        </w:rPr>
      </w:pPr>
    </w:p>
    <w:p w:rsidR="00520BA5" w:rsidRDefault="00520BA5" w:rsidP="00F66246">
      <w:pPr>
        <w:pStyle w:val="Heading2"/>
        <w:spacing w:line="360" w:lineRule="auto"/>
        <w:ind w:left="3317" w:right="54"/>
        <w:rPr>
          <w:sz w:val="24"/>
          <w:szCs w:val="24"/>
          <w:u w:val="thick"/>
        </w:rPr>
      </w:pPr>
      <w:r w:rsidRPr="002A425D">
        <w:rPr>
          <w:sz w:val="24"/>
          <w:szCs w:val="24"/>
          <w:u w:val="thick"/>
        </w:rPr>
        <w:t>MINUTA DO CONTRATO</w:t>
      </w:r>
    </w:p>
    <w:p w:rsidR="002A425D" w:rsidRDefault="002A425D" w:rsidP="00F66246">
      <w:pPr>
        <w:pStyle w:val="Heading2"/>
        <w:spacing w:line="360" w:lineRule="auto"/>
        <w:ind w:left="3317" w:right="54"/>
        <w:rPr>
          <w:sz w:val="24"/>
          <w:szCs w:val="24"/>
        </w:rPr>
      </w:pPr>
    </w:p>
    <w:p w:rsidR="001F0C57" w:rsidRPr="005B4921" w:rsidRDefault="001F0C57" w:rsidP="00F66246">
      <w:pPr>
        <w:ind w:left="4253" w:right="54"/>
        <w:jc w:val="both"/>
        <w:rPr>
          <w:b/>
          <w:bCs/>
          <w:sz w:val="24"/>
          <w:szCs w:val="24"/>
        </w:rPr>
      </w:pPr>
      <w:r w:rsidRPr="005B4921">
        <w:rPr>
          <w:b/>
          <w:bCs/>
          <w:sz w:val="24"/>
          <w:szCs w:val="24"/>
        </w:rPr>
        <w:t xml:space="preserve">CONTRATO DE PRESTAÇÃO DE SERVIÇOS QUE ENTRE SI CELEBRAM A </w:t>
      </w:r>
      <w:r w:rsidRPr="005B4921">
        <w:rPr>
          <w:b/>
          <w:sz w:val="24"/>
          <w:szCs w:val="24"/>
        </w:rPr>
        <w:t>SC PARTICIPAÇÕES E PARCERIAS S.A. – SCPAR</w:t>
      </w:r>
      <w:r w:rsidRPr="005B4921">
        <w:rPr>
          <w:b/>
          <w:bCs/>
          <w:sz w:val="24"/>
          <w:szCs w:val="24"/>
        </w:rPr>
        <w:t xml:space="preserve"> E A EMPRESA </w:t>
      </w:r>
      <w:r>
        <w:rPr>
          <w:b/>
          <w:bCs/>
          <w:sz w:val="24"/>
          <w:szCs w:val="24"/>
        </w:rPr>
        <w:t>______</w:t>
      </w:r>
      <w:r w:rsidRPr="005B4921">
        <w:rPr>
          <w:b/>
          <w:sz w:val="24"/>
          <w:szCs w:val="24"/>
        </w:rPr>
        <w:t>.</w:t>
      </w:r>
    </w:p>
    <w:p w:rsidR="001F0C57" w:rsidRPr="005B4921" w:rsidRDefault="001F0C57" w:rsidP="00F66246">
      <w:pPr>
        <w:ind w:right="54"/>
        <w:jc w:val="both"/>
        <w:rPr>
          <w:b/>
          <w:sz w:val="24"/>
          <w:szCs w:val="24"/>
        </w:rPr>
      </w:pPr>
    </w:p>
    <w:p w:rsidR="001F0C57" w:rsidRPr="005B4921" w:rsidRDefault="001F0C57" w:rsidP="00F66246">
      <w:pPr>
        <w:ind w:right="54"/>
        <w:jc w:val="both"/>
        <w:rPr>
          <w:sz w:val="24"/>
          <w:szCs w:val="24"/>
        </w:rPr>
      </w:pPr>
    </w:p>
    <w:p w:rsidR="001F0C57" w:rsidRDefault="001F0C57" w:rsidP="00F66246">
      <w:pPr>
        <w:ind w:right="54"/>
        <w:jc w:val="both"/>
        <w:rPr>
          <w:sz w:val="24"/>
          <w:szCs w:val="24"/>
        </w:rPr>
      </w:pPr>
    </w:p>
    <w:p w:rsidR="001F0C57" w:rsidRPr="005B4921" w:rsidRDefault="001F0C57" w:rsidP="00F66246">
      <w:pPr>
        <w:ind w:right="54"/>
        <w:jc w:val="both"/>
        <w:rPr>
          <w:sz w:val="24"/>
          <w:szCs w:val="24"/>
        </w:rPr>
      </w:pPr>
    </w:p>
    <w:p w:rsidR="001F0C57" w:rsidRPr="005B4921" w:rsidRDefault="001F0C57" w:rsidP="00F66246">
      <w:pPr>
        <w:ind w:right="54"/>
        <w:jc w:val="both"/>
        <w:rPr>
          <w:sz w:val="24"/>
          <w:szCs w:val="24"/>
        </w:rPr>
      </w:pPr>
    </w:p>
    <w:p w:rsidR="001F0C57" w:rsidRPr="005B4921" w:rsidRDefault="001F0C57" w:rsidP="00F66246">
      <w:pPr>
        <w:spacing w:line="360" w:lineRule="auto"/>
        <w:ind w:right="54"/>
        <w:jc w:val="both"/>
        <w:rPr>
          <w:sz w:val="24"/>
          <w:szCs w:val="24"/>
        </w:rPr>
      </w:pPr>
      <w:r w:rsidRPr="005B4921">
        <w:rPr>
          <w:sz w:val="24"/>
          <w:szCs w:val="24"/>
        </w:rPr>
        <w:t xml:space="preserve">A </w:t>
      </w:r>
      <w:r w:rsidRPr="005B4921">
        <w:rPr>
          <w:b/>
          <w:sz w:val="24"/>
          <w:szCs w:val="24"/>
        </w:rPr>
        <w:t>SC Participações e Parcerias S.A. – SCPar</w:t>
      </w:r>
      <w:r w:rsidRPr="005B4921">
        <w:rPr>
          <w:sz w:val="24"/>
          <w:szCs w:val="24"/>
        </w:rPr>
        <w:t xml:space="preserve">, pessoa jurídica de direito privado, com sede na Rodovia SC 401, Km 5, nº 4.600, Bloco 4, Saco Grande, CEP 88.032-005, Florianópolis/SC, inscrita no CNPJ sob nº 07.293.552/0001-84, </w:t>
      </w:r>
      <w:r>
        <w:rPr>
          <w:sz w:val="24"/>
          <w:szCs w:val="24"/>
        </w:rPr>
        <w:t xml:space="preserve">por sua filial na Avenida Getúlio Vargas nº 728, CEP 88.790-000, Laguna/SC, </w:t>
      </w:r>
      <w:r w:rsidRPr="00147DAC">
        <w:rPr>
          <w:sz w:val="24"/>
          <w:szCs w:val="24"/>
        </w:rPr>
        <w:t>inscrita no CNPJ sob nº 07.293.552/000</w:t>
      </w:r>
      <w:r>
        <w:rPr>
          <w:sz w:val="24"/>
          <w:szCs w:val="24"/>
        </w:rPr>
        <w:t>2</w:t>
      </w:r>
      <w:r w:rsidRPr="00147DAC">
        <w:rPr>
          <w:sz w:val="24"/>
          <w:szCs w:val="24"/>
        </w:rPr>
        <w:t>-</w:t>
      </w:r>
      <w:r>
        <w:rPr>
          <w:sz w:val="24"/>
          <w:szCs w:val="24"/>
        </w:rPr>
        <w:t xml:space="preserve">65, </w:t>
      </w:r>
      <w:r w:rsidRPr="005B4921">
        <w:rPr>
          <w:sz w:val="24"/>
          <w:szCs w:val="24"/>
        </w:rPr>
        <w:t xml:space="preserve">neste ato representado por seu Diretor Presidente </w:t>
      </w:r>
      <w:r w:rsidR="007E540C">
        <w:rPr>
          <w:sz w:val="24"/>
          <w:szCs w:val="24"/>
        </w:rPr>
        <w:t>Enio Albérto Parmeggiani</w:t>
      </w:r>
      <w:r w:rsidRPr="005B4921">
        <w:rPr>
          <w:sz w:val="24"/>
          <w:szCs w:val="24"/>
        </w:rPr>
        <w:t>, CPF</w:t>
      </w:r>
      <w:r w:rsidR="007E540C" w:rsidRPr="007E540C">
        <w:t xml:space="preserve"> </w:t>
      </w:r>
      <w:r w:rsidR="007E540C" w:rsidRPr="007E540C">
        <w:rPr>
          <w:sz w:val="24"/>
          <w:szCs w:val="24"/>
        </w:rPr>
        <w:t>347.229.120-68</w:t>
      </w:r>
      <w:r w:rsidRPr="005B4921">
        <w:rPr>
          <w:sz w:val="24"/>
          <w:szCs w:val="24"/>
        </w:rPr>
        <w:t xml:space="preserve">, e seu Diretor Joel Alves, CPF </w:t>
      </w:r>
      <w:r w:rsidRPr="005B4921">
        <w:rPr>
          <w:iCs/>
          <w:sz w:val="24"/>
          <w:szCs w:val="24"/>
          <w:shd w:val="clear" w:color="auto" w:fill="FFFFFF"/>
        </w:rPr>
        <w:t>645835209-30</w:t>
      </w:r>
      <w:r w:rsidRPr="005B4921">
        <w:rPr>
          <w:sz w:val="24"/>
          <w:szCs w:val="24"/>
        </w:rPr>
        <w:t>, a seguir denominada CONTRATANTE, e a Empresa</w:t>
      </w:r>
      <w:r>
        <w:rPr>
          <w:sz w:val="24"/>
          <w:szCs w:val="24"/>
        </w:rPr>
        <w:t>_____________</w:t>
      </w:r>
      <w:r w:rsidRPr="005B4921">
        <w:rPr>
          <w:sz w:val="24"/>
          <w:szCs w:val="24"/>
        </w:rPr>
        <w:t>, inscrita no CNPJ sob n</w:t>
      </w:r>
      <w:r w:rsidRPr="005B4921">
        <w:rPr>
          <w:sz w:val="24"/>
          <w:szCs w:val="24"/>
          <w:vertAlign w:val="superscript"/>
        </w:rPr>
        <w:t>o</w:t>
      </w:r>
      <w:r w:rsidRPr="005B4921">
        <w:rPr>
          <w:sz w:val="24"/>
          <w:szCs w:val="24"/>
        </w:rPr>
        <w:t xml:space="preserve"> </w:t>
      </w:r>
      <w:r>
        <w:rPr>
          <w:sz w:val="24"/>
          <w:szCs w:val="24"/>
        </w:rPr>
        <w:t>_______________</w:t>
      </w:r>
      <w:r w:rsidRPr="005B4921">
        <w:rPr>
          <w:sz w:val="24"/>
          <w:szCs w:val="24"/>
        </w:rPr>
        <w:t xml:space="preserve">, neste ato representada por </w:t>
      </w:r>
      <w:r>
        <w:rPr>
          <w:sz w:val="24"/>
          <w:szCs w:val="24"/>
        </w:rPr>
        <w:t>_______________</w:t>
      </w:r>
      <w:r w:rsidRPr="005B4921">
        <w:rPr>
          <w:sz w:val="24"/>
          <w:szCs w:val="24"/>
        </w:rPr>
        <w:t xml:space="preserve">, CPF </w:t>
      </w:r>
      <w:r>
        <w:rPr>
          <w:sz w:val="24"/>
          <w:szCs w:val="24"/>
        </w:rPr>
        <w:t>_______________</w:t>
      </w:r>
      <w:r w:rsidRPr="005B4921">
        <w:rPr>
          <w:sz w:val="24"/>
          <w:szCs w:val="24"/>
        </w:rPr>
        <w:t>, a seguir denominada CONTRATADA, acordam e ajustam firmar o presente CONTRATO, de acordo com as cláusulas e condições a seguir:</w:t>
      </w: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u w:val="single"/>
        </w:rPr>
      </w:pPr>
      <w:r w:rsidRPr="005B4921">
        <w:rPr>
          <w:sz w:val="24"/>
          <w:szCs w:val="24"/>
          <w:u w:val="single"/>
        </w:rPr>
        <w:t>CLÁUSULA PRIMEIRA – DA VINCULAÇÃO E LEGISLAÇÃO APLICÁVEL</w:t>
      </w:r>
    </w:p>
    <w:p w:rsidR="001F0C57" w:rsidRPr="00147DAC" w:rsidRDefault="001F0C57" w:rsidP="00F66246">
      <w:pPr>
        <w:spacing w:line="360" w:lineRule="auto"/>
        <w:ind w:right="54"/>
        <w:jc w:val="both"/>
        <w:rPr>
          <w:sz w:val="24"/>
          <w:szCs w:val="24"/>
        </w:rPr>
      </w:pPr>
      <w:r w:rsidRPr="005B4921">
        <w:rPr>
          <w:sz w:val="24"/>
          <w:szCs w:val="24"/>
        </w:rPr>
        <w:t xml:space="preserve">O presente contrato vincula-se ao </w:t>
      </w:r>
      <w:r w:rsidR="007E540C">
        <w:rPr>
          <w:sz w:val="24"/>
          <w:szCs w:val="24"/>
        </w:rPr>
        <w:t>EDITAL DE PREGÃO 010</w:t>
      </w:r>
      <w:r>
        <w:rPr>
          <w:sz w:val="24"/>
          <w:szCs w:val="24"/>
        </w:rPr>
        <w:t>/2020</w:t>
      </w:r>
      <w:r w:rsidRPr="005B4921">
        <w:rPr>
          <w:sz w:val="24"/>
          <w:szCs w:val="24"/>
        </w:rPr>
        <w:t xml:space="preserve">, sujeitando-se </w:t>
      </w:r>
      <w:r w:rsidRPr="00147DAC">
        <w:rPr>
          <w:sz w:val="24"/>
          <w:szCs w:val="24"/>
        </w:rPr>
        <w:t xml:space="preserve">as partes à Lei Federal nº 13.303/2016, à Lei Complementar nº 123/2006, ao Regulamento de Licitações e Contratos da </w:t>
      </w:r>
      <w:r>
        <w:rPr>
          <w:sz w:val="24"/>
          <w:szCs w:val="24"/>
        </w:rPr>
        <w:t>SCPAR</w:t>
      </w:r>
      <w:r w:rsidRPr="00147DAC">
        <w:rPr>
          <w:sz w:val="24"/>
          <w:szCs w:val="24"/>
        </w:rPr>
        <w:t>, ao Código Civil, ao Código de Defesa do Consumidor, e demais normas legais aplicáveis ao presente caso.</w:t>
      </w:r>
    </w:p>
    <w:p w:rsidR="001F0C57" w:rsidRPr="005B4921" w:rsidRDefault="001F0C57" w:rsidP="00F66246">
      <w:pPr>
        <w:tabs>
          <w:tab w:val="left" w:pos="4253"/>
        </w:tabs>
        <w:spacing w:line="360" w:lineRule="auto"/>
        <w:ind w:right="54"/>
        <w:jc w:val="both"/>
        <w:rPr>
          <w:sz w:val="24"/>
          <w:szCs w:val="24"/>
        </w:rPr>
      </w:pPr>
      <w:r w:rsidRPr="005B4921">
        <w:rPr>
          <w:sz w:val="24"/>
          <w:szCs w:val="24"/>
        </w:rPr>
        <w:t>.</w:t>
      </w:r>
    </w:p>
    <w:p w:rsidR="001F0C57" w:rsidRPr="005B4921" w:rsidRDefault="001F0C57" w:rsidP="00F66246">
      <w:pPr>
        <w:spacing w:line="360" w:lineRule="auto"/>
        <w:ind w:right="54"/>
        <w:jc w:val="both"/>
        <w:rPr>
          <w:sz w:val="24"/>
          <w:szCs w:val="24"/>
          <w:u w:val="single"/>
        </w:rPr>
      </w:pPr>
      <w:r w:rsidRPr="005B4921">
        <w:rPr>
          <w:sz w:val="24"/>
          <w:szCs w:val="24"/>
          <w:u w:val="single"/>
        </w:rPr>
        <w:t>CLÁUSULA SEGUNDA – REGIME DE EXECUÇÃO</w:t>
      </w:r>
    </w:p>
    <w:p w:rsidR="001F0C57" w:rsidRPr="005B4921" w:rsidRDefault="001F0C57" w:rsidP="00F66246">
      <w:pPr>
        <w:spacing w:line="360" w:lineRule="auto"/>
        <w:ind w:right="54"/>
        <w:jc w:val="both"/>
        <w:rPr>
          <w:bCs/>
          <w:sz w:val="24"/>
          <w:szCs w:val="24"/>
        </w:rPr>
      </w:pPr>
      <w:r w:rsidRPr="005B4921">
        <w:rPr>
          <w:rFonts w:eastAsia="MS Mincho"/>
          <w:sz w:val="24"/>
          <w:szCs w:val="24"/>
        </w:rPr>
        <w:t xml:space="preserve">O Contrato será executado pelo regime </w:t>
      </w:r>
      <w:r w:rsidRPr="005B4921">
        <w:rPr>
          <w:bCs/>
          <w:sz w:val="24"/>
          <w:szCs w:val="24"/>
        </w:rPr>
        <w:t>empreitada por preço global.</w:t>
      </w:r>
    </w:p>
    <w:p w:rsidR="001F0C57" w:rsidRPr="005B4921" w:rsidRDefault="001F0C57" w:rsidP="00F66246">
      <w:pPr>
        <w:spacing w:line="360" w:lineRule="auto"/>
        <w:ind w:right="54"/>
        <w:jc w:val="both"/>
        <w:rPr>
          <w:bCs/>
          <w:sz w:val="24"/>
          <w:szCs w:val="24"/>
        </w:rPr>
      </w:pPr>
    </w:p>
    <w:p w:rsidR="001F0C57" w:rsidRPr="005B4921" w:rsidRDefault="001F0C57" w:rsidP="00F66246">
      <w:pPr>
        <w:spacing w:line="360" w:lineRule="auto"/>
        <w:ind w:right="54"/>
        <w:jc w:val="both"/>
        <w:rPr>
          <w:bCs/>
          <w:sz w:val="24"/>
          <w:szCs w:val="24"/>
          <w:u w:val="single"/>
        </w:rPr>
      </w:pPr>
      <w:r w:rsidRPr="005B4921">
        <w:rPr>
          <w:bCs/>
          <w:sz w:val="24"/>
          <w:szCs w:val="24"/>
          <w:u w:val="single"/>
        </w:rPr>
        <w:t>CLÁUSULA TERCEIRA – DO OBJETO E SUA EXECUÇÃO</w:t>
      </w:r>
    </w:p>
    <w:p w:rsidR="001F0C57" w:rsidRPr="003C6EFA" w:rsidRDefault="001F0C57" w:rsidP="00F66246">
      <w:pPr>
        <w:spacing w:before="120" w:line="360" w:lineRule="auto"/>
        <w:ind w:right="54"/>
        <w:jc w:val="both"/>
      </w:pPr>
      <w:r>
        <w:rPr>
          <w:sz w:val="24"/>
          <w:szCs w:val="24"/>
        </w:rPr>
        <w:lastRenderedPageBreak/>
        <w:t>Constitui objeto do presente c</w:t>
      </w:r>
      <w:r w:rsidRPr="005B4921">
        <w:rPr>
          <w:sz w:val="24"/>
          <w:szCs w:val="24"/>
        </w:rPr>
        <w:t xml:space="preserve">ontrato a contratação pela SC Participações e Parcerias S.A. – SCPar </w:t>
      </w:r>
      <w:r w:rsidR="00E37969">
        <w:rPr>
          <w:sz w:val="24"/>
          <w:szCs w:val="24"/>
        </w:rPr>
        <w:t>de</w:t>
      </w:r>
      <w:r w:rsidR="00E37969" w:rsidRPr="00E37969">
        <w:rPr>
          <w:sz w:val="24"/>
          <w:szCs w:val="24"/>
        </w:rPr>
        <w:t xml:space="preserve"> serviço de Levantamentos Hidrográficos para dar suporte à Fiscalização da Dragagem de Manutenção dos berços de atracação do </w:t>
      </w:r>
      <w:r w:rsidR="00E37969">
        <w:rPr>
          <w:sz w:val="24"/>
          <w:szCs w:val="24"/>
        </w:rPr>
        <w:t>Terminal Pesqueiro de Laguna/SC</w:t>
      </w:r>
      <w:r w:rsidRPr="005B4921">
        <w:rPr>
          <w:sz w:val="24"/>
          <w:szCs w:val="24"/>
        </w:rPr>
        <w:t>, bem como de acordo com a proposta apresentada pela CONTRATADA</w:t>
      </w:r>
      <w:r>
        <w:rPr>
          <w:sz w:val="24"/>
          <w:szCs w:val="24"/>
        </w:rPr>
        <w:t xml:space="preserve"> </w:t>
      </w:r>
      <w:r w:rsidR="00E37969">
        <w:rPr>
          <w:sz w:val="24"/>
          <w:szCs w:val="24"/>
        </w:rPr>
        <w:t>no edital de pregão 010</w:t>
      </w:r>
      <w:r w:rsidR="00690D8F">
        <w:rPr>
          <w:sz w:val="24"/>
          <w:szCs w:val="24"/>
        </w:rPr>
        <w:t>/2020</w:t>
      </w:r>
      <w:r w:rsidRPr="005B4921">
        <w:rPr>
          <w:sz w:val="24"/>
          <w:szCs w:val="24"/>
        </w:rPr>
        <w:t>, que ficam fazendo parte deste instrumento.</w:t>
      </w: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bCs/>
          <w:sz w:val="24"/>
          <w:szCs w:val="24"/>
          <w:u w:val="single"/>
        </w:rPr>
      </w:pPr>
      <w:r w:rsidRPr="005B4921">
        <w:rPr>
          <w:bCs/>
          <w:sz w:val="24"/>
          <w:szCs w:val="24"/>
          <w:u w:val="single"/>
        </w:rPr>
        <w:t>CLÁUSULA QUARTA – DA DOTAÇÃO ORÇAMENTÁRIA</w:t>
      </w:r>
    </w:p>
    <w:p w:rsidR="001F0C57" w:rsidRPr="005B4921" w:rsidRDefault="001F0C57" w:rsidP="00F66246">
      <w:pPr>
        <w:pStyle w:val="EspSubTitulo1Char"/>
        <w:suppressAutoHyphens/>
        <w:spacing w:before="0" w:after="0" w:line="360" w:lineRule="auto"/>
        <w:ind w:right="54"/>
        <w:rPr>
          <w:rFonts w:ascii="Arial" w:hAnsi="Arial" w:cs="Arial"/>
          <w:bCs/>
          <w:sz w:val="24"/>
          <w:szCs w:val="24"/>
        </w:rPr>
      </w:pPr>
      <w:r w:rsidRPr="005B4921">
        <w:rPr>
          <w:rFonts w:ascii="Arial" w:hAnsi="Arial" w:cs="Arial"/>
          <w:bCs/>
          <w:sz w:val="24"/>
          <w:szCs w:val="24"/>
        </w:rPr>
        <w:t xml:space="preserve">As despesas referentes à execução do presente </w:t>
      </w:r>
      <w:r>
        <w:rPr>
          <w:rFonts w:ascii="Arial" w:hAnsi="Arial" w:cs="Arial"/>
          <w:bCs/>
          <w:sz w:val="24"/>
          <w:szCs w:val="24"/>
        </w:rPr>
        <w:t>c</w:t>
      </w:r>
      <w:r w:rsidRPr="005B4921">
        <w:rPr>
          <w:rFonts w:ascii="Arial" w:hAnsi="Arial" w:cs="Arial"/>
          <w:bCs/>
          <w:sz w:val="24"/>
          <w:szCs w:val="24"/>
        </w:rPr>
        <w:t>ontrato correrão por conta de recursos próprios da SC Participações e Parcerias S.A. – SCPar.</w:t>
      </w: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u w:val="single"/>
        </w:rPr>
      </w:pPr>
      <w:r w:rsidRPr="005B4921">
        <w:rPr>
          <w:bCs/>
          <w:sz w:val="24"/>
          <w:szCs w:val="24"/>
          <w:u w:val="single"/>
        </w:rPr>
        <w:t>CLÁUSULA QUINTA – DO VALOR</w:t>
      </w:r>
    </w:p>
    <w:p w:rsidR="001F0C57" w:rsidRPr="005B4921" w:rsidRDefault="001F0C57" w:rsidP="00F66246">
      <w:pPr>
        <w:pStyle w:val="corpocontrato"/>
        <w:spacing w:line="360" w:lineRule="auto"/>
        <w:ind w:right="54"/>
        <w:rPr>
          <w:rFonts w:cs="Arial"/>
          <w:sz w:val="24"/>
          <w:szCs w:val="24"/>
        </w:rPr>
      </w:pPr>
      <w:r w:rsidRPr="005B4921">
        <w:rPr>
          <w:rFonts w:cs="Arial"/>
          <w:sz w:val="24"/>
          <w:szCs w:val="24"/>
        </w:rPr>
        <w:t>Pelo objeto descr</w:t>
      </w:r>
      <w:r>
        <w:rPr>
          <w:rFonts w:cs="Arial"/>
          <w:sz w:val="24"/>
          <w:szCs w:val="24"/>
        </w:rPr>
        <w:t>ito na Cláusula Terceira deste c</w:t>
      </w:r>
      <w:r w:rsidRPr="005B4921">
        <w:rPr>
          <w:rFonts w:cs="Arial"/>
          <w:sz w:val="24"/>
          <w:szCs w:val="24"/>
        </w:rPr>
        <w:t xml:space="preserve">ontrato, a </w:t>
      </w:r>
      <w:r w:rsidRPr="005B4921">
        <w:rPr>
          <w:rStyle w:val="Corpodetexto2Char"/>
          <w:sz w:val="24"/>
          <w:szCs w:val="24"/>
        </w:rPr>
        <w:t>CONTRATANTE</w:t>
      </w:r>
      <w:r w:rsidRPr="005B4921">
        <w:rPr>
          <w:rFonts w:cs="Arial"/>
          <w:i/>
          <w:sz w:val="24"/>
          <w:szCs w:val="24"/>
        </w:rPr>
        <w:t xml:space="preserve"> </w:t>
      </w:r>
      <w:r w:rsidRPr="005B4921">
        <w:rPr>
          <w:rFonts w:cs="Arial"/>
          <w:sz w:val="24"/>
          <w:szCs w:val="24"/>
        </w:rPr>
        <w:t>pagará à</w:t>
      </w:r>
      <w:r w:rsidRPr="005B4921">
        <w:rPr>
          <w:rFonts w:cs="Arial"/>
          <w:i/>
          <w:sz w:val="24"/>
          <w:szCs w:val="24"/>
        </w:rPr>
        <w:t xml:space="preserve"> </w:t>
      </w:r>
      <w:r w:rsidRPr="005B4921">
        <w:rPr>
          <w:rStyle w:val="Corpodetexto2Char"/>
          <w:sz w:val="24"/>
          <w:szCs w:val="24"/>
        </w:rPr>
        <w:t xml:space="preserve">CONTRATADA, </w:t>
      </w:r>
      <w:r w:rsidRPr="005B4921">
        <w:rPr>
          <w:rFonts w:cs="Arial"/>
          <w:sz w:val="24"/>
          <w:szCs w:val="24"/>
        </w:rPr>
        <w:t xml:space="preserve">o valor </w:t>
      </w:r>
      <w:r>
        <w:rPr>
          <w:rFonts w:cs="Arial"/>
          <w:sz w:val="24"/>
          <w:szCs w:val="24"/>
        </w:rPr>
        <w:t>mensal</w:t>
      </w:r>
      <w:r w:rsidRPr="005B4921">
        <w:rPr>
          <w:rFonts w:cs="Arial"/>
          <w:sz w:val="24"/>
          <w:szCs w:val="24"/>
        </w:rPr>
        <w:t xml:space="preserve"> de R$ </w:t>
      </w:r>
      <w:r w:rsidR="00690D8F">
        <w:rPr>
          <w:rFonts w:cs="Arial"/>
          <w:sz w:val="24"/>
          <w:szCs w:val="24"/>
        </w:rPr>
        <w:t>___________</w:t>
      </w:r>
      <w:r w:rsidRPr="005B4921">
        <w:rPr>
          <w:rFonts w:cs="Arial"/>
          <w:sz w:val="24"/>
          <w:szCs w:val="24"/>
        </w:rPr>
        <w:t>, pela execução do serviço descrito no</w:t>
      </w:r>
      <w:r w:rsidRPr="005B4921">
        <w:rPr>
          <w:rFonts w:cs="Arial"/>
          <w:color w:val="000000"/>
          <w:sz w:val="24"/>
          <w:szCs w:val="24"/>
        </w:rPr>
        <w:t xml:space="preserve"> Termo de Referência </w:t>
      </w:r>
      <w:r w:rsidRPr="005B4921">
        <w:rPr>
          <w:rFonts w:cs="Arial"/>
          <w:sz w:val="24"/>
          <w:szCs w:val="24"/>
        </w:rPr>
        <w:t xml:space="preserve">(Anexo I) do </w:t>
      </w:r>
      <w:r w:rsidR="00E37969">
        <w:rPr>
          <w:rFonts w:cs="Arial"/>
          <w:sz w:val="24"/>
          <w:szCs w:val="24"/>
        </w:rPr>
        <w:t>Edital de Pregão 010</w:t>
      </w:r>
      <w:r w:rsidR="00690D8F">
        <w:rPr>
          <w:rFonts w:cs="Arial"/>
          <w:sz w:val="24"/>
          <w:szCs w:val="24"/>
        </w:rPr>
        <w:t>/2020</w:t>
      </w:r>
      <w:r w:rsidRPr="005B4921">
        <w:rPr>
          <w:rFonts w:cs="Arial"/>
          <w:sz w:val="24"/>
          <w:szCs w:val="24"/>
        </w:rPr>
        <w:t>.</w:t>
      </w:r>
    </w:p>
    <w:p w:rsidR="001F0C57" w:rsidRPr="005B4921" w:rsidRDefault="001F0C57" w:rsidP="00F66246">
      <w:pPr>
        <w:spacing w:line="360" w:lineRule="auto"/>
        <w:ind w:right="54"/>
        <w:jc w:val="both"/>
        <w:rPr>
          <w:sz w:val="24"/>
          <w:szCs w:val="24"/>
        </w:rPr>
      </w:pPr>
    </w:p>
    <w:p w:rsidR="001F0C57" w:rsidRPr="0007457C" w:rsidRDefault="001F0C57" w:rsidP="00F66246">
      <w:pPr>
        <w:spacing w:line="360" w:lineRule="auto"/>
        <w:ind w:right="54"/>
        <w:jc w:val="both"/>
        <w:rPr>
          <w:sz w:val="24"/>
          <w:szCs w:val="24"/>
          <w:u w:val="single"/>
        </w:rPr>
      </w:pPr>
      <w:r w:rsidRPr="0007457C">
        <w:rPr>
          <w:bCs/>
          <w:sz w:val="24"/>
          <w:szCs w:val="24"/>
          <w:u w:val="single"/>
        </w:rPr>
        <w:t>CLÁUSULA SEXTA – DO REAJUSTE E REVISÃO</w:t>
      </w:r>
    </w:p>
    <w:p w:rsidR="001F0C57" w:rsidRDefault="0007457C" w:rsidP="00F66246">
      <w:pPr>
        <w:spacing w:line="360" w:lineRule="auto"/>
        <w:ind w:right="54"/>
        <w:jc w:val="both"/>
        <w:rPr>
          <w:sz w:val="24"/>
          <w:szCs w:val="24"/>
        </w:rPr>
      </w:pPr>
      <w:r w:rsidRPr="0007457C">
        <w:rPr>
          <w:sz w:val="24"/>
          <w:szCs w:val="24"/>
        </w:rPr>
        <w:t>Havendo prorrogação do prazo do contrato, o preço poderá ser reajustado na forma, prazo e condições previstos na Lei n. 8.666/1993, utilizando-se como índice de correção;</w:t>
      </w:r>
    </w:p>
    <w:p w:rsidR="0007457C" w:rsidRPr="005B4921" w:rsidRDefault="0007457C" w:rsidP="00F66246">
      <w:pPr>
        <w:spacing w:line="360" w:lineRule="auto"/>
        <w:ind w:right="54"/>
        <w:jc w:val="both"/>
        <w:rPr>
          <w:sz w:val="24"/>
          <w:szCs w:val="24"/>
        </w:rPr>
      </w:pPr>
    </w:p>
    <w:p w:rsidR="001F0C57" w:rsidRPr="005B4921" w:rsidRDefault="001F0C57" w:rsidP="00F66246">
      <w:pPr>
        <w:spacing w:line="360" w:lineRule="auto"/>
        <w:ind w:right="54"/>
        <w:jc w:val="both"/>
        <w:rPr>
          <w:bCs/>
          <w:sz w:val="24"/>
          <w:szCs w:val="24"/>
          <w:u w:val="single"/>
        </w:rPr>
      </w:pPr>
      <w:r w:rsidRPr="005B4921">
        <w:rPr>
          <w:bCs/>
          <w:sz w:val="24"/>
          <w:szCs w:val="24"/>
          <w:u w:val="single"/>
        </w:rPr>
        <w:t>CLÁUSULA SÉTIMA – DA VIGÊNCIA DO CONTRATO</w:t>
      </w:r>
    </w:p>
    <w:p w:rsidR="001F0C57" w:rsidRPr="005B4921" w:rsidRDefault="001F0C57" w:rsidP="00F66246">
      <w:pPr>
        <w:adjustRightInd w:val="0"/>
        <w:spacing w:line="360" w:lineRule="auto"/>
        <w:ind w:right="54"/>
        <w:jc w:val="both"/>
        <w:rPr>
          <w:color w:val="000000"/>
          <w:sz w:val="24"/>
          <w:szCs w:val="24"/>
        </w:rPr>
      </w:pPr>
      <w:r>
        <w:rPr>
          <w:color w:val="000000"/>
          <w:sz w:val="24"/>
          <w:szCs w:val="24"/>
        </w:rPr>
        <w:t>O c</w:t>
      </w:r>
      <w:r w:rsidRPr="005B4921">
        <w:rPr>
          <w:color w:val="000000"/>
          <w:sz w:val="24"/>
          <w:szCs w:val="24"/>
        </w:rPr>
        <w:t xml:space="preserve">ontrato tem início na sua assinatura e vigência de </w:t>
      </w:r>
      <w:r w:rsidR="00690D8F">
        <w:rPr>
          <w:color w:val="000000"/>
          <w:sz w:val="24"/>
          <w:szCs w:val="24"/>
        </w:rPr>
        <w:t>um ano, podendo ser prorrogado por iguais períodos,</w:t>
      </w:r>
      <w:r w:rsidRPr="0035202B">
        <w:rPr>
          <w:color w:val="000000"/>
          <w:sz w:val="24"/>
          <w:szCs w:val="24"/>
        </w:rPr>
        <w:t xml:space="preserve"> </w:t>
      </w:r>
      <w:r>
        <w:rPr>
          <w:color w:val="000000"/>
          <w:sz w:val="24"/>
          <w:szCs w:val="24"/>
        </w:rPr>
        <w:t xml:space="preserve">nos termos do art. </w:t>
      </w:r>
      <w:r w:rsidR="00690D8F">
        <w:rPr>
          <w:color w:val="000000"/>
          <w:sz w:val="24"/>
          <w:szCs w:val="24"/>
        </w:rPr>
        <w:t xml:space="preserve">140 </w:t>
      </w:r>
      <w:r>
        <w:rPr>
          <w:color w:val="000000"/>
          <w:sz w:val="24"/>
          <w:szCs w:val="24"/>
        </w:rPr>
        <w:t xml:space="preserve"> do Regulamento de Licitações e Contratos da SCPar.</w:t>
      </w:r>
    </w:p>
    <w:p w:rsidR="001F0C57" w:rsidRPr="005B4921" w:rsidRDefault="001F0C57" w:rsidP="00F66246">
      <w:pPr>
        <w:spacing w:line="360" w:lineRule="auto"/>
        <w:ind w:right="54"/>
        <w:jc w:val="both"/>
        <w:rPr>
          <w:sz w:val="24"/>
          <w:szCs w:val="24"/>
          <w:u w:val="single"/>
        </w:rPr>
      </w:pPr>
    </w:p>
    <w:p w:rsidR="001F0C57" w:rsidRPr="005B4921" w:rsidRDefault="001F0C57" w:rsidP="00F66246">
      <w:pPr>
        <w:pStyle w:val="CLAUSULA"/>
        <w:spacing w:before="0" w:after="0" w:line="360" w:lineRule="auto"/>
        <w:ind w:right="54"/>
        <w:jc w:val="both"/>
        <w:rPr>
          <w:rFonts w:ascii="Arial" w:hAnsi="Arial"/>
          <w:b w:val="0"/>
          <w:sz w:val="24"/>
          <w:szCs w:val="24"/>
          <w:u w:val="single"/>
        </w:rPr>
      </w:pPr>
      <w:r w:rsidRPr="005B4921">
        <w:rPr>
          <w:rFonts w:ascii="Arial" w:hAnsi="Arial"/>
          <w:b w:val="0"/>
          <w:sz w:val="24"/>
          <w:szCs w:val="24"/>
          <w:u w:val="single"/>
        </w:rPr>
        <w:t xml:space="preserve">Cláusula oitava – Da Garantia DOS SERVIÇOS </w:t>
      </w:r>
    </w:p>
    <w:p w:rsidR="001F0C57" w:rsidRPr="005B4921" w:rsidRDefault="001F0C57" w:rsidP="00F66246">
      <w:pPr>
        <w:pStyle w:val="corpocontrato"/>
        <w:spacing w:line="360" w:lineRule="auto"/>
        <w:ind w:right="54"/>
        <w:rPr>
          <w:rFonts w:cs="Arial"/>
          <w:sz w:val="24"/>
          <w:szCs w:val="24"/>
        </w:rPr>
      </w:pPr>
      <w:r w:rsidRPr="005B4921">
        <w:rPr>
          <w:rFonts w:cs="Arial"/>
          <w:sz w:val="24"/>
          <w:szCs w:val="24"/>
        </w:rPr>
        <w:t xml:space="preserve">A CONTRATADA se obriga a reparar ou refazer os serviços que se apresentarem com vício de qualidade, fornecendo todos os </w:t>
      </w:r>
      <w:r w:rsidR="00E37969">
        <w:rPr>
          <w:rFonts w:cs="Arial"/>
          <w:sz w:val="24"/>
          <w:szCs w:val="24"/>
        </w:rPr>
        <w:t xml:space="preserve">equipamentos, </w:t>
      </w:r>
      <w:r w:rsidRPr="005B4921">
        <w:rPr>
          <w:rFonts w:cs="Arial"/>
          <w:sz w:val="24"/>
          <w:szCs w:val="24"/>
        </w:rPr>
        <w:t>materiais, componentes e insumos eventualmente utilizados, sem qualquer custo adicional aos valores contratados.</w:t>
      </w: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u w:val="single"/>
        </w:rPr>
      </w:pPr>
      <w:r w:rsidRPr="005B4921">
        <w:rPr>
          <w:sz w:val="24"/>
          <w:szCs w:val="24"/>
          <w:u w:val="single"/>
        </w:rPr>
        <w:t>CLÁUSULA NONA – DA GARANTIA DE EXECUÇÃO DO CONTRATO</w:t>
      </w:r>
    </w:p>
    <w:p w:rsidR="001F0C57" w:rsidRPr="005B4921" w:rsidRDefault="001F0C57" w:rsidP="00F66246">
      <w:pPr>
        <w:spacing w:line="360" w:lineRule="auto"/>
        <w:ind w:right="54"/>
        <w:jc w:val="both"/>
        <w:rPr>
          <w:sz w:val="24"/>
          <w:szCs w:val="24"/>
        </w:rPr>
      </w:pPr>
      <w:r w:rsidRPr="0007457C">
        <w:rPr>
          <w:sz w:val="24"/>
          <w:szCs w:val="24"/>
        </w:rPr>
        <w:t xml:space="preserve">A CONTRATADA deverá apresentar à administração da CONTRATANTE, no prazo máximo de 10 (dez) dias úteis, contados da data da assinatura deste Contrato, comprovante de prestação de </w:t>
      </w:r>
      <w:r w:rsidRPr="0007457C">
        <w:rPr>
          <w:sz w:val="24"/>
          <w:szCs w:val="24"/>
        </w:rPr>
        <w:lastRenderedPageBreak/>
        <w:t xml:space="preserve">garantia correspondente a 5,00% (cinco por cento) do valor total deste contrato, com validade para todo o período de vigência do contrato, mediante a opção por uma das modalidades de garantia previstas no art. 126 do </w:t>
      </w:r>
      <w:r w:rsidRPr="0007457C">
        <w:rPr>
          <w:color w:val="000000"/>
          <w:sz w:val="24"/>
          <w:szCs w:val="24"/>
        </w:rPr>
        <w:t>Regulamento de Licitações e Contratos da SCPar</w:t>
      </w:r>
      <w:r w:rsidRPr="0007457C">
        <w:rPr>
          <w:sz w:val="24"/>
          <w:szCs w:val="24"/>
        </w:rPr>
        <w:t xml:space="preserve"> (caução em dinheiro; seguro-garantia; ou fiança bancária).</w:t>
      </w:r>
    </w:p>
    <w:p w:rsidR="001F0C57" w:rsidRPr="005B4921" w:rsidRDefault="001F0C57" w:rsidP="00F66246">
      <w:pPr>
        <w:spacing w:line="360" w:lineRule="auto"/>
        <w:ind w:right="54"/>
        <w:jc w:val="both"/>
        <w:rPr>
          <w:sz w:val="24"/>
          <w:szCs w:val="24"/>
          <w:u w:val="single"/>
        </w:rPr>
      </w:pPr>
    </w:p>
    <w:p w:rsidR="001F0C57" w:rsidRPr="005B4921" w:rsidRDefault="001F0C57" w:rsidP="00F66246">
      <w:pPr>
        <w:pStyle w:val="CLAUSULA"/>
        <w:spacing w:before="0" w:after="0" w:line="360" w:lineRule="auto"/>
        <w:ind w:right="54"/>
        <w:jc w:val="both"/>
        <w:rPr>
          <w:rFonts w:ascii="Arial" w:hAnsi="Arial"/>
          <w:b w:val="0"/>
          <w:sz w:val="24"/>
          <w:szCs w:val="24"/>
          <w:u w:val="single"/>
        </w:rPr>
      </w:pPr>
      <w:r w:rsidRPr="005B4921">
        <w:rPr>
          <w:rFonts w:ascii="Arial" w:hAnsi="Arial"/>
          <w:b w:val="0"/>
          <w:sz w:val="24"/>
          <w:szCs w:val="24"/>
          <w:u w:val="single"/>
        </w:rPr>
        <w:t>Cláusula DÉCIMA – Do Pagamento</w:t>
      </w:r>
    </w:p>
    <w:p w:rsidR="001F0C57" w:rsidRPr="005B4921" w:rsidRDefault="001F0C57" w:rsidP="00F66246">
      <w:pPr>
        <w:tabs>
          <w:tab w:val="left" w:pos="1395"/>
        </w:tabs>
        <w:spacing w:line="360" w:lineRule="auto"/>
        <w:ind w:right="54"/>
        <w:jc w:val="both"/>
        <w:rPr>
          <w:sz w:val="24"/>
          <w:szCs w:val="24"/>
        </w:rPr>
      </w:pPr>
      <w:r w:rsidRPr="005B4921">
        <w:rPr>
          <w:sz w:val="24"/>
          <w:szCs w:val="24"/>
        </w:rPr>
        <w:t>O pagamento será:</w:t>
      </w:r>
    </w:p>
    <w:p w:rsidR="001F0C57" w:rsidRPr="005B4921" w:rsidRDefault="001F0C57" w:rsidP="00F66246">
      <w:pPr>
        <w:adjustRightInd w:val="0"/>
        <w:spacing w:line="360" w:lineRule="auto"/>
        <w:ind w:right="54"/>
        <w:jc w:val="both"/>
        <w:rPr>
          <w:color w:val="000000"/>
          <w:sz w:val="24"/>
          <w:szCs w:val="24"/>
        </w:rPr>
      </w:pPr>
      <w:r w:rsidRPr="005B4921">
        <w:rPr>
          <w:color w:val="000000"/>
          <w:sz w:val="24"/>
          <w:szCs w:val="24"/>
        </w:rPr>
        <w:t>a) efetuado mensalmente, até o décimo dia útil do mês subseq</w:t>
      </w:r>
      <w:r>
        <w:rPr>
          <w:color w:val="000000"/>
          <w:sz w:val="24"/>
          <w:szCs w:val="24"/>
        </w:rPr>
        <w:t>u</w:t>
      </w:r>
      <w:r w:rsidRPr="005B4921">
        <w:rPr>
          <w:color w:val="000000"/>
          <w:sz w:val="24"/>
          <w:szCs w:val="24"/>
        </w:rPr>
        <w:t xml:space="preserve">ente à prestação de serviços, mediante apresentação da Nota Fiscal/Fatura correspondente ao serviço efetivamente realizado, verificado e aceito pela </w:t>
      </w:r>
      <w:r w:rsidRPr="005B4921">
        <w:rPr>
          <w:sz w:val="24"/>
          <w:szCs w:val="24"/>
        </w:rPr>
        <w:t>SC Participações e Parcerias S.A. – SCPar</w:t>
      </w:r>
      <w:r w:rsidRPr="005B4921">
        <w:rPr>
          <w:color w:val="000000"/>
          <w:sz w:val="24"/>
          <w:szCs w:val="24"/>
        </w:rPr>
        <w:t>;</w:t>
      </w:r>
    </w:p>
    <w:p w:rsidR="001F0C57" w:rsidRPr="00FF412E" w:rsidRDefault="001F0C57" w:rsidP="00F66246">
      <w:pPr>
        <w:adjustRightInd w:val="0"/>
        <w:spacing w:line="360" w:lineRule="auto"/>
        <w:ind w:right="54"/>
        <w:jc w:val="both"/>
        <w:rPr>
          <w:sz w:val="24"/>
          <w:szCs w:val="24"/>
        </w:rPr>
      </w:pPr>
      <w:r w:rsidRPr="005B4921">
        <w:rPr>
          <w:bCs/>
          <w:color w:val="000000"/>
          <w:sz w:val="24"/>
          <w:szCs w:val="24"/>
        </w:rPr>
        <w:t xml:space="preserve">b) </w:t>
      </w:r>
      <w:r w:rsidRPr="005B4921">
        <w:rPr>
          <w:color w:val="000000"/>
          <w:sz w:val="24"/>
          <w:szCs w:val="24"/>
        </w:rPr>
        <w:t>liberado mediante p</w:t>
      </w:r>
      <w:r w:rsidRPr="005B4921">
        <w:rPr>
          <w:sz w:val="24"/>
          <w:szCs w:val="24"/>
        </w:rPr>
        <w:t>rova de regularidade</w:t>
      </w:r>
      <w:r>
        <w:rPr>
          <w:sz w:val="24"/>
          <w:szCs w:val="24"/>
        </w:rPr>
        <w:t>, conforme descrito no Termo de Referência (ANEXO I</w:t>
      </w:r>
      <w:r w:rsidR="007E540C">
        <w:rPr>
          <w:sz w:val="24"/>
          <w:szCs w:val="24"/>
        </w:rPr>
        <w:t xml:space="preserve"> do edital de pregão 010</w:t>
      </w:r>
      <w:r w:rsidR="00690D8F">
        <w:rPr>
          <w:sz w:val="24"/>
          <w:szCs w:val="24"/>
        </w:rPr>
        <w:t>/2020</w:t>
      </w:r>
      <w:r>
        <w:rPr>
          <w:sz w:val="24"/>
          <w:szCs w:val="24"/>
        </w:rPr>
        <w:t>):</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b.1)  Para as empresas cadastradas no Cadastro Geral de Fornecedores do Estado de Santa Catarina, mediante a apresentação de cópia do Certificado de Cadastro de Fornecedores (CCF), emitido pela Diretoria de Gestão de Materiais e Serviços (DGMS), da Secretaria da Administração do Estado de Santa Catarina, pertinente ao objeto do Termo de Referência;</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b.2) Os documentos mencionados no Certificado de Cadastro de Fornecedores deverão apresentar prazo de validade até a data da entrega do orçamento;</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b.3) Para suprir a documentação vencida, relacionada no Certificado de Cadastro de Fornecedores (CCF), deverá(ão) ser entregue(s) o(s) documento(s) hábil(eis) correspondente(s);</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b.4) Para as empresas não cadastradas – cópia autenticada dos seguintes documentos:</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  Prova de inscrição no Cadastro Nacional da Pessoa Jurídica – CNPJ;</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 xml:space="preserve">-  Ato constitutivo, estatuto ou contrato social em vigor, devidamente registrado, em se tratando de sociedades comerciais, e, no caso de sociedades por ações, acompanhado de documentos de eleição de seus administradores, com a comprovação da publicação na imprensa da ata arquivada, bem como das respectivas alterações, caso existam; </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 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lastRenderedPageBreak/>
        <w:t>- prova de regularidade fiscal para com a Fazenda Estadual de Santa Catarina e</w:t>
      </w:r>
      <w:r w:rsidR="00690D8F">
        <w:rPr>
          <w:sz w:val="24"/>
          <w:szCs w:val="24"/>
        </w:rPr>
        <w:t xml:space="preserve"> </w:t>
      </w:r>
      <w:r w:rsidRPr="00FF412E">
        <w:rPr>
          <w:sz w:val="24"/>
          <w:szCs w:val="24"/>
        </w:rPr>
        <w:t>também, quando for o caso, do domicílio ou sede da licitante, expedida pelo órgão competente;</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 Prova de regularidade fiscal para com a Fazenda Municipal do domicílio ou sede da Contratada, expedida pelo órgão competente;</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 No caso de Municípios que mantêm Cadastro Mobiliário e Imobiliário separados, deverão ser apresentados os comprovantes referentes a cada um dos cadastros;</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 Prova de regularidade fiscal relativa ao Fundo de Garantia por Tempo de Serviço – CRF/FGTS;</w:t>
      </w:r>
    </w:p>
    <w:p w:rsidR="001F0C57" w:rsidRPr="00FF412E" w:rsidRDefault="001F0C57" w:rsidP="00F66246">
      <w:pPr>
        <w:adjustRightInd w:val="0"/>
        <w:spacing w:line="360" w:lineRule="auto"/>
        <w:ind w:right="54"/>
        <w:contextualSpacing/>
        <w:jc w:val="both"/>
        <w:rPr>
          <w:sz w:val="24"/>
          <w:szCs w:val="24"/>
        </w:rPr>
      </w:pPr>
      <w:r w:rsidRPr="00FF412E">
        <w:rPr>
          <w:sz w:val="24"/>
          <w:szCs w:val="24"/>
        </w:rPr>
        <w:t>- Prova de inexistência de débitos inadimplidos perante a Justiça do Trabalho, mediante a apresentação da Certidão Negativa de Débitos Trabalhistas (CNDT), nos termos do Título VII-A da Consolidação das Leis do Trabalho, instituída pela Lei Federal n° 12.440, de 7 de julho de 2011.</w:t>
      </w:r>
    </w:p>
    <w:p w:rsidR="001F0C57" w:rsidRPr="005B4921" w:rsidRDefault="001F0C57" w:rsidP="00F66246">
      <w:pPr>
        <w:adjustRightInd w:val="0"/>
        <w:spacing w:line="360" w:lineRule="auto"/>
        <w:ind w:right="54"/>
        <w:jc w:val="both"/>
        <w:rPr>
          <w:sz w:val="24"/>
          <w:szCs w:val="24"/>
        </w:rPr>
      </w:pPr>
      <w:r w:rsidRPr="00FF412E">
        <w:rPr>
          <w:sz w:val="24"/>
          <w:szCs w:val="24"/>
        </w:rPr>
        <w:t>c) deverá</w:t>
      </w:r>
      <w:r>
        <w:rPr>
          <w:sz w:val="24"/>
          <w:szCs w:val="24"/>
        </w:rPr>
        <w:t xml:space="preserve"> ser apresentado também o comprovante de recolhimento dos depósitos de FGTS e INSS dos empregados ocupantes dos postos contratados que tenham prestado serviço à contratante;</w:t>
      </w:r>
    </w:p>
    <w:p w:rsidR="001F0C57" w:rsidRPr="005B4921" w:rsidRDefault="001F0C57" w:rsidP="00F66246">
      <w:pPr>
        <w:adjustRightInd w:val="0"/>
        <w:spacing w:line="360" w:lineRule="auto"/>
        <w:ind w:right="54"/>
        <w:jc w:val="both"/>
        <w:rPr>
          <w:color w:val="000000"/>
          <w:sz w:val="24"/>
          <w:szCs w:val="24"/>
        </w:rPr>
      </w:pPr>
      <w:r>
        <w:rPr>
          <w:bCs/>
          <w:color w:val="000000"/>
          <w:sz w:val="24"/>
          <w:szCs w:val="24"/>
        </w:rPr>
        <w:t xml:space="preserve">d) </w:t>
      </w:r>
      <w:r w:rsidRPr="005B4921">
        <w:rPr>
          <w:color w:val="000000"/>
          <w:sz w:val="24"/>
          <w:szCs w:val="24"/>
        </w:rPr>
        <w:t>nenhum pagamento será feito à CONTRATADA se pendente de pagamento/cumprimento qualquer sanção/multa que lhe tenha sido imposta;</w:t>
      </w:r>
    </w:p>
    <w:p w:rsidR="001F0C57" w:rsidRPr="005B4921" w:rsidRDefault="001F0C57" w:rsidP="00F66246">
      <w:pPr>
        <w:adjustRightInd w:val="0"/>
        <w:spacing w:line="360" w:lineRule="auto"/>
        <w:ind w:right="54"/>
        <w:jc w:val="both"/>
        <w:rPr>
          <w:color w:val="000000"/>
          <w:sz w:val="24"/>
          <w:szCs w:val="24"/>
        </w:rPr>
      </w:pPr>
      <w:r>
        <w:rPr>
          <w:bCs/>
          <w:color w:val="000000"/>
          <w:sz w:val="24"/>
          <w:szCs w:val="24"/>
        </w:rPr>
        <w:t xml:space="preserve">e) </w:t>
      </w:r>
      <w:r w:rsidRPr="005B4921">
        <w:rPr>
          <w:color w:val="000000"/>
          <w:sz w:val="24"/>
          <w:szCs w:val="24"/>
        </w:rPr>
        <w:t>vencido o prazo estabelecido e não efetuado o pagamento, desde que não haja culpa da C</w:t>
      </w:r>
      <w:r>
        <w:rPr>
          <w:color w:val="000000"/>
          <w:sz w:val="24"/>
          <w:szCs w:val="24"/>
        </w:rPr>
        <w:t>ONTRATADA</w:t>
      </w:r>
      <w:r w:rsidRPr="005B4921">
        <w:rPr>
          <w:color w:val="000000"/>
          <w:sz w:val="24"/>
          <w:szCs w:val="24"/>
        </w:rPr>
        <w:t>, os valores serão corrigidos com base nos mesmos critérios adotados para atualização das obrigações tributárias, em observância ao que dispõe o artigo 117, da Constituição Estadual e artigo 40, inciso XIV, alínea “c” da Lei Federal nº 8.666 de 21 de junho de 1993 e suas alterações posteriores;</w:t>
      </w:r>
    </w:p>
    <w:p w:rsidR="001F0C57" w:rsidRPr="005B4921" w:rsidRDefault="001F0C57" w:rsidP="00F66246">
      <w:pPr>
        <w:adjustRightInd w:val="0"/>
        <w:spacing w:line="360" w:lineRule="auto"/>
        <w:ind w:right="54"/>
        <w:jc w:val="both"/>
        <w:rPr>
          <w:bCs/>
          <w:color w:val="000000"/>
          <w:sz w:val="24"/>
          <w:szCs w:val="24"/>
        </w:rPr>
      </w:pPr>
      <w:r>
        <w:rPr>
          <w:bCs/>
          <w:color w:val="000000"/>
          <w:sz w:val="24"/>
          <w:szCs w:val="24"/>
        </w:rPr>
        <w:t xml:space="preserve">f) </w:t>
      </w:r>
      <w:r w:rsidRPr="005B4921">
        <w:rPr>
          <w:bCs/>
          <w:color w:val="000000"/>
          <w:sz w:val="24"/>
          <w:szCs w:val="24"/>
        </w:rPr>
        <w:t xml:space="preserve">Caso no dia do pagamento não haja expediente na </w:t>
      </w:r>
      <w:r w:rsidRPr="005B4921">
        <w:rPr>
          <w:sz w:val="24"/>
          <w:szCs w:val="24"/>
        </w:rPr>
        <w:t>SC Participações e Parcerias S.A. – SCPar</w:t>
      </w:r>
      <w:r w:rsidRPr="005B4921">
        <w:rPr>
          <w:bCs/>
          <w:color w:val="000000"/>
          <w:sz w:val="24"/>
          <w:szCs w:val="24"/>
        </w:rPr>
        <w:t>, aquele será efetuado no primeiro dia útil subsequente;</w:t>
      </w:r>
    </w:p>
    <w:p w:rsidR="001F0C57" w:rsidRPr="005B4921" w:rsidRDefault="001F0C57" w:rsidP="00F66246">
      <w:pPr>
        <w:adjustRightInd w:val="0"/>
        <w:spacing w:line="360" w:lineRule="auto"/>
        <w:ind w:right="54"/>
        <w:jc w:val="both"/>
        <w:rPr>
          <w:bCs/>
          <w:color w:val="000000"/>
          <w:sz w:val="24"/>
          <w:szCs w:val="24"/>
        </w:rPr>
      </w:pPr>
      <w:r>
        <w:rPr>
          <w:bCs/>
          <w:color w:val="000000"/>
          <w:sz w:val="24"/>
          <w:szCs w:val="24"/>
        </w:rPr>
        <w:t xml:space="preserve">g) </w:t>
      </w:r>
      <w:r w:rsidRPr="005B4921">
        <w:rPr>
          <w:bCs/>
          <w:color w:val="000000"/>
          <w:sz w:val="24"/>
          <w:szCs w:val="24"/>
        </w:rPr>
        <w:t>Caso o serviço prestado seja recusado ou a correspondente Nota Fiscal apresente incorreção, o prazo do pagamento será contado a partir da data de regularização da entrega ou do documento fiscal, a depender do evento;</w:t>
      </w:r>
    </w:p>
    <w:p w:rsidR="001F0C57" w:rsidRPr="005B4921" w:rsidRDefault="001F0C57" w:rsidP="00F66246">
      <w:pPr>
        <w:adjustRightInd w:val="0"/>
        <w:spacing w:line="360" w:lineRule="auto"/>
        <w:ind w:right="54"/>
        <w:jc w:val="both"/>
        <w:rPr>
          <w:sz w:val="24"/>
          <w:szCs w:val="24"/>
        </w:rPr>
      </w:pPr>
      <w:r>
        <w:rPr>
          <w:bCs/>
          <w:color w:val="000000"/>
          <w:sz w:val="24"/>
          <w:szCs w:val="24"/>
        </w:rPr>
        <w:t xml:space="preserve">h) </w:t>
      </w:r>
      <w:r w:rsidRPr="005B4921">
        <w:rPr>
          <w:bCs/>
          <w:color w:val="000000"/>
          <w:sz w:val="24"/>
          <w:szCs w:val="24"/>
        </w:rPr>
        <w:t xml:space="preserve">O pagamento será feito por meio de depósito em conta bancária a ser especificada pela CONTRATADA quando do envio das informações solicitadas pela </w:t>
      </w:r>
      <w:r w:rsidRPr="005B4921">
        <w:rPr>
          <w:sz w:val="24"/>
          <w:szCs w:val="24"/>
        </w:rPr>
        <w:t>SC Participações e Parcerias S.A. – SCPar;</w:t>
      </w:r>
    </w:p>
    <w:p w:rsidR="001F0C57" w:rsidRPr="005B4921" w:rsidRDefault="001F0C57" w:rsidP="00F66246">
      <w:pPr>
        <w:adjustRightInd w:val="0"/>
        <w:spacing w:line="360" w:lineRule="auto"/>
        <w:ind w:right="54"/>
        <w:jc w:val="both"/>
        <w:rPr>
          <w:sz w:val="24"/>
          <w:szCs w:val="24"/>
        </w:rPr>
      </w:pPr>
      <w:bookmarkStart w:id="0" w:name="bknona"/>
      <w:r>
        <w:rPr>
          <w:sz w:val="24"/>
          <w:szCs w:val="24"/>
        </w:rPr>
        <w:t xml:space="preserve">i) </w:t>
      </w:r>
      <w:r w:rsidRPr="005B4921">
        <w:rPr>
          <w:sz w:val="24"/>
          <w:szCs w:val="24"/>
        </w:rPr>
        <w:t>No pagamento fica autorizada a retenção do INSS, ISS e IR, na forma da legislação.</w:t>
      </w:r>
      <w:bookmarkEnd w:id="0"/>
    </w:p>
    <w:p w:rsidR="001F0C57" w:rsidRPr="005B4921" w:rsidRDefault="001F0C57" w:rsidP="00F66246">
      <w:pPr>
        <w:spacing w:line="360" w:lineRule="auto"/>
        <w:ind w:right="54"/>
        <w:jc w:val="both"/>
        <w:rPr>
          <w:sz w:val="24"/>
          <w:szCs w:val="24"/>
        </w:rPr>
      </w:pPr>
    </w:p>
    <w:p w:rsidR="001F0C57" w:rsidRPr="005B4921" w:rsidRDefault="001F0C57" w:rsidP="00F66246">
      <w:pPr>
        <w:pStyle w:val="CLAUSULA"/>
        <w:spacing w:before="0" w:after="0" w:line="360" w:lineRule="auto"/>
        <w:ind w:right="54"/>
        <w:jc w:val="both"/>
        <w:rPr>
          <w:rFonts w:ascii="Arial" w:hAnsi="Arial"/>
          <w:b w:val="0"/>
          <w:sz w:val="24"/>
          <w:szCs w:val="24"/>
          <w:u w:val="single"/>
        </w:rPr>
      </w:pPr>
      <w:r w:rsidRPr="005B4921">
        <w:rPr>
          <w:rFonts w:ascii="Arial" w:hAnsi="Arial"/>
          <w:b w:val="0"/>
          <w:sz w:val="24"/>
          <w:szCs w:val="24"/>
          <w:u w:val="single"/>
        </w:rPr>
        <w:t xml:space="preserve">Cláusula Décima </w:t>
      </w:r>
      <w:r>
        <w:rPr>
          <w:rFonts w:ascii="Arial" w:hAnsi="Arial"/>
          <w:b w:val="0"/>
          <w:sz w:val="24"/>
          <w:szCs w:val="24"/>
          <w:u w:val="single"/>
        </w:rPr>
        <w:t>PRIMEIRA</w:t>
      </w:r>
      <w:r w:rsidRPr="005B4921">
        <w:rPr>
          <w:rFonts w:ascii="Arial" w:hAnsi="Arial"/>
          <w:b w:val="0"/>
          <w:sz w:val="24"/>
          <w:szCs w:val="24"/>
          <w:u w:val="single"/>
        </w:rPr>
        <w:t xml:space="preserve"> – Das Obrigações dA ContratadA</w:t>
      </w:r>
    </w:p>
    <w:p w:rsidR="001F0C57" w:rsidRPr="005B4921" w:rsidRDefault="001F0C57" w:rsidP="00F66246">
      <w:pPr>
        <w:pStyle w:val="corpocontrato"/>
        <w:spacing w:line="360" w:lineRule="auto"/>
        <w:ind w:right="54"/>
        <w:rPr>
          <w:rFonts w:cs="Arial"/>
          <w:i/>
          <w:sz w:val="24"/>
          <w:szCs w:val="24"/>
        </w:rPr>
      </w:pPr>
      <w:r w:rsidRPr="005B4921">
        <w:rPr>
          <w:rFonts w:cs="Arial"/>
          <w:sz w:val="24"/>
          <w:szCs w:val="24"/>
        </w:rPr>
        <w:t xml:space="preserve">São obrigações da </w:t>
      </w:r>
      <w:r w:rsidRPr="005B4921">
        <w:rPr>
          <w:rStyle w:val="Corpodetexto2Char"/>
          <w:sz w:val="24"/>
          <w:szCs w:val="24"/>
        </w:rPr>
        <w:t xml:space="preserve">CONTRATADA, além daquelas previstas no Termo de Referência – Anexo I do </w:t>
      </w:r>
      <w:r w:rsidR="007E540C">
        <w:rPr>
          <w:rStyle w:val="Corpodetexto2Char"/>
          <w:sz w:val="24"/>
          <w:szCs w:val="24"/>
        </w:rPr>
        <w:t>Edital de Pregão 010</w:t>
      </w:r>
      <w:r w:rsidR="00690D8F">
        <w:rPr>
          <w:rStyle w:val="Corpodetexto2Char"/>
          <w:sz w:val="24"/>
          <w:szCs w:val="24"/>
        </w:rPr>
        <w:t>/2020</w:t>
      </w:r>
      <w:r w:rsidRPr="005B4921">
        <w:rPr>
          <w:rFonts w:cs="Arial"/>
          <w:i/>
          <w:sz w:val="24"/>
          <w:szCs w:val="24"/>
        </w:rPr>
        <w:t>:</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lastRenderedPageBreak/>
        <w:t>Executar os serviços contratados, nos termos da legislação vigente, responsabilizando-se pelo cumprimento de todos os procedimentos estabelecidos pela MARINHA DO BRASIL, Fundação de Meio Ambiente do Estado de Santa Catarina – FATMA e recomendações da SCPAR, alocados sob seu encargo;</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Designar por escrito, no prazo máximo de 05 (cinco) dias após o início dos serviços, a pessoa com preposto com poderes para atendimento de possíveis ocorrências durante a execução deste contrato, na</w:t>
      </w:r>
      <w:r>
        <w:rPr>
          <w:sz w:val="24"/>
          <w:szCs w:val="24"/>
        </w:rPr>
        <w:t xml:space="preserve"> </w:t>
      </w:r>
      <w:r w:rsidRPr="00035268">
        <w:rPr>
          <w:sz w:val="24"/>
          <w:szCs w:val="24"/>
        </w:rPr>
        <w:t>função de Gerente de Projeto;</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Fazer seguro dos profissionais da equipe técnica contra riscos de acidentes de trabalho,</w:t>
      </w:r>
      <w:r>
        <w:rPr>
          <w:sz w:val="24"/>
          <w:szCs w:val="24"/>
        </w:rPr>
        <w:t xml:space="preserve"> </w:t>
      </w:r>
      <w:r w:rsidRPr="00035268">
        <w:rPr>
          <w:sz w:val="24"/>
          <w:szCs w:val="24"/>
        </w:rPr>
        <w:t>responsabilizando-se pelas prescrições e encargos trabalhistas, previdenciários, fiscais e comerciais,</w:t>
      </w:r>
      <w:r>
        <w:rPr>
          <w:sz w:val="24"/>
          <w:szCs w:val="24"/>
        </w:rPr>
        <w:t xml:space="preserve"> </w:t>
      </w:r>
      <w:r w:rsidRPr="00035268">
        <w:rPr>
          <w:sz w:val="24"/>
          <w:szCs w:val="24"/>
        </w:rPr>
        <w:t>resultantes da execução do contrato;</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Apresentar à CONTRATANTE, quando exigido, comprovantes de pagamentos de salários, apólices de</w:t>
      </w:r>
      <w:r>
        <w:rPr>
          <w:sz w:val="24"/>
          <w:szCs w:val="24"/>
        </w:rPr>
        <w:t xml:space="preserve"> </w:t>
      </w:r>
      <w:r w:rsidRPr="00035268">
        <w:rPr>
          <w:sz w:val="24"/>
          <w:szCs w:val="24"/>
        </w:rPr>
        <w:t>seguro contra acidente de trabalho, quitação de suas obrigações trabalhistas, previdenciárias relativas aos</w:t>
      </w:r>
      <w:r>
        <w:rPr>
          <w:sz w:val="24"/>
          <w:szCs w:val="24"/>
        </w:rPr>
        <w:t xml:space="preserve"> </w:t>
      </w:r>
      <w:r w:rsidRPr="00035268">
        <w:rPr>
          <w:sz w:val="24"/>
          <w:szCs w:val="24"/>
        </w:rPr>
        <w:t>seus empregados que prestam ou tenham prestado serviço à CONTRATANTE, por força deste contrato;</w:t>
      </w:r>
      <w:r>
        <w:rPr>
          <w:sz w:val="24"/>
          <w:szCs w:val="24"/>
        </w:rPr>
        <w:t xml:space="preserve"> </w:t>
      </w:r>
      <w:r w:rsidRPr="00035268">
        <w:rPr>
          <w:sz w:val="24"/>
          <w:szCs w:val="24"/>
        </w:rPr>
        <w:t>O original deste documento é eletrônico e foi assinado utilizando Assinatura Digital SGP-e por GUILHERME CUSTÓDIO DE MEDEIROS em 06/07/2020 às 18:12:18, conforme Decreto Estadual nº 39, de 21 de fevereiro de 2019. Para verificar a autenticidade desta cópia impressa, acesse o site https://portal.sgpe.sea.sc.gov.br/portal-externo e informe o processo SCPAR 00000128/2020 e o código 055WB1UH. 57</w:t>
      </w:r>
      <w:r>
        <w:rPr>
          <w:sz w:val="24"/>
          <w:szCs w:val="24"/>
        </w:rPr>
        <w:t xml:space="preserve"> </w:t>
      </w:r>
      <w:r w:rsidRPr="00035268">
        <w:rPr>
          <w:sz w:val="24"/>
          <w:szCs w:val="24"/>
        </w:rPr>
        <w:t>Rodovia SC-401, km 5 nº 4600, bloco 4, 2º andar – Florianópolis – SC - CEP 88032-0000 – 48 3665-3200</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Identificar todos os equipamentos e materiais de sua propriedade, de forma a não serem confundidos</w:t>
      </w:r>
      <w:r>
        <w:rPr>
          <w:sz w:val="24"/>
          <w:szCs w:val="24"/>
        </w:rPr>
        <w:t xml:space="preserve"> </w:t>
      </w:r>
      <w:r w:rsidRPr="00035268">
        <w:rPr>
          <w:sz w:val="24"/>
          <w:szCs w:val="24"/>
        </w:rPr>
        <w:t>com similares de propriedade da CONTRATANTE;</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Responsabilizar-se pelos danos causados diretamente à CONTRATANTE ou a terceiros decorrentes de</w:t>
      </w:r>
      <w:r>
        <w:rPr>
          <w:sz w:val="24"/>
          <w:szCs w:val="24"/>
        </w:rPr>
        <w:t xml:space="preserve"> </w:t>
      </w:r>
      <w:r w:rsidRPr="00035268">
        <w:rPr>
          <w:sz w:val="24"/>
          <w:szCs w:val="24"/>
        </w:rPr>
        <w:t>sua culpa ou dolo na execução do contrato, não excluindo ou reduzindo essa responsabilidade a fiscalização</w:t>
      </w:r>
      <w:r>
        <w:rPr>
          <w:sz w:val="24"/>
          <w:szCs w:val="24"/>
        </w:rPr>
        <w:t xml:space="preserve"> </w:t>
      </w:r>
      <w:r w:rsidRPr="00035268">
        <w:rPr>
          <w:sz w:val="24"/>
          <w:szCs w:val="24"/>
        </w:rPr>
        <w:t>da CONTRATANTE em seu acompanhamento;</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Responsabilizar-se por eventuais paralisações dos serviços por parte dos profissionais da equipe técnica,</w:t>
      </w:r>
      <w:r>
        <w:rPr>
          <w:sz w:val="24"/>
          <w:szCs w:val="24"/>
        </w:rPr>
        <w:t xml:space="preserve"> </w:t>
      </w:r>
      <w:r w:rsidRPr="00035268">
        <w:rPr>
          <w:sz w:val="24"/>
          <w:szCs w:val="24"/>
        </w:rPr>
        <w:t>sem repasse de qualquer ônus à CONTRATANTE, para que não haja interrupção dos serviços prestados;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Manter os profissionais da equipe técnica identificados por meio de crachás da CONTRATADA, com</w:t>
      </w:r>
      <w:r>
        <w:rPr>
          <w:sz w:val="24"/>
          <w:szCs w:val="24"/>
        </w:rPr>
        <w:t xml:space="preserve"> </w:t>
      </w:r>
      <w:r w:rsidRPr="00035268">
        <w:rPr>
          <w:sz w:val="24"/>
          <w:szCs w:val="24"/>
        </w:rPr>
        <w:t>fotografia recente, fornecendo-lhes uniformes e os Equipamentos de Proteção Individual - EPI’s;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lastRenderedPageBreak/>
        <w:t>Preparar rigorosamente os empregados que irão prestar serviços na CONTRATANTE, orientando-os para</w:t>
      </w:r>
      <w:r>
        <w:rPr>
          <w:sz w:val="24"/>
          <w:szCs w:val="24"/>
        </w:rPr>
        <w:t xml:space="preserve"> </w:t>
      </w:r>
      <w:r w:rsidRPr="00035268">
        <w:rPr>
          <w:sz w:val="24"/>
          <w:szCs w:val="24"/>
        </w:rPr>
        <w:t>que se comportem sempre de forma cordial e se apresentem sempre dentro dos padrões de eficiência e</w:t>
      </w:r>
      <w:r>
        <w:rPr>
          <w:sz w:val="24"/>
          <w:szCs w:val="24"/>
        </w:rPr>
        <w:t xml:space="preserve"> </w:t>
      </w:r>
      <w:r w:rsidRPr="00035268">
        <w:rPr>
          <w:sz w:val="24"/>
          <w:szCs w:val="24"/>
        </w:rPr>
        <w:t>higiene compatíveis com o local de prestação dos serviços;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Dar ciência imediata e por escrito à CONTRATANTE sobre qualquer anormalidade que verificar na</w:t>
      </w:r>
      <w:r>
        <w:rPr>
          <w:sz w:val="24"/>
          <w:szCs w:val="24"/>
        </w:rPr>
        <w:t xml:space="preserve"> </w:t>
      </w:r>
      <w:r w:rsidRPr="00035268">
        <w:rPr>
          <w:sz w:val="24"/>
          <w:szCs w:val="24"/>
        </w:rPr>
        <w:t>execução dos serviços;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Assumir todas as responsabilidades e tomar as medidas necessárias ao atendimento dos seus</w:t>
      </w:r>
      <w:r>
        <w:rPr>
          <w:sz w:val="24"/>
          <w:szCs w:val="24"/>
        </w:rPr>
        <w:t xml:space="preserve"> </w:t>
      </w:r>
      <w:r w:rsidRPr="00035268">
        <w:rPr>
          <w:sz w:val="24"/>
          <w:szCs w:val="24"/>
        </w:rPr>
        <w:t>funcionários acidentados ou com mal súbito;</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Aceitar, nas mesmas condições ora pactuadas, acréscimos e supressões que se fizerem necessários no</w:t>
      </w:r>
      <w:r>
        <w:rPr>
          <w:sz w:val="24"/>
          <w:szCs w:val="24"/>
        </w:rPr>
        <w:t xml:space="preserve"> </w:t>
      </w:r>
      <w:r w:rsidRPr="00035268">
        <w:rPr>
          <w:sz w:val="24"/>
          <w:szCs w:val="24"/>
        </w:rPr>
        <w:t>percentual de até 25% (vinte e cinco por cento) do valor inicial atualizado do contrato, salvo as supressões</w:t>
      </w:r>
      <w:r>
        <w:rPr>
          <w:sz w:val="24"/>
          <w:szCs w:val="24"/>
        </w:rPr>
        <w:t xml:space="preserve"> </w:t>
      </w:r>
      <w:r w:rsidRPr="00035268">
        <w:rPr>
          <w:sz w:val="24"/>
          <w:szCs w:val="24"/>
        </w:rPr>
        <w:t>resultantes de acordos celebrados entre as partes, durante o prazo de vigência deste Contrato;</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Re-executar serviços sempre que solicitado pela CONTRATANTE, quando estiverem em desacordo</w:t>
      </w:r>
      <w:r>
        <w:rPr>
          <w:sz w:val="24"/>
          <w:szCs w:val="24"/>
        </w:rPr>
        <w:t xml:space="preserve"> </w:t>
      </w:r>
      <w:r w:rsidRPr="00035268">
        <w:rPr>
          <w:sz w:val="24"/>
          <w:szCs w:val="24"/>
        </w:rPr>
        <w:t>com as técnicas e procedimentos aplicáveis aos mesmos;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Responsabilizar-se pelos encargos trabalhistas, dissídios coletivos, previdenciários, fiscais e comerciais,</w:t>
      </w:r>
      <w:r>
        <w:rPr>
          <w:sz w:val="24"/>
          <w:szCs w:val="24"/>
        </w:rPr>
        <w:t xml:space="preserve"> </w:t>
      </w:r>
      <w:r w:rsidRPr="00035268">
        <w:rPr>
          <w:sz w:val="24"/>
          <w:szCs w:val="24"/>
        </w:rPr>
        <w:t>bem como pelo cumprimento das normas legais vigentes de âmbito federal, estadual e municipal, e as normas</w:t>
      </w:r>
      <w:r>
        <w:rPr>
          <w:sz w:val="24"/>
          <w:szCs w:val="24"/>
        </w:rPr>
        <w:t xml:space="preserve"> </w:t>
      </w:r>
      <w:r w:rsidRPr="00035268">
        <w:rPr>
          <w:sz w:val="24"/>
          <w:szCs w:val="24"/>
        </w:rPr>
        <w:t>internas de segurança e medicina do trabalho, resultantes da execução deste contrato, sem a transferência de</w:t>
      </w:r>
      <w:r>
        <w:rPr>
          <w:sz w:val="24"/>
          <w:szCs w:val="24"/>
        </w:rPr>
        <w:t xml:space="preserve"> </w:t>
      </w:r>
      <w:r w:rsidRPr="00035268">
        <w:rPr>
          <w:sz w:val="24"/>
          <w:szCs w:val="24"/>
        </w:rPr>
        <w:t>qualquer ônus à CONTRATANTE;</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 CONTRATADA deverá fornecer à CONTRATANTE, em até 02 (dois) dias antes do início dos serviços,</w:t>
      </w:r>
      <w:r>
        <w:rPr>
          <w:sz w:val="24"/>
          <w:szCs w:val="24"/>
        </w:rPr>
        <w:t xml:space="preserve"> </w:t>
      </w:r>
      <w:r w:rsidRPr="00035268">
        <w:rPr>
          <w:sz w:val="24"/>
          <w:szCs w:val="24"/>
        </w:rPr>
        <w:t>a relação de profissionais, com o número de seus documentos (R.G), assim como horários e períodos, para</w:t>
      </w:r>
      <w:r>
        <w:rPr>
          <w:sz w:val="24"/>
          <w:szCs w:val="24"/>
        </w:rPr>
        <w:t xml:space="preserve"> </w:t>
      </w:r>
      <w:r w:rsidRPr="00035268">
        <w:rPr>
          <w:sz w:val="24"/>
          <w:szCs w:val="24"/>
        </w:rPr>
        <w:t>que seja analisada e providenciada a autorização de acesso às dependências da CONTRATANTE;</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Emitir a Anotação de Responsabilidade Técnica, ou documento equivalente, do Gerente de Projeto</w:t>
      </w:r>
      <w:r>
        <w:rPr>
          <w:sz w:val="24"/>
          <w:szCs w:val="24"/>
        </w:rPr>
        <w:t xml:space="preserve"> </w:t>
      </w:r>
      <w:r w:rsidRPr="00035268">
        <w:rPr>
          <w:sz w:val="24"/>
          <w:szCs w:val="24"/>
        </w:rPr>
        <w:t>responsável pelo contrato, devidamente registrada junto ao Conselho de Classe.</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Comunicar à contratante, qualquer alteração na formação da equipe técnica alocada à disposição dos</w:t>
      </w:r>
      <w:r>
        <w:rPr>
          <w:sz w:val="24"/>
          <w:szCs w:val="24"/>
        </w:rPr>
        <w:t xml:space="preserve"> </w:t>
      </w:r>
      <w:r w:rsidRPr="00035268">
        <w:rPr>
          <w:sz w:val="24"/>
          <w:szCs w:val="24"/>
        </w:rPr>
        <w:t>serviços, e providenciar a imediata reposição da equipe, sempre com profissionais de capacidade técnica igual</w:t>
      </w:r>
      <w:r>
        <w:rPr>
          <w:sz w:val="24"/>
          <w:szCs w:val="24"/>
        </w:rPr>
        <w:t xml:space="preserve"> </w:t>
      </w:r>
      <w:r w:rsidRPr="00035268">
        <w:rPr>
          <w:sz w:val="24"/>
          <w:szCs w:val="24"/>
        </w:rPr>
        <w:t>ou superior à qualificação mínima exigida no edital.</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Será de responsabilidade, também, da CONTRATADA, toda e qualquer providência que diga respeito à</w:t>
      </w:r>
      <w:r>
        <w:rPr>
          <w:sz w:val="24"/>
          <w:szCs w:val="24"/>
        </w:rPr>
        <w:t xml:space="preserve"> </w:t>
      </w:r>
      <w:r w:rsidRPr="00035268">
        <w:rPr>
          <w:sz w:val="24"/>
          <w:szCs w:val="24"/>
        </w:rPr>
        <w:t>segurança do trabalho de seu corpo técnico (responsabilidade civil), sendo que, o não atendimento as normas</w:t>
      </w:r>
      <w:r>
        <w:rPr>
          <w:sz w:val="24"/>
          <w:szCs w:val="24"/>
        </w:rPr>
        <w:t xml:space="preserve"> </w:t>
      </w:r>
      <w:r w:rsidRPr="00035268">
        <w:rPr>
          <w:sz w:val="24"/>
          <w:szCs w:val="24"/>
        </w:rPr>
        <w:t xml:space="preserve">de segurança, </w:t>
      </w:r>
      <w:r w:rsidRPr="00035268">
        <w:rPr>
          <w:sz w:val="24"/>
          <w:szCs w:val="24"/>
        </w:rPr>
        <w:lastRenderedPageBreak/>
        <w:t>terá como conseqüência, a paralisação dos serviços em execução;</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Responsabilizar-se integralmente pelos encargos trabalhistas, securitários, previdenciários, fiscais e</w:t>
      </w:r>
      <w:r>
        <w:rPr>
          <w:sz w:val="24"/>
          <w:szCs w:val="24"/>
        </w:rPr>
        <w:t xml:space="preserve"> </w:t>
      </w:r>
      <w:r w:rsidRPr="00035268">
        <w:rPr>
          <w:sz w:val="24"/>
          <w:szCs w:val="24"/>
        </w:rPr>
        <w:t>comerciais, por todas as despesas decorrentes da execução dos serviços, tais como salário, seguro de acidentes, taxas, contribuições, indenizações, vales-transportes, vale-refeição e outras que porventura venham a ser criadas e exigidas pelo governo ou vantagens decorrentes de convenção coletiva;</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O original deste documento é eletrônico e foi assinado utilizando Assinatura Digital SGP-e por GUILHERME CUSTÓDIO DE MEDEIROS em 06/07/2020 às 18:12:18, conforme Decreto Estadual nº 39, de 21 de fevereiro de 2019. Para verificar a autenticidade desta cópia impressa, acesse o site https://portal.sgpe.sea.sc.gov.br/portal-externo e informe o processo SCPAR 00000128/2020 e o código 055WB1UH. 58</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Rodovia SC-401, km 5 nº 4600, bloco 4, 2º andar – Florianópolis – SC - CEP 88032-0000 – 48 3665-3200</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 CONTRATADA deverá executar os serviços rigorosamente em conformidade com todas as condições</w:t>
      </w:r>
      <w:r>
        <w:rPr>
          <w:sz w:val="24"/>
          <w:szCs w:val="24"/>
        </w:rPr>
        <w:t xml:space="preserve"> </w:t>
      </w:r>
      <w:r w:rsidRPr="00035268">
        <w:rPr>
          <w:sz w:val="24"/>
          <w:szCs w:val="24"/>
        </w:rPr>
        <w:t>estabelecidas neste Termo de Referência;</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Fornecer os equipamentos de segurança individuais (EPI’s) e equipamentos de proteção coletiva</w:t>
      </w:r>
      <w:r>
        <w:rPr>
          <w:sz w:val="24"/>
          <w:szCs w:val="24"/>
        </w:rPr>
        <w:t xml:space="preserve"> </w:t>
      </w:r>
      <w:r w:rsidRPr="00035268">
        <w:rPr>
          <w:sz w:val="24"/>
          <w:szCs w:val="24"/>
        </w:rPr>
        <w:t>(EPC’s) adequados e compatíveis com o tipo de exposição ao risco, a todos os profissionais que executarão os</w:t>
      </w:r>
      <w:r>
        <w:rPr>
          <w:sz w:val="24"/>
          <w:szCs w:val="24"/>
        </w:rPr>
        <w:t xml:space="preserve"> </w:t>
      </w:r>
      <w:r w:rsidRPr="00035268">
        <w:rPr>
          <w:sz w:val="24"/>
          <w:szCs w:val="24"/>
        </w:rPr>
        <w:t>serviços objeto deste Termo de Referência e instrui-los a utiliza-los de forma adequada;</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Responder perante a CONTRATANTE e terceiros pela cobertura dos riscos e acidente de trabalho dos</w:t>
      </w:r>
      <w:r>
        <w:rPr>
          <w:sz w:val="24"/>
          <w:szCs w:val="24"/>
        </w:rPr>
        <w:t xml:space="preserve"> </w:t>
      </w:r>
      <w:r w:rsidRPr="00035268">
        <w:rPr>
          <w:sz w:val="24"/>
          <w:szCs w:val="24"/>
        </w:rPr>
        <w:t>seus empregados, prepostos ou contratados, bem como por todos os ônus, encargos, perdas e danos,</w:t>
      </w:r>
      <w:r>
        <w:rPr>
          <w:sz w:val="24"/>
          <w:szCs w:val="24"/>
        </w:rPr>
        <w:t xml:space="preserve"> </w:t>
      </w:r>
      <w:r w:rsidRPr="00035268">
        <w:rPr>
          <w:sz w:val="24"/>
          <w:szCs w:val="24"/>
        </w:rPr>
        <w:t>porventura resultantes da execução dos serviços contratados;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Responder, ainda, por quaisquer danos causados diretamente aos bens de propriedade da SCPAR,</w:t>
      </w:r>
      <w:r>
        <w:rPr>
          <w:sz w:val="24"/>
          <w:szCs w:val="24"/>
        </w:rPr>
        <w:t xml:space="preserve"> </w:t>
      </w:r>
      <w:r w:rsidRPr="00035268">
        <w:rPr>
          <w:sz w:val="24"/>
          <w:szCs w:val="24"/>
        </w:rPr>
        <w:t>quando esses tenham sido ocasionados por seus técnicos durante a prestação dos serviços contratados;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Responsabilizar-se pelas despesas decorrentes da rejeição de serviços pela FISCALIZAÇÃO, bem</w:t>
      </w:r>
      <w:r>
        <w:rPr>
          <w:sz w:val="24"/>
          <w:szCs w:val="24"/>
        </w:rPr>
        <w:t xml:space="preserve"> </w:t>
      </w:r>
      <w:r w:rsidRPr="00035268">
        <w:rPr>
          <w:sz w:val="24"/>
          <w:szCs w:val="24"/>
        </w:rPr>
        <w:t>como pelos atrasos acarretados por esta rejeição;</w:t>
      </w:r>
    </w:p>
    <w:p w:rsidR="00035268" w:rsidRPr="00035268" w:rsidRDefault="00035268" w:rsidP="008011EA">
      <w:pPr>
        <w:pStyle w:val="PargrafodaLista"/>
        <w:numPr>
          <w:ilvl w:val="0"/>
          <w:numId w:val="40"/>
        </w:numPr>
        <w:spacing w:line="360" w:lineRule="auto"/>
        <w:ind w:right="961"/>
        <w:rPr>
          <w:sz w:val="24"/>
          <w:szCs w:val="24"/>
        </w:rPr>
      </w:pPr>
      <w:r>
        <w:rPr>
          <w:sz w:val="24"/>
          <w:szCs w:val="24"/>
        </w:rPr>
        <w:t xml:space="preserve"> </w:t>
      </w:r>
      <w:r w:rsidRPr="00035268">
        <w:rPr>
          <w:sz w:val="24"/>
          <w:szCs w:val="24"/>
        </w:rPr>
        <w:t>Responsabilizar-se por todo o transporte necessário à prestação dos serviços contratados, quando</w:t>
      </w:r>
      <w:r>
        <w:rPr>
          <w:sz w:val="24"/>
          <w:szCs w:val="24"/>
        </w:rPr>
        <w:t xml:space="preserve"> </w:t>
      </w:r>
      <w:r w:rsidRPr="00035268">
        <w:rPr>
          <w:sz w:val="24"/>
          <w:szCs w:val="24"/>
        </w:rPr>
        <w:t>requerido pela FISCALIZAÇÃO ou esteja previsto neste Termo de Referência;</w:t>
      </w:r>
    </w:p>
    <w:p w:rsidR="00035268" w:rsidRPr="00035268" w:rsidRDefault="00035268" w:rsidP="008011EA">
      <w:pPr>
        <w:pStyle w:val="PargrafodaLista"/>
        <w:numPr>
          <w:ilvl w:val="0"/>
          <w:numId w:val="40"/>
        </w:numPr>
        <w:spacing w:line="360" w:lineRule="auto"/>
        <w:ind w:right="961"/>
        <w:rPr>
          <w:sz w:val="24"/>
          <w:szCs w:val="24"/>
        </w:rPr>
      </w:pPr>
      <w:r>
        <w:rPr>
          <w:sz w:val="24"/>
          <w:szCs w:val="24"/>
        </w:rPr>
        <w:lastRenderedPageBreak/>
        <w:t xml:space="preserve"> </w:t>
      </w:r>
      <w:r w:rsidRPr="00035268">
        <w:rPr>
          <w:sz w:val="24"/>
          <w:szCs w:val="24"/>
        </w:rPr>
        <w:t>Executar os serviços objeto deste Termo de Referência em conformidade com o respectivo</w:t>
      </w:r>
      <w:r>
        <w:rPr>
          <w:sz w:val="24"/>
          <w:szCs w:val="24"/>
        </w:rPr>
        <w:t xml:space="preserve"> </w:t>
      </w:r>
      <w:r w:rsidRPr="00035268">
        <w:rPr>
          <w:sz w:val="24"/>
          <w:szCs w:val="24"/>
        </w:rPr>
        <w:t>planejamento, normas e especificações técnicas e, ainda, com as instruções emitidas pela FISCALIZAÇÃO da</w:t>
      </w:r>
      <w:r>
        <w:rPr>
          <w:sz w:val="24"/>
          <w:szCs w:val="24"/>
        </w:rPr>
        <w:t xml:space="preserve"> </w:t>
      </w:r>
      <w:r w:rsidRPr="00035268">
        <w:rPr>
          <w:sz w:val="24"/>
          <w:szCs w:val="24"/>
        </w:rPr>
        <w:t>SCPAR;</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Responsabilizar-se pela perfeita execução dos serviços contratados, obrigando-se a prestar assessoria</w:t>
      </w:r>
      <w:r>
        <w:rPr>
          <w:sz w:val="24"/>
          <w:szCs w:val="24"/>
        </w:rPr>
        <w:t xml:space="preserve"> </w:t>
      </w:r>
      <w:r w:rsidRPr="00035268">
        <w:rPr>
          <w:sz w:val="24"/>
          <w:szCs w:val="24"/>
        </w:rPr>
        <w:t>técnica e administrativa, manutenção preventiva e corretiva que por ventura a SCPAR entenda necessária,</w:t>
      </w:r>
      <w:r>
        <w:rPr>
          <w:sz w:val="24"/>
          <w:szCs w:val="24"/>
        </w:rPr>
        <w:t xml:space="preserve"> </w:t>
      </w:r>
      <w:r w:rsidRPr="00035268">
        <w:rPr>
          <w:sz w:val="24"/>
          <w:szCs w:val="24"/>
        </w:rPr>
        <w:t>para assegurar o andamento conveniente dos trabalhos;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Em caso de necessidade, fornecer transporte interno e externo adequado aos seus funcionários,</w:t>
      </w:r>
      <w:r>
        <w:rPr>
          <w:sz w:val="24"/>
          <w:szCs w:val="24"/>
        </w:rPr>
        <w:t xml:space="preserve"> </w:t>
      </w:r>
      <w:r w:rsidRPr="00035268">
        <w:rPr>
          <w:sz w:val="24"/>
          <w:szCs w:val="24"/>
        </w:rPr>
        <w:t>equipamentos e prepostos até o local da prestação de serviço, responsabilizando-se, ainda, pelo transporte de</w:t>
      </w:r>
      <w:r>
        <w:rPr>
          <w:sz w:val="24"/>
          <w:szCs w:val="24"/>
        </w:rPr>
        <w:t xml:space="preserve"> </w:t>
      </w:r>
      <w:r w:rsidRPr="00035268">
        <w:rPr>
          <w:sz w:val="24"/>
          <w:szCs w:val="24"/>
        </w:rPr>
        <w:t>todos os materiais, instrumentos, ferramentas e equipamentos necessários à execução dos referidos serviços,</w:t>
      </w:r>
      <w:r>
        <w:rPr>
          <w:sz w:val="24"/>
          <w:szCs w:val="24"/>
        </w:rPr>
        <w:t xml:space="preserve"> </w:t>
      </w:r>
      <w:r w:rsidRPr="00035268">
        <w:rPr>
          <w:sz w:val="24"/>
          <w:szCs w:val="24"/>
        </w:rPr>
        <w:t>utilizando veículos que atendam as normas de tráfego e segurança da SCPAR;</w:t>
      </w:r>
    </w:p>
    <w:p w:rsidR="00035268" w:rsidRPr="00035268" w:rsidRDefault="00035268" w:rsidP="008011EA">
      <w:pPr>
        <w:pStyle w:val="PargrafodaLista"/>
        <w:numPr>
          <w:ilvl w:val="0"/>
          <w:numId w:val="40"/>
        </w:numPr>
        <w:spacing w:line="360" w:lineRule="auto"/>
        <w:ind w:right="961"/>
        <w:rPr>
          <w:sz w:val="24"/>
          <w:szCs w:val="24"/>
        </w:rPr>
      </w:pPr>
      <w:r>
        <w:rPr>
          <w:sz w:val="24"/>
          <w:szCs w:val="24"/>
        </w:rPr>
        <w:t xml:space="preserve"> </w:t>
      </w:r>
      <w:r w:rsidRPr="00035268">
        <w:rPr>
          <w:sz w:val="24"/>
          <w:szCs w:val="24"/>
        </w:rPr>
        <w:t>Comunicar à FISCALIZAÇÃO da SCPAR qualquer anormalidade de caráter urgente e prestar os</w:t>
      </w:r>
      <w:r>
        <w:rPr>
          <w:sz w:val="24"/>
          <w:szCs w:val="24"/>
        </w:rPr>
        <w:t xml:space="preserve"> </w:t>
      </w:r>
      <w:r w:rsidRPr="00035268">
        <w:rPr>
          <w:sz w:val="24"/>
          <w:szCs w:val="24"/>
        </w:rPr>
        <w:t>esclarecimentos julgados necessários;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 CONTRATADA, deverá procurar a Gerência de Saúde, Segurança e Meio Ambiente, para tomar</w:t>
      </w:r>
      <w:r>
        <w:rPr>
          <w:sz w:val="24"/>
          <w:szCs w:val="24"/>
        </w:rPr>
        <w:t xml:space="preserve"> </w:t>
      </w:r>
      <w:r w:rsidRPr="00035268">
        <w:rPr>
          <w:sz w:val="24"/>
          <w:szCs w:val="24"/>
        </w:rPr>
        <w:t>ciência de todas as normas relativas a saúde, segurança e meio ambiente e cumpri-las fielmente;</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Manter, por si e por técnicos e/ou prepostos, em total e irrestrita confidencialidade, todas as condições, o</w:t>
      </w:r>
      <w:r>
        <w:rPr>
          <w:sz w:val="24"/>
          <w:szCs w:val="24"/>
        </w:rPr>
        <w:t xml:space="preserve"> </w:t>
      </w:r>
      <w:r w:rsidRPr="00035268">
        <w:rPr>
          <w:sz w:val="24"/>
          <w:szCs w:val="24"/>
        </w:rPr>
        <w:t>escopo e as informações recebidas em razão dos serviços e durante a execução dos trabalhos, as quais</w:t>
      </w:r>
      <w:r>
        <w:rPr>
          <w:sz w:val="24"/>
          <w:szCs w:val="24"/>
        </w:rPr>
        <w:t xml:space="preserve"> </w:t>
      </w:r>
      <w:r w:rsidRPr="00035268">
        <w:rPr>
          <w:sz w:val="24"/>
          <w:szCs w:val="24"/>
        </w:rPr>
        <w:t>constarão exclusivamente dos arquivos e dos relatórios que vierem a ser emitidos;</w:t>
      </w:r>
    </w:p>
    <w:p w:rsidR="00035268" w:rsidRPr="00035268" w:rsidRDefault="00035268" w:rsidP="008011EA">
      <w:pPr>
        <w:pStyle w:val="PargrafodaLista"/>
        <w:numPr>
          <w:ilvl w:val="0"/>
          <w:numId w:val="40"/>
        </w:numPr>
        <w:spacing w:line="360" w:lineRule="auto"/>
        <w:ind w:right="961"/>
        <w:rPr>
          <w:sz w:val="24"/>
          <w:szCs w:val="24"/>
        </w:rPr>
      </w:pPr>
      <w:r>
        <w:rPr>
          <w:sz w:val="24"/>
          <w:szCs w:val="24"/>
        </w:rPr>
        <w:t xml:space="preserve"> </w:t>
      </w:r>
      <w:r w:rsidRPr="00035268">
        <w:rPr>
          <w:sz w:val="24"/>
          <w:szCs w:val="24"/>
        </w:rPr>
        <w:t>Não utilizar e/ou divulgar a terceiros, por si e por seus técnicos e/ou prepostos, o escopo do trabalho</w:t>
      </w:r>
      <w:r>
        <w:rPr>
          <w:sz w:val="24"/>
          <w:szCs w:val="24"/>
        </w:rPr>
        <w:t xml:space="preserve"> </w:t>
      </w:r>
      <w:r w:rsidRPr="00035268">
        <w:rPr>
          <w:sz w:val="24"/>
          <w:szCs w:val="24"/>
        </w:rPr>
        <w:t>contratado, as informações que venham a obter junto à SCPAR, assim como os resultados dos serviços;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Atender às solicitações de serviços de acordo com as especificações técnicas;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Manter informado o responsável pela FISCALIZAÇÃO, encarregado de acompanhar os trabalhos, prestando</w:t>
      </w:r>
      <w:r>
        <w:rPr>
          <w:sz w:val="24"/>
          <w:szCs w:val="24"/>
        </w:rPr>
        <w:t>-</w:t>
      </w:r>
      <w:r w:rsidRPr="00035268">
        <w:rPr>
          <w:sz w:val="24"/>
          <w:szCs w:val="24"/>
        </w:rPr>
        <w:t>lhe as informações necessárias;</w:t>
      </w:r>
    </w:p>
    <w:p w:rsidR="00035268" w:rsidRPr="00035268" w:rsidRDefault="00035268" w:rsidP="008011EA">
      <w:pPr>
        <w:pStyle w:val="PargrafodaLista"/>
        <w:numPr>
          <w:ilvl w:val="0"/>
          <w:numId w:val="40"/>
        </w:numPr>
        <w:spacing w:line="360" w:lineRule="auto"/>
        <w:ind w:right="961"/>
        <w:rPr>
          <w:sz w:val="24"/>
          <w:szCs w:val="24"/>
        </w:rPr>
      </w:pPr>
      <w:r w:rsidRPr="00035268">
        <w:rPr>
          <w:sz w:val="24"/>
          <w:szCs w:val="24"/>
        </w:rPr>
        <w:t>A CONTRATADA não poderá fazer subcontratação de serviço;</w:t>
      </w:r>
    </w:p>
    <w:p w:rsidR="001F0C57" w:rsidRPr="00035268" w:rsidRDefault="00035268" w:rsidP="008011EA">
      <w:pPr>
        <w:pStyle w:val="PargrafodaLista"/>
        <w:numPr>
          <w:ilvl w:val="0"/>
          <w:numId w:val="40"/>
        </w:numPr>
        <w:spacing w:line="360" w:lineRule="auto"/>
        <w:ind w:right="961"/>
        <w:rPr>
          <w:sz w:val="24"/>
          <w:szCs w:val="24"/>
        </w:rPr>
      </w:pPr>
      <w:r w:rsidRPr="00035268">
        <w:rPr>
          <w:sz w:val="24"/>
          <w:szCs w:val="24"/>
        </w:rPr>
        <w:t>Manter os empregados, quando da execução dos serviços, ou ainda, nas dependências da</w:t>
      </w:r>
      <w:r>
        <w:rPr>
          <w:sz w:val="24"/>
          <w:szCs w:val="24"/>
        </w:rPr>
        <w:t xml:space="preserve"> </w:t>
      </w:r>
      <w:r w:rsidRPr="00035268">
        <w:rPr>
          <w:sz w:val="24"/>
          <w:szCs w:val="24"/>
        </w:rPr>
        <w:t>CONTRATANTE, devidamente uniformizados e identificados mediante uso permanente de crachá funcional, a</w:t>
      </w:r>
      <w:r>
        <w:rPr>
          <w:sz w:val="24"/>
          <w:szCs w:val="24"/>
        </w:rPr>
        <w:t xml:space="preserve"> </w:t>
      </w:r>
      <w:r w:rsidRPr="00035268">
        <w:rPr>
          <w:sz w:val="24"/>
          <w:szCs w:val="24"/>
        </w:rPr>
        <w:t>ser fornecido pela CONTRATANTE;</w:t>
      </w:r>
      <w:r w:rsidRPr="00035268">
        <w:rPr>
          <w:sz w:val="24"/>
          <w:szCs w:val="24"/>
        </w:rPr>
        <w:cr/>
      </w:r>
    </w:p>
    <w:p w:rsidR="001F0C57" w:rsidRPr="005B4921" w:rsidRDefault="001F0C57" w:rsidP="00F66246">
      <w:pPr>
        <w:pStyle w:val="CLAUSULA"/>
        <w:spacing w:before="0" w:after="0" w:line="360" w:lineRule="auto"/>
        <w:ind w:right="54"/>
        <w:jc w:val="both"/>
        <w:rPr>
          <w:rFonts w:ascii="Arial" w:hAnsi="Arial"/>
          <w:b w:val="0"/>
          <w:sz w:val="24"/>
          <w:szCs w:val="24"/>
          <w:u w:val="single"/>
        </w:rPr>
      </w:pPr>
      <w:r w:rsidRPr="005B4921">
        <w:rPr>
          <w:rFonts w:ascii="Arial" w:hAnsi="Arial"/>
          <w:b w:val="0"/>
          <w:sz w:val="24"/>
          <w:szCs w:val="24"/>
          <w:u w:val="single"/>
        </w:rPr>
        <w:lastRenderedPageBreak/>
        <w:t xml:space="preserve">Cláusula décima </w:t>
      </w:r>
      <w:r>
        <w:rPr>
          <w:rFonts w:ascii="Arial" w:hAnsi="Arial"/>
          <w:b w:val="0"/>
          <w:sz w:val="24"/>
          <w:szCs w:val="24"/>
          <w:u w:val="single"/>
        </w:rPr>
        <w:t>segunda</w:t>
      </w:r>
      <w:r w:rsidRPr="005B4921">
        <w:rPr>
          <w:rFonts w:ascii="Arial" w:hAnsi="Arial"/>
          <w:b w:val="0"/>
          <w:sz w:val="24"/>
          <w:szCs w:val="24"/>
          <w:u w:val="single"/>
        </w:rPr>
        <w:t xml:space="preserve"> – Das Obrigações dA Contratante</w:t>
      </w:r>
    </w:p>
    <w:p w:rsidR="001F0C57" w:rsidRPr="005B4921" w:rsidRDefault="001F0C57" w:rsidP="00F66246">
      <w:pPr>
        <w:pStyle w:val="corpocontrato"/>
        <w:spacing w:line="360" w:lineRule="auto"/>
        <w:ind w:right="54"/>
        <w:rPr>
          <w:rFonts w:cs="Arial"/>
          <w:i/>
          <w:sz w:val="24"/>
          <w:szCs w:val="24"/>
        </w:rPr>
      </w:pPr>
      <w:r w:rsidRPr="005B4921">
        <w:rPr>
          <w:rFonts w:cs="Arial"/>
          <w:sz w:val="24"/>
          <w:szCs w:val="24"/>
        </w:rPr>
        <w:t xml:space="preserve">São obrigações da </w:t>
      </w:r>
      <w:r w:rsidRPr="005B4921">
        <w:rPr>
          <w:rStyle w:val="Corpodetexto2Char"/>
          <w:sz w:val="24"/>
          <w:szCs w:val="24"/>
        </w:rPr>
        <w:t>CONTRATANTE, além daquelas previstas no Termo de Referência – Anexo I do</w:t>
      </w:r>
      <w:r w:rsidRPr="00947415">
        <w:rPr>
          <w:rStyle w:val="Corpodetexto2Char"/>
          <w:sz w:val="24"/>
          <w:szCs w:val="24"/>
        </w:rPr>
        <w:t xml:space="preserve"> </w:t>
      </w:r>
      <w:r w:rsidR="007E540C">
        <w:rPr>
          <w:rStyle w:val="Corpodetexto2Char"/>
          <w:sz w:val="24"/>
          <w:szCs w:val="24"/>
        </w:rPr>
        <w:t>edital de pregão 010</w:t>
      </w:r>
      <w:r w:rsidR="00690D8F">
        <w:rPr>
          <w:rStyle w:val="Corpodetexto2Char"/>
          <w:sz w:val="24"/>
          <w:szCs w:val="24"/>
        </w:rPr>
        <w:t>/2020</w:t>
      </w:r>
      <w:r w:rsidRPr="005B4921">
        <w:rPr>
          <w:rFonts w:cs="Arial"/>
          <w:i/>
          <w:sz w:val="24"/>
          <w:szCs w:val="24"/>
        </w:rPr>
        <w:t>:</w:t>
      </w:r>
    </w:p>
    <w:p w:rsidR="001F0C57" w:rsidRPr="005B4921" w:rsidRDefault="001F0C57" w:rsidP="00F66246">
      <w:pPr>
        <w:spacing w:line="360" w:lineRule="auto"/>
        <w:ind w:right="54"/>
        <w:jc w:val="both"/>
        <w:rPr>
          <w:sz w:val="24"/>
          <w:szCs w:val="24"/>
        </w:rPr>
      </w:pPr>
      <w:r w:rsidRPr="005B4921">
        <w:rPr>
          <w:sz w:val="24"/>
          <w:szCs w:val="24"/>
        </w:rPr>
        <w:t xml:space="preserve">a) Pagar à CONTRATADA, na forma estipulada no presente </w:t>
      </w:r>
      <w:r>
        <w:rPr>
          <w:sz w:val="24"/>
          <w:szCs w:val="24"/>
        </w:rPr>
        <w:t>c</w:t>
      </w:r>
      <w:r w:rsidRPr="005B4921">
        <w:rPr>
          <w:sz w:val="24"/>
          <w:szCs w:val="24"/>
        </w:rPr>
        <w:t>ontrato, o preço contratado;</w:t>
      </w:r>
    </w:p>
    <w:p w:rsidR="001F0C57" w:rsidRPr="005B4921" w:rsidRDefault="001F0C57" w:rsidP="00F66246">
      <w:pPr>
        <w:spacing w:line="360" w:lineRule="auto"/>
        <w:ind w:right="54"/>
        <w:jc w:val="both"/>
        <w:rPr>
          <w:sz w:val="24"/>
          <w:szCs w:val="24"/>
        </w:rPr>
      </w:pPr>
      <w:r w:rsidRPr="005B4921">
        <w:rPr>
          <w:sz w:val="24"/>
          <w:szCs w:val="24"/>
        </w:rPr>
        <w:t>b) Promover o acompanhamento e a fiscalização dos serviços, sob os aspectos qualitativos e quantitativos, anotando em registro próprio as falhas e solicitando as medidas corretivas;</w:t>
      </w:r>
    </w:p>
    <w:p w:rsidR="001F0C57" w:rsidRPr="005B4921" w:rsidRDefault="001F0C57" w:rsidP="00F66246">
      <w:pPr>
        <w:spacing w:line="360" w:lineRule="auto"/>
        <w:ind w:right="54"/>
        <w:jc w:val="both"/>
        <w:rPr>
          <w:sz w:val="24"/>
          <w:szCs w:val="24"/>
        </w:rPr>
      </w:pPr>
      <w:r w:rsidRPr="005B4921">
        <w:rPr>
          <w:sz w:val="24"/>
          <w:szCs w:val="24"/>
        </w:rPr>
        <w:t xml:space="preserve">c) Observar </w:t>
      </w:r>
      <w:r>
        <w:rPr>
          <w:sz w:val="24"/>
          <w:szCs w:val="24"/>
        </w:rPr>
        <w:t>para que durante a vigência do c</w:t>
      </w:r>
      <w:r w:rsidRPr="005B4921">
        <w:rPr>
          <w:sz w:val="24"/>
          <w:szCs w:val="24"/>
        </w:rPr>
        <w:t xml:space="preserve">ontrato sejam cumpridas as obrigações assumidas pela CONTRATADA, bem como sejam mantidas todas as condições de habilitação e qualificação exigidas na </w:t>
      </w:r>
      <w:r>
        <w:rPr>
          <w:sz w:val="24"/>
          <w:szCs w:val="24"/>
        </w:rPr>
        <w:t>contratação</w:t>
      </w:r>
      <w:r w:rsidRPr="005B4921">
        <w:rPr>
          <w:sz w:val="24"/>
          <w:szCs w:val="24"/>
        </w:rPr>
        <w:t>;</w:t>
      </w:r>
    </w:p>
    <w:p w:rsidR="001F0C57" w:rsidRPr="005B4921" w:rsidRDefault="001F0C57" w:rsidP="00F66246">
      <w:pPr>
        <w:spacing w:line="360" w:lineRule="auto"/>
        <w:ind w:right="54"/>
        <w:jc w:val="both"/>
        <w:rPr>
          <w:sz w:val="24"/>
          <w:szCs w:val="24"/>
        </w:rPr>
      </w:pPr>
      <w:r w:rsidRPr="005B4921">
        <w:rPr>
          <w:sz w:val="24"/>
          <w:szCs w:val="24"/>
        </w:rPr>
        <w:t>d) Assegurar o livre acesso dos profissionais da CONTRATADA, quando devidamente uniformizados e identificados, aos locais em que devem executar suas tarefas;</w:t>
      </w:r>
    </w:p>
    <w:p w:rsidR="001F0C57" w:rsidRPr="005B4921" w:rsidRDefault="001F0C57" w:rsidP="00F66246">
      <w:pPr>
        <w:spacing w:line="360" w:lineRule="auto"/>
        <w:ind w:right="54"/>
        <w:jc w:val="both"/>
        <w:rPr>
          <w:sz w:val="24"/>
          <w:szCs w:val="24"/>
        </w:rPr>
      </w:pPr>
      <w:r w:rsidRPr="005B4921">
        <w:rPr>
          <w:sz w:val="24"/>
          <w:szCs w:val="24"/>
        </w:rPr>
        <w:t>e) Prestar à CONTRATADA informações e esclarecimentos que venham a ser solicitados.</w:t>
      </w:r>
    </w:p>
    <w:p w:rsidR="001F0C57" w:rsidRDefault="001F0C57" w:rsidP="007A69AF">
      <w:pPr>
        <w:spacing w:line="360" w:lineRule="auto"/>
        <w:ind w:right="54"/>
        <w:jc w:val="both"/>
        <w:rPr>
          <w:sz w:val="24"/>
          <w:szCs w:val="24"/>
        </w:rPr>
      </w:pPr>
    </w:p>
    <w:p w:rsidR="007A69AF" w:rsidRPr="007A69AF" w:rsidRDefault="007A69AF" w:rsidP="007A69AF">
      <w:pPr>
        <w:spacing w:line="360" w:lineRule="auto"/>
        <w:ind w:right="54"/>
        <w:jc w:val="both"/>
        <w:rPr>
          <w:sz w:val="24"/>
          <w:szCs w:val="24"/>
          <w:u w:val="single"/>
        </w:rPr>
      </w:pPr>
      <w:r w:rsidRPr="007A69AF">
        <w:rPr>
          <w:sz w:val="24"/>
          <w:szCs w:val="24"/>
          <w:u w:val="single"/>
        </w:rPr>
        <w:t>CLÁUSULA DÉCIMA TERCEIRA – DA INTERVENÇÃO DO DELEGANTE</w:t>
      </w:r>
    </w:p>
    <w:p w:rsidR="007A69AF" w:rsidRPr="00147DAC" w:rsidRDefault="007A69AF" w:rsidP="007A69AF">
      <w:pPr>
        <w:spacing w:line="360" w:lineRule="auto"/>
        <w:ind w:right="54"/>
        <w:jc w:val="both"/>
        <w:rPr>
          <w:sz w:val="24"/>
          <w:szCs w:val="24"/>
        </w:rPr>
      </w:pPr>
      <w:r w:rsidRPr="007A69AF">
        <w:rPr>
          <w:sz w:val="24"/>
          <w:szCs w:val="24"/>
        </w:rPr>
        <w:t>As partes reconhecem que a área cedida é de propriedade da União e foi delegada ao CEDENTE nos termos do Convênio de Delegação 002/2019, que na sua cláusula 6.2 garante ao Delegante, se quiser, assumir a posição contratual do CEDENTE em caso de extinção da delegação, seja por decurso do prazo de vigência, denúncia ou rescisão.</w:t>
      </w:r>
    </w:p>
    <w:p w:rsidR="001F0C57" w:rsidRPr="00147DAC" w:rsidRDefault="001F0C57" w:rsidP="00F66246">
      <w:pPr>
        <w:spacing w:line="360" w:lineRule="auto"/>
        <w:ind w:right="54"/>
        <w:jc w:val="both"/>
        <w:rPr>
          <w:bCs/>
          <w:sz w:val="24"/>
          <w:szCs w:val="24"/>
        </w:rPr>
      </w:pPr>
    </w:p>
    <w:p w:rsidR="001F0C57" w:rsidRPr="00947415" w:rsidRDefault="001F0C57" w:rsidP="00F66246">
      <w:pPr>
        <w:spacing w:line="360" w:lineRule="auto"/>
        <w:ind w:right="54"/>
        <w:jc w:val="both"/>
        <w:rPr>
          <w:rFonts w:eastAsiaTheme="minorEastAsia"/>
          <w:sz w:val="24"/>
          <w:szCs w:val="24"/>
          <w:u w:val="single"/>
        </w:rPr>
      </w:pPr>
      <w:r w:rsidRPr="00947415">
        <w:rPr>
          <w:bCs/>
          <w:sz w:val="24"/>
          <w:szCs w:val="24"/>
          <w:u w:val="single"/>
        </w:rPr>
        <w:t>CLÁUSULA DÉCIMA QUARTA – DAS HIPÓTESES DE RESCISÃO</w:t>
      </w:r>
    </w:p>
    <w:p w:rsidR="001F0C57" w:rsidRPr="00147DAC" w:rsidRDefault="001F0C57" w:rsidP="00F66246">
      <w:pPr>
        <w:spacing w:line="360" w:lineRule="auto"/>
        <w:ind w:right="54"/>
        <w:jc w:val="both"/>
        <w:rPr>
          <w:sz w:val="24"/>
          <w:szCs w:val="24"/>
        </w:rPr>
      </w:pPr>
      <w:r w:rsidRPr="00147DAC">
        <w:rPr>
          <w:sz w:val="24"/>
          <w:szCs w:val="24"/>
        </w:rPr>
        <w:t xml:space="preserve">O presente Contrato poderá ser rescindido nos termos dos artigos 161 a 165 do Regulamento de Licitações e Contratos da </w:t>
      </w:r>
      <w:r>
        <w:rPr>
          <w:sz w:val="24"/>
          <w:szCs w:val="24"/>
        </w:rPr>
        <w:t>SCPAR</w:t>
      </w:r>
      <w:r w:rsidRPr="00147DAC">
        <w:rPr>
          <w:sz w:val="24"/>
          <w:szCs w:val="24"/>
        </w:rPr>
        <w:t>.</w:t>
      </w:r>
    </w:p>
    <w:p w:rsidR="001F0C57" w:rsidRPr="00147DAC" w:rsidRDefault="001F0C57" w:rsidP="00F66246">
      <w:pPr>
        <w:spacing w:line="360" w:lineRule="auto"/>
        <w:ind w:right="54"/>
        <w:jc w:val="both"/>
        <w:rPr>
          <w:sz w:val="24"/>
          <w:szCs w:val="24"/>
        </w:rPr>
      </w:pPr>
      <w:r w:rsidRPr="00147DAC">
        <w:rPr>
          <w:iCs/>
          <w:sz w:val="24"/>
          <w:szCs w:val="24"/>
        </w:rPr>
        <w:t>Parágrafo Primeiro</w:t>
      </w:r>
      <w:r w:rsidRPr="00147DAC">
        <w:rPr>
          <w:sz w:val="24"/>
          <w:szCs w:val="24"/>
        </w:rPr>
        <w:t xml:space="preserve">: Conforme art. 125, X, do Regulamento de Licitações e Contratos da </w:t>
      </w:r>
      <w:r>
        <w:rPr>
          <w:sz w:val="24"/>
          <w:szCs w:val="24"/>
        </w:rPr>
        <w:t>SCPAR</w:t>
      </w:r>
      <w:r w:rsidRPr="00147DAC">
        <w:rPr>
          <w:sz w:val="24"/>
          <w:szCs w:val="24"/>
        </w:rPr>
        <w:t>, ficam reconhecidos os direitos da</w:t>
      </w:r>
      <w:r w:rsidRPr="00147DAC">
        <w:rPr>
          <w:i/>
          <w:iCs/>
          <w:sz w:val="24"/>
          <w:szCs w:val="24"/>
        </w:rPr>
        <w:t xml:space="preserve"> </w:t>
      </w:r>
      <w:r w:rsidRPr="00147DAC">
        <w:rPr>
          <w:sz w:val="24"/>
          <w:szCs w:val="24"/>
        </w:rPr>
        <w:t>SC Participações e Parcerias S.A. em caso de rescisão total ou parcial do contrato.</w:t>
      </w:r>
    </w:p>
    <w:p w:rsidR="001F0C57" w:rsidRPr="00147DAC" w:rsidRDefault="001F0C57" w:rsidP="00F66246">
      <w:pPr>
        <w:spacing w:line="360" w:lineRule="auto"/>
        <w:ind w:right="54"/>
        <w:jc w:val="both"/>
        <w:rPr>
          <w:rFonts w:eastAsia="Times New Roman"/>
          <w:sz w:val="24"/>
          <w:szCs w:val="24"/>
        </w:rPr>
      </w:pPr>
    </w:p>
    <w:p w:rsidR="001F0C57" w:rsidRPr="00947415" w:rsidRDefault="001F0C57" w:rsidP="00F66246">
      <w:pPr>
        <w:spacing w:line="360" w:lineRule="auto"/>
        <w:ind w:right="54"/>
        <w:jc w:val="both"/>
        <w:rPr>
          <w:sz w:val="24"/>
          <w:szCs w:val="24"/>
          <w:u w:val="single"/>
        </w:rPr>
      </w:pPr>
      <w:r w:rsidRPr="00947415">
        <w:rPr>
          <w:bCs/>
          <w:sz w:val="24"/>
          <w:szCs w:val="24"/>
          <w:u w:val="single"/>
        </w:rPr>
        <w:t>CLÁUSULA DÉCIMA QUINTA – DA ALTERAÇÃO DO CONTRATO</w:t>
      </w:r>
    </w:p>
    <w:p w:rsidR="001F0C57" w:rsidRPr="00147DAC" w:rsidRDefault="001F0C57" w:rsidP="00F66246">
      <w:pPr>
        <w:spacing w:line="360" w:lineRule="auto"/>
        <w:ind w:right="54"/>
        <w:jc w:val="both"/>
        <w:rPr>
          <w:sz w:val="24"/>
          <w:szCs w:val="24"/>
        </w:rPr>
      </w:pPr>
      <w:r w:rsidRPr="00147DAC">
        <w:rPr>
          <w:sz w:val="24"/>
          <w:szCs w:val="24"/>
        </w:rPr>
        <w:t xml:space="preserve">As alterações deste contrato, quando cabíveis, serão processadas nos termos do art. 138 e seguintes do Regulamento de Licitações e Contratos da </w:t>
      </w:r>
      <w:r>
        <w:rPr>
          <w:sz w:val="24"/>
          <w:szCs w:val="24"/>
        </w:rPr>
        <w:t>SCPAR</w:t>
      </w:r>
      <w:r w:rsidRPr="00147DAC">
        <w:rPr>
          <w:sz w:val="24"/>
          <w:szCs w:val="24"/>
        </w:rPr>
        <w:t>.</w:t>
      </w:r>
    </w:p>
    <w:p w:rsidR="001F0C57" w:rsidRDefault="001F0C57" w:rsidP="00F66246">
      <w:pPr>
        <w:spacing w:line="360" w:lineRule="auto"/>
        <w:ind w:right="54"/>
        <w:jc w:val="both"/>
        <w:rPr>
          <w:rFonts w:eastAsia="Times New Roman"/>
          <w:sz w:val="24"/>
          <w:szCs w:val="24"/>
        </w:rPr>
      </w:pPr>
    </w:p>
    <w:p w:rsidR="001F0C57" w:rsidRPr="00147DAC" w:rsidRDefault="001F0C57" w:rsidP="00F66246">
      <w:pPr>
        <w:spacing w:line="360" w:lineRule="auto"/>
        <w:ind w:right="54"/>
        <w:jc w:val="both"/>
        <w:rPr>
          <w:rFonts w:eastAsia="Times New Roman"/>
          <w:sz w:val="24"/>
          <w:szCs w:val="24"/>
        </w:rPr>
      </w:pPr>
    </w:p>
    <w:p w:rsidR="001F0C57" w:rsidRPr="00947415" w:rsidRDefault="001F0C57" w:rsidP="00F66246">
      <w:pPr>
        <w:spacing w:line="360" w:lineRule="auto"/>
        <w:ind w:right="54"/>
        <w:jc w:val="both"/>
        <w:rPr>
          <w:sz w:val="24"/>
          <w:szCs w:val="24"/>
          <w:u w:val="single"/>
        </w:rPr>
      </w:pPr>
      <w:r w:rsidRPr="00947415">
        <w:rPr>
          <w:bCs/>
          <w:sz w:val="24"/>
          <w:szCs w:val="24"/>
          <w:u w:val="single"/>
        </w:rPr>
        <w:t>CLÁUSULA DÉCIMA SEXTA – DO FORO</w:t>
      </w:r>
    </w:p>
    <w:p w:rsidR="001F0C57" w:rsidRPr="00147DAC" w:rsidRDefault="001F0C57" w:rsidP="00F66246">
      <w:pPr>
        <w:spacing w:line="360" w:lineRule="auto"/>
        <w:ind w:right="54"/>
        <w:jc w:val="both"/>
        <w:rPr>
          <w:sz w:val="24"/>
          <w:szCs w:val="24"/>
        </w:rPr>
      </w:pPr>
      <w:r w:rsidRPr="00147DAC">
        <w:rPr>
          <w:sz w:val="24"/>
          <w:szCs w:val="24"/>
        </w:rPr>
        <w:t xml:space="preserve">Fica eleito o foro da Comarca da Capital do Estado de Santa Catarina, com exclusão de qualquer </w:t>
      </w:r>
      <w:r w:rsidRPr="00147DAC">
        <w:rPr>
          <w:sz w:val="24"/>
          <w:szCs w:val="24"/>
        </w:rPr>
        <w:lastRenderedPageBreak/>
        <w:t>outro, por mais privilegiado que seja, para dirimir qualquer ação ou medida judicial originada deste contrato.</w:t>
      </w:r>
    </w:p>
    <w:p w:rsidR="001F0C57" w:rsidRPr="00147DAC" w:rsidRDefault="001F0C57" w:rsidP="00F66246">
      <w:pPr>
        <w:spacing w:line="360" w:lineRule="auto"/>
        <w:ind w:right="54"/>
        <w:jc w:val="both"/>
        <w:rPr>
          <w:rFonts w:eastAsiaTheme="minorEastAsia"/>
          <w:sz w:val="24"/>
          <w:szCs w:val="24"/>
        </w:rPr>
      </w:pPr>
    </w:p>
    <w:p w:rsidR="001F0C57" w:rsidRPr="00147DAC" w:rsidRDefault="001F0C57" w:rsidP="00F66246">
      <w:pPr>
        <w:spacing w:line="360" w:lineRule="auto"/>
        <w:ind w:right="54"/>
        <w:jc w:val="both"/>
        <w:rPr>
          <w:sz w:val="24"/>
          <w:szCs w:val="24"/>
        </w:rPr>
      </w:pPr>
      <w:r w:rsidRPr="00147DAC">
        <w:rPr>
          <w:sz w:val="24"/>
          <w:szCs w:val="24"/>
        </w:rPr>
        <w:t xml:space="preserve">E, por assim estarem justas e </w:t>
      </w:r>
      <w:r>
        <w:rPr>
          <w:sz w:val="24"/>
          <w:szCs w:val="24"/>
        </w:rPr>
        <w:t>contratada</w:t>
      </w:r>
      <w:r w:rsidRPr="00147DAC">
        <w:rPr>
          <w:sz w:val="24"/>
          <w:szCs w:val="24"/>
        </w:rPr>
        <w:t>s, as partes assinam o presente instrumento em 02 (duas) vias de igual teor e forma, juntamente com as testemunhas abaixo.</w:t>
      </w:r>
    </w:p>
    <w:p w:rsidR="001F0C57" w:rsidRPr="00147DAC" w:rsidRDefault="001F0C57" w:rsidP="00F66246">
      <w:pPr>
        <w:spacing w:line="360" w:lineRule="auto"/>
        <w:ind w:right="54"/>
        <w:jc w:val="center"/>
        <w:rPr>
          <w:sz w:val="24"/>
          <w:szCs w:val="24"/>
        </w:rPr>
      </w:pPr>
    </w:p>
    <w:p w:rsidR="001F0C57" w:rsidRPr="00147DAC" w:rsidRDefault="001F0C57" w:rsidP="00F66246">
      <w:pPr>
        <w:spacing w:line="360" w:lineRule="auto"/>
        <w:ind w:right="54"/>
        <w:jc w:val="center"/>
        <w:rPr>
          <w:sz w:val="24"/>
          <w:szCs w:val="24"/>
        </w:rPr>
      </w:pPr>
      <w:r w:rsidRPr="00147DAC">
        <w:rPr>
          <w:sz w:val="24"/>
          <w:szCs w:val="24"/>
        </w:rPr>
        <w:t xml:space="preserve">Florianópolis, </w:t>
      </w:r>
      <w:r>
        <w:rPr>
          <w:sz w:val="24"/>
          <w:szCs w:val="24"/>
        </w:rPr>
        <w:t>___</w:t>
      </w:r>
      <w:r w:rsidRPr="00147DAC">
        <w:rPr>
          <w:sz w:val="24"/>
          <w:szCs w:val="24"/>
        </w:rPr>
        <w:t xml:space="preserve"> de </w:t>
      </w:r>
      <w:r w:rsidR="00690D8F">
        <w:rPr>
          <w:sz w:val="24"/>
          <w:szCs w:val="24"/>
        </w:rPr>
        <w:t>_______</w:t>
      </w:r>
      <w:r w:rsidRPr="00147DAC">
        <w:rPr>
          <w:sz w:val="24"/>
          <w:szCs w:val="24"/>
        </w:rPr>
        <w:t xml:space="preserve"> de 20</w:t>
      </w:r>
      <w:r w:rsidR="00690D8F">
        <w:rPr>
          <w:sz w:val="24"/>
          <w:szCs w:val="24"/>
        </w:rPr>
        <w:t>20</w:t>
      </w:r>
      <w:r w:rsidRPr="00147DAC">
        <w:rPr>
          <w:sz w:val="24"/>
          <w:szCs w:val="24"/>
        </w:rPr>
        <w:t>.</w:t>
      </w:r>
    </w:p>
    <w:p w:rsidR="001F0C57" w:rsidRPr="00D95A37" w:rsidRDefault="001F0C57" w:rsidP="00F66246">
      <w:pPr>
        <w:pStyle w:val="A303070"/>
        <w:spacing w:line="360" w:lineRule="auto"/>
        <w:ind w:left="0" w:right="54"/>
        <w:jc w:val="center"/>
        <w:rPr>
          <w:rFonts w:ascii="Arial" w:hAnsi="Arial" w:cs="Arial"/>
          <w:color w:val="auto"/>
          <w:sz w:val="20"/>
          <w:szCs w:val="20"/>
        </w:rPr>
      </w:pPr>
    </w:p>
    <w:p w:rsidR="001F0C57" w:rsidRPr="00D95A37" w:rsidRDefault="001F0C57" w:rsidP="00F66246">
      <w:pPr>
        <w:pStyle w:val="A303070"/>
        <w:spacing w:line="360" w:lineRule="auto"/>
        <w:ind w:left="0" w:right="54"/>
        <w:jc w:val="center"/>
        <w:rPr>
          <w:rFonts w:ascii="Arial" w:hAnsi="Arial" w:cs="Arial"/>
          <w:color w:val="auto"/>
          <w:sz w:val="20"/>
          <w:szCs w:val="20"/>
        </w:rPr>
      </w:pPr>
    </w:p>
    <w:tbl>
      <w:tblPr>
        <w:tblW w:w="0" w:type="auto"/>
        <w:jc w:val="center"/>
        <w:tblLook w:val="04A0"/>
      </w:tblPr>
      <w:tblGrid>
        <w:gridCol w:w="4605"/>
        <w:gridCol w:w="4605"/>
      </w:tblGrid>
      <w:tr w:rsidR="001F0C57" w:rsidRPr="00D95A37" w:rsidTr="00690D8F">
        <w:trPr>
          <w:jc w:val="center"/>
        </w:trPr>
        <w:tc>
          <w:tcPr>
            <w:tcW w:w="4605" w:type="dxa"/>
            <w:hideMark/>
          </w:tcPr>
          <w:p w:rsidR="001F0C57" w:rsidRPr="00D95A37" w:rsidRDefault="001F0C57" w:rsidP="00F66246">
            <w:pPr>
              <w:pStyle w:val="A303070"/>
              <w:spacing w:line="360" w:lineRule="auto"/>
              <w:ind w:left="0" w:right="54"/>
              <w:jc w:val="center"/>
              <w:rPr>
                <w:rFonts w:ascii="Arial" w:hAnsi="Arial" w:cs="Arial"/>
                <w:bCs/>
                <w:color w:val="auto"/>
                <w:sz w:val="20"/>
                <w:szCs w:val="20"/>
              </w:rPr>
            </w:pPr>
            <w:r w:rsidRPr="00D95A37">
              <w:rPr>
                <w:rFonts w:ascii="Arial" w:hAnsi="Arial" w:cs="Arial"/>
                <w:bCs/>
                <w:sz w:val="20"/>
                <w:szCs w:val="20"/>
              </w:rPr>
              <w:t>_________________________________</w:t>
            </w:r>
          </w:p>
          <w:p w:rsidR="001F0C57" w:rsidRPr="00D95A37" w:rsidRDefault="001F0C57" w:rsidP="00F66246">
            <w:pPr>
              <w:pStyle w:val="A303070"/>
              <w:spacing w:line="360" w:lineRule="auto"/>
              <w:ind w:left="0" w:right="54"/>
              <w:jc w:val="center"/>
              <w:rPr>
                <w:rFonts w:ascii="Arial" w:hAnsi="Arial" w:cs="Arial"/>
                <w:color w:val="auto"/>
                <w:sz w:val="20"/>
                <w:szCs w:val="20"/>
              </w:rPr>
            </w:pPr>
            <w:r w:rsidRPr="00D95A37">
              <w:rPr>
                <w:rFonts w:ascii="Arial" w:hAnsi="Arial" w:cs="Arial"/>
                <w:bCs/>
                <w:color w:val="auto"/>
                <w:sz w:val="20"/>
                <w:szCs w:val="20"/>
              </w:rPr>
              <w:t>Diretor Presidente da SCPar</w:t>
            </w:r>
          </w:p>
        </w:tc>
        <w:tc>
          <w:tcPr>
            <w:tcW w:w="4605" w:type="dxa"/>
            <w:hideMark/>
          </w:tcPr>
          <w:p w:rsidR="001F0C57" w:rsidRPr="00D95A37" w:rsidRDefault="001F0C57" w:rsidP="00F66246">
            <w:pPr>
              <w:pStyle w:val="A303070"/>
              <w:spacing w:line="360" w:lineRule="auto"/>
              <w:ind w:left="0" w:right="54"/>
              <w:jc w:val="center"/>
              <w:rPr>
                <w:rFonts w:ascii="Arial" w:hAnsi="Arial" w:cs="Arial"/>
                <w:bCs/>
                <w:color w:val="auto"/>
                <w:sz w:val="20"/>
                <w:szCs w:val="20"/>
              </w:rPr>
            </w:pPr>
            <w:r w:rsidRPr="00D95A37">
              <w:rPr>
                <w:rFonts w:ascii="Arial" w:hAnsi="Arial" w:cs="Arial"/>
                <w:bCs/>
                <w:sz w:val="20"/>
                <w:szCs w:val="20"/>
              </w:rPr>
              <w:t>_________________________________</w:t>
            </w:r>
          </w:p>
          <w:p w:rsidR="001F0C57" w:rsidRPr="00D95A37" w:rsidRDefault="001F0C57" w:rsidP="00F66246">
            <w:pPr>
              <w:pStyle w:val="A303070"/>
              <w:spacing w:line="360" w:lineRule="auto"/>
              <w:ind w:left="0" w:right="54"/>
              <w:jc w:val="center"/>
              <w:rPr>
                <w:rFonts w:ascii="Arial" w:hAnsi="Arial" w:cs="Arial"/>
                <w:color w:val="auto"/>
                <w:sz w:val="20"/>
                <w:szCs w:val="20"/>
              </w:rPr>
            </w:pPr>
            <w:r w:rsidRPr="00D95A37">
              <w:rPr>
                <w:rFonts w:ascii="Arial" w:hAnsi="Arial" w:cs="Arial"/>
                <w:sz w:val="20"/>
                <w:szCs w:val="20"/>
              </w:rPr>
              <w:t xml:space="preserve">Diretor Administrativo e Financeiro da </w:t>
            </w:r>
            <w:r w:rsidRPr="00D95A37">
              <w:rPr>
                <w:rFonts w:ascii="Arial" w:hAnsi="Arial" w:cs="Arial"/>
                <w:bCs/>
                <w:color w:val="auto"/>
                <w:sz w:val="20"/>
                <w:szCs w:val="20"/>
              </w:rPr>
              <w:t>SCPar</w:t>
            </w:r>
          </w:p>
        </w:tc>
      </w:tr>
    </w:tbl>
    <w:p w:rsidR="001F0C57"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rPr>
      </w:pPr>
    </w:p>
    <w:p w:rsidR="001F0C57" w:rsidRPr="005B4921" w:rsidRDefault="001F0C57" w:rsidP="00F66246">
      <w:pPr>
        <w:spacing w:line="360" w:lineRule="auto"/>
        <w:ind w:right="54"/>
        <w:jc w:val="both"/>
        <w:rPr>
          <w:sz w:val="24"/>
          <w:szCs w:val="24"/>
        </w:rPr>
      </w:pPr>
    </w:p>
    <w:p w:rsidR="001F0C57" w:rsidRPr="005B4921" w:rsidRDefault="001F0C57" w:rsidP="00F66246">
      <w:pPr>
        <w:pStyle w:val="A171070"/>
        <w:spacing w:line="360" w:lineRule="auto"/>
        <w:ind w:left="0" w:right="54" w:firstLine="0"/>
        <w:jc w:val="center"/>
        <w:rPr>
          <w:rFonts w:ascii="Arial" w:hAnsi="Arial" w:cs="Arial"/>
          <w:bCs/>
          <w:color w:val="auto"/>
        </w:rPr>
      </w:pPr>
      <w:r w:rsidRPr="005B4921">
        <w:rPr>
          <w:rFonts w:ascii="Arial" w:hAnsi="Arial" w:cs="Arial"/>
          <w:bCs/>
          <w:color w:val="auto"/>
        </w:rPr>
        <w:t>Representante da CONTRATADA</w:t>
      </w:r>
    </w:p>
    <w:p w:rsidR="001F0C57" w:rsidRPr="005B4921" w:rsidRDefault="001F0C57" w:rsidP="00F66246">
      <w:pPr>
        <w:spacing w:line="360" w:lineRule="auto"/>
        <w:ind w:right="54"/>
        <w:jc w:val="both"/>
        <w:rPr>
          <w:bCs/>
          <w:sz w:val="24"/>
          <w:szCs w:val="24"/>
        </w:rPr>
      </w:pPr>
    </w:p>
    <w:p w:rsidR="001F0C57" w:rsidRPr="005B4921" w:rsidRDefault="001F0C57" w:rsidP="00F66246">
      <w:pPr>
        <w:spacing w:line="360" w:lineRule="auto"/>
        <w:ind w:right="54"/>
        <w:jc w:val="both"/>
        <w:rPr>
          <w:bCs/>
          <w:sz w:val="24"/>
          <w:szCs w:val="24"/>
        </w:rPr>
      </w:pPr>
    </w:p>
    <w:p w:rsidR="001F0C57" w:rsidRPr="005B4921" w:rsidRDefault="001F0C57" w:rsidP="00F66246">
      <w:pPr>
        <w:spacing w:line="360" w:lineRule="auto"/>
        <w:ind w:right="54"/>
        <w:jc w:val="both"/>
        <w:rPr>
          <w:bCs/>
          <w:sz w:val="24"/>
          <w:szCs w:val="24"/>
        </w:rPr>
      </w:pPr>
      <w:r w:rsidRPr="005B4921">
        <w:rPr>
          <w:bCs/>
          <w:sz w:val="24"/>
          <w:szCs w:val="24"/>
        </w:rPr>
        <w:t>Testemunhas:</w:t>
      </w:r>
    </w:p>
    <w:p w:rsidR="001F0C57" w:rsidRPr="005B4921" w:rsidRDefault="001F0C57" w:rsidP="00F66246">
      <w:pPr>
        <w:spacing w:line="360" w:lineRule="auto"/>
        <w:ind w:right="54"/>
        <w:jc w:val="both"/>
        <w:rPr>
          <w:bCs/>
          <w:sz w:val="24"/>
          <w:szCs w:val="24"/>
        </w:rPr>
      </w:pPr>
    </w:p>
    <w:p w:rsidR="001F0C57" w:rsidRPr="005B4921" w:rsidRDefault="001F0C57" w:rsidP="00F66246">
      <w:pPr>
        <w:spacing w:line="360" w:lineRule="auto"/>
        <w:ind w:right="54"/>
        <w:jc w:val="both"/>
        <w:rPr>
          <w:bCs/>
          <w:sz w:val="24"/>
          <w:szCs w:val="24"/>
        </w:rPr>
      </w:pPr>
    </w:p>
    <w:tbl>
      <w:tblPr>
        <w:tblW w:w="0" w:type="auto"/>
        <w:jc w:val="center"/>
        <w:tblLook w:val="04A0"/>
      </w:tblPr>
      <w:tblGrid>
        <w:gridCol w:w="4321"/>
        <w:gridCol w:w="4322"/>
      </w:tblGrid>
      <w:tr w:rsidR="001F0C57" w:rsidRPr="005B4921" w:rsidTr="00690D8F">
        <w:trPr>
          <w:trHeight w:val="262"/>
          <w:jc w:val="center"/>
        </w:trPr>
        <w:tc>
          <w:tcPr>
            <w:tcW w:w="4321" w:type="dxa"/>
            <w:hideMark/>
          </w:tcPr>
          <w:p w:rsidR="001F0C57" w:rsidRPr="005B4921" w:rsidRDefault="001F0C57" w:rsidP="00F66246">
            <w:pPr>
              <w:spacing w:line="360" w:lineRule="auto"/>
              <w:ind w:right="54"/>
              <w:jc w:val="both"/>
              <w:rPr>
                <w:bCs/>
                <w:sz w:val="24"/>
                <w:szCs w:val="24"/>
              </w:rPr>
            </w:pPr>
            <w:r w:rsidRPr="005B4921">
              <w:rPr>
                <w:bCs/>
                <w:sz w:val="24"/>
                <w:szCs w:val="24"/>
              </w:rPr>
              <w:t>NOME</w:t>
            </w:r>
          </w:p>
          <w:p w:rsidR="001F0C57" w:rsidRPr="005B4921" w:rsidRDefault="001F0C57" w:rsidP="00F66246">
            <w:pPr>
              <w:spacing w:line="360" w:lineRule="auto"/>
              <w:ind w:right="54"/>
              <w:jc w:val="both"/>
              <w:rPr>
                <w:bCs/>
                <w:sz w:val="24"/>
                <w:szCs w:val="24"/>
              </w:rPr>
            </w:pPr>
            <w:r w:rsidRPr="005B4921">
              <w:rPr>
                <w:bCs/>
                <w:sz w:val="24"/>
                <w:szCs w:val="24"/>
              </w:rPr>
              <w:t>CPF:</w:t>
            </w:r>
          </w:p>
        </w:tc>
        <w:tc>
          <w:tcPr>
            <w:tcW w:w="4322" w:type="dxa"/>
            <w:hideMark/>
          </w:tcPr>
          <w:p w:rsidR="001F0C57" w:rsidRPr="005B4921" w:rsidRDefault="001F0C57" w:rsidP="00F66246">
            <w:pPr>
              <w:spacing w:line="360" w:lineRule="auto"/>
              <w:ind w:right="54"/>
              <w:jc w:val="both"/>
              <w:rPr>
                <w:bCs/>
                <w:sz w:val="24"/>
                <w:szCs w:val="24"/>
              </w:rPr>
            </w:pPr>
            <w:r w:rsidRPr="005B4921">
              <w:rPr>
                <w:bCs/>
                <w:sz w:val="24"/>
                <w:szCs w:val="24"/>
              </w:rPr>
              <w:t>NOME</w:t>
            </w:r>
          </w:p>
          <w:p w:rsidR="001F0C57" w:rsidRPr="005B4921" w:rsidRDefault="001F0C57" w:rsidP="00F66246">
            <w:pPr>
              <w:spacing w:line="360" w:lineRule="auto"/>
              <w:ind w:right="54"/>
              <w:jc w:val="both"/>
              <w:rPr>
                <w:bCs/>
                <w:sz w:val="24"/>
                <w:szCs w:val="24"/>
              </w:rPr>
            </w:pPr>
            <w:r w:rsidRPr="005B4921">
              <w:rPr>
                <w:bCs/>
                <w:sz w:val="24"/>
                <w:szCs w:val="24"/>
              </w:rPr>
              <w:t>CPF:</w:t>
            </w:r>
          </w:p>
        </w:tc>
      </w:tr>
    </w:tbl>
    <w:p w:rsidR="001F0C57" w:rsidRPr="005B4921" w:rsidRDefault="001F0C57" w:rsidP="00F66246">
      <w:pPr>
        <w:spacing w:line="360" w:lineRule="auto"/>
        <w:ind w:right="54"/>
        <w:rPr>
          <w:sz w:val="24"/>
          <w:szCs w:val="24"/>
        </w:rPr>
      </w:pPr>
    </w:p>
    <w:p w:rsidR="005A56CD" w:rsidRDefault="005A56CD" w:rsidP="007E540C"/>
    <w:sectPr w:rsidR="005A56CD" w:rsidSect="001324AC">
      <w:type w:val="continuous"/>
      <w:pgSz w:w="11920" w:h="16850"/>
      <w:pgMar w:top="1360" w:right="240" w:bottom="1020" w:left="1080" w:header="360" w:footer="7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32" w:rsidRDefault="001B2932" w:rsidP="00520BA5">
      <w:r>
        <w:separator/>
      </w:r>
    </w:p>
  </w:endnote>
  <w:endnote w:type="continuationSeparator" w:id="1">
    <w:p w:rsidR="001B2932" w:rsidRDefault="001B2932" w:rsidP="00520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30" w:rsidRDefault="00C61330">
    <w:pPr>
      <w:pStyle w:val="Corpodetex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30" w:rsidRDefault="009B4EA2">
    <w:pPr>
      <w:pStyle w:val="Corpodetexto"/>
      <w:spacing w:line="14" w:lineRule="auto"/>
      <w:rPr>
        <w:sz w:val="12"/>
      </w:rPr>
    </w:pPr>
    <w:r w:rsidRPr="009B4EA2">
      <w:pict>
        <v:shapetype id="_x0000_t202" coordsize="21600,21600" o:spt="202" path="m,l,21600r21600,l21600,xe">
          <v:stroke joinstyle="miter"/>
          <v:path gradientshapeok="t" o:connecttype="rect"/>
        </v:shapetype>
        <v:shape id="_x0000_s2054" type="#_x0000_t202" style="position:absolute;margin-left:511.5pt;margin-top:789.65pt;width:15.05pt;height:13.15pt;z-index:-251658240;mso-position-horizontal-relative:page;mso-position-vertical-relative:page" filled="f" stroked="f">
          <v:textbox inset="0,0,0,0">
            <w:txbxContent>
              <w:p w:rsidR="00C61330" w:rsidRPr="005E0981" w:rsidRDefault="00C61330" w:rsidP="005E098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32" w:rsidRDefault="001B2932" w:rsidP="00520BA5">
      <w:r>
        <w:separator/>
      </w:r>
    </w:p>
  </w:footnote>
  <w:footnote w:type="continuationSeparator" w:id="1">
    <w:p w:rsidR="001B2932" w:rsidRDefault="001B2932" w:rsidP="00520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30" w:rsidRDefault="00C61330">
    <w:pPr>
      <w:pStyle w:val="Cabealho"/>
    </w:pPr>
  </w:p>
  <w:p w:rsidR="00C61330" w:rsidRDefault="00C61330">
    <w:pPr>
      <w:pStyle w:val="Cabealho"/>
    </w:pPr>
  </w:p>
  <w:p w:rsidR="00C61330" w:rsidRDefault="00C61330">
    <w:pPr>
      <w:pStyle w:val="Cabealho"/>
    </w:pPr>
    <w:r>
      <w:rPr>
        <w:noProof/>
        <w:lang w:bidi="ar-SA"/>
      </w:rPr>
      <w:drawing>
        <wp:anchor distT="0" distB="0" distL="114300" distR="114300" simplePos="0" relativeHeight="251657216" behindDoc="1" locked="0" layoutInCell="1" allowOverlap="1">
          <wp:simplePos x="0" y="0"/>
          <wp:positionH relativeFrom="column">
            <wp:posOffset>95250</wp:posOffset>
          </wp:positionH>
          <wp:positionV relativeFrom="paragraph">
            <wp:posOffset>-92710</wp:posOffset>
          </wp:positionV>
          <wp:extent cx="885825" cy="571500"/>
          <wp:effectExtent l="19050" t="0" r="9525" b="0"/>
          <wp:wrapTight wrapText="bothSides">
            <wp:wrapPolygon edited="0">
              <wp:start x="9290" y="0"/>
              <wp:lineTo x="-465" y="11520"/>
              <wp:lineTo x="-465" y="20880"/>
              <wp:lineTo x="21832" y="20880"/>
              <wp:lineTo x="21832" y="5040"/>
              <wp:lineTo x="20439" y="2880"/>
              <wp:lineTo x="13006" y="0"/>
              <wp:lineTo x="9290" y="0"/>
            </wp:wrapPolygon>
          </wp:wrapTight>
          <wp:docPr id="2" name="Imagem 14" descr="SCPAR_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PAR_LOGOMARCA"/>
                  <pic:cNvPicPr>
                    <a:picLocks noChangeAspect="1" noChangeArrowheads="1"/>
                  </pic:cNvPicPr>
                </pic:nvPicPr>
                <pic:blipFill>
                  <a:blip r:embed="rId1"/>
                  <a:srcRect/>
                  <a:stretch>
                    <a:fillRect/>
                  </a:stretch>
                </pic:blipFill>
                <pic:spPr bwMode="auto">
                  <a:xfrm>
                    <a:off x="0" y="0"/>
                    <a:ext cx="885825" cy="571500"/>
                  </a:xfrm>
                  <a:prstGeom prst="rect">
                    <a:avLst/>
                  </a:prstGeom>
                  <a:noFill/>
                  <a:ln w="9525">
                    <a:noFill/>
                    <a:miter lim="800000"/>
                    <a:headEnd/>
                    <a:tailEnd/>
                  </a:ln>
                </pic:spPr>
              </pic:pic>
            </a:graphicData>
          </a:graphic>
        </wp:anchor>
      </w:drawing>
    </w:r>
  </w:p>
  <w:p w:rsidR="00C61330" w:rsidRDefault="00C61330" w:rsidP="00D93A4A">
    <w:pPr>
      <w:spacing w:before="12" w:line="247" w:lineRule="auto"/>
      <w:ind w:left="2124" w:right="-1"/>
      <w:rPr>
        <w:b/>
        <w:sz w:val="24"/>
      </w:rPr>
    </w:pPr>
    <w:r>
      <w:rPr>
        <w:b/>
        <w:sz w:val="24"/>
      </w:rPr>
      <w:t xml:space="preserve">SC PARTICIPAÇÕES E PARCERIAS S.A. </w:t>
    </w:r>
    <w:r>
      <w:rPr>
        <w:b/>
        <w:sz w:val="24"/>
      </w:rPr>
      <w:br/>
      <w:t>PREGÃO PRESENCIAL – EDITAL Nº 010/2020</w:t>
    </w:r>
  </w:p>
  <w:p w:rsidR="006444C5" w:rsidRPr="006444C5" w:rsidRDefault="006444C5" w:rsidP="006444C5">
    <w:pPr>
      <w:spacing w:before="12" w:line="247" w:lineRule="auto"/>
      <w:ind w:left="2124" w:right="-1"/>
      <w:rPr>
        <w:sz w:val="24"/>
      </w:rPr>
    </w:pPr>
    <w:r w:rsidRPr="006444C5">
      <w:rPr>
        <w:sz w:val="24"/>
      </w:rPr>
      <w:t>Processo SCPAR 128/2020 – SGPe</w:t>
    </w:r>
  </w:p>
  <w:p w:rsidR="00C61330" w:rsidRDefault="00C613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49153B"/>
    <w:multiLevelType w:val="multilevel"/>
    <w:tmpl w:val="B5D07318"/>
    <w:lvl w:ilvl="0">
      <w:start w:val="12"/>
      <w:numFmt w:val="decimal"/>
      <w:lvlText w:val="%1"/>
      <w:lvlJc w:val="left"/>
      <w:pPr>
        <w:ind w:left="830" w:hanging="492"/>
      </w:pPr>
      <w:rPr>
        <w:rFonts w:hint="default"/>
        <w:lang w:val="pt-BR" w:eastAsia="pt-BR" w:bidi="pt-BR"/>
      </w:rPr>
    </w:lvl>
    <w:lvl w:ilvl="1">
      <w:start w:val="3"/>
      <w:numFmt w:val="decimal"/>
      <w:lvlText w:val="%1.%2"/>
      <w:lvlJc w:val="left"/>
      <w:pPr>
        <w:ind w:left="830" w:hanging="492"/>
      </w:pPr>
      <w:rPr>
        <w:rFonts w:ascii="Arial" w:eastAsia="Arial" w:hAnsi="Arial" w:cs="Arial" w:hint="default"/>
        <w:spacing w:val="-4"/>
        <w:w w:val="100"/>
        <w:sz w:val="22"/>
        <w:szCs w:val="22"/>
        <w:lang w:val="pt-BR" w:eastAsia="pt-BR" w:bidi="pt-BR"/>
      </w:rPr>
    </w:lvl>
    <w:lvl w:ilvl="2">
      <w:start w:val="1"/>
      <w:numFmt w:val="decimal"/>
      <w:lvlText w:val="%1.%2.%3"/>
      <w:lvlJc w:val="left"/>
      <w:pPr>
        <w:ind w:left="338" w:hanging="737"/>
      </w:pPr>
      <w:rPr>
        <w:rFonts w:ascii="Arial" w:eastAsia="Arial" w:hAnsi="Arial" w:cs="Arial" w:hint="default"/>
        <w:spacing w:val="-4"/>
        <w:w w:val="100"/>
        <w:sz w:val="22"/>
        <w:szCs w:val="22"/>
        <w:lang w:val="pt-BR" w:eastAsia="pt-BR" w:bidi="pt-BR"/>
      </w:rPr>
    </w:lvl>
    <w:lvl w:ilvl="3">
      <w:numFmt w:val="bullet"/>
      <w:lvlText w:val="•"/>
      <w:lvlJc w:val="left"/>
      <w:pPr>
        <w:ind w:left="3006" w:hanging="737"/>
      </w:pPr>
      <w:rPr>
        <w:rFonts w:hint="default"/>
        <w:lang w:val="pt-BR" w:eastAsia="pt-BR" w:bidi="pt-BR"/>
      </w:rPr>
    </w:lvl>
    <w:lvl w:ilvl="4">
      <w:numFmt w:val="bullet"/>
      <w:lvlText w:val="•"/>
      <w:lvlJc w:val="left"/>
      <w:pPr>
        <w:ind w:left="4090" w:hanging="737"/>
      </w:pPr>
      <w:rPr>
        <w:rFonts w:hint="default"/>
        <w:lang w:val="pt-BR" w:eastAsia="pt-BR" w:bidi="pt-BR"/>
      </w:rPr>
    </w:lvl>
    <w:lvl w:ilvl="5">
      <w:numFmt w:val="bullet"/>
      <w:lvlText w:val="•"/>
      <w:lvlJc w:val="left"/>
      <w:pPr>
        <w:ind w:left="5173" w:hanging="737"/>
      </w:pPr>
      <w:rPr>
        <w:rFonts w:hint="default"/>
        <w:lang w:val="pt-BR" w:eastAsia="pt-BR" w:bidi="pt-BR"/>
      </w:rPr>
    </w:lvl>
    <w:lvl w:ilvl="6">
      <w:numFmt w:val="bullet"/>
      <w:lvlText w:val="•"/>
      <w:lvlJc w:val="left"/>
      <w:pPr>
        <w:ind w:left="6257" w:hanging="737"/>
      </w:pPr>
      <w:rPr>
        <w:rFonts w:hint="default"/>
        <w:lang w:val="pt-BR" w:eastAsia="pt-BR" w:bidi="pt-BR"/>
      </w:rPr>
    </w:lvl>
    <w:lvl w:ilvl="7">
      <w:numFmt w:val="bullet"/>
      <w:lvlText w:val="•"/>
      <w:lvlJc w:val="left"/>
      <w:pPr>
        <w:ind w:left="7340" w:hanging="737"/>
      </w:pPr>
      <w:rPr>
        <w:rFonts w:hint="default"/>
        <w:lang w:val="pt-BR" w:eastAsia="pt-BR" w:bidi="pt-BR"/>
      </w:rPr>
    </w:lvl>
    <w:lvl w:ilvl="8">
      <w:numFmt w:val="bullet"/>
      <w:lvlText w:val="•"/>
      <w:lvlJc w:val="left"/>
      <w:pPr>
        <w:ind w:left="8424" w:hanging="737"/>
      </w:pPr>
      <w:rPr>
        <w:rFonts w:hint="default"/>
        <w:lang w:val="pt-BR" w:eastAsia="pt-BR" w:bidi="pt-BR"/>
      </w:rPr>
    </w:lvl>
  </w:abstractNum>
  <w:abstractNum w:abstractNumId="2">
    <w:nsid w:val="07B442F6"/>
    <w:multiLevelType w:val="hybridMultilevel"/>
    <w:tmpl w:val="2222CF76"/>
    <w:lvl w:ilvl="0" w:tplc="60EEECD0">
      <w:start w:val="1"/>
      <w:numFmt w:val="lowerLetter"/>
      <w:lvlText w:val="%1)"/>
      <w:lvlJc w:val="left"/>
      <w:pPr>
        <w:ind w:left="874" w:hanging="277"/>
      </w:pPr>
      <w:rPr>
        <w:rFonts w:ascii="Arial" w:eastAsia="Arial" w:hAnsi="Arial" w:cs="Arial" w:hint="default"/>
        <w:spacing w:val="-13"/>
        <w:w w:val="100"/>
        <w:sz w:val="20"/>
        <w:szCs w:val="20"/>
        <w:lang w:val="pt-PT" w:eastAsia="pt-PT" w:bidi="pt-PT"/>
      </w:rPr>
    </w:lvl>
    <w:lvl w:ilvl="1" w:tplc="9DF07E62">
      <w:numFmt w:val="bullet"/>
      <w:lvlText w:val="•"/>
      <w:lvlJc w:val="left"/>
      <w:pPr>
        <w:ind w:left="1956" w:hanging="277"/>
      </w:pPr>
      <w:rPr>
        <w:rFonts w:hint="default"/>
        <w:lang w:val="pt-PT" w:eastAsia="pt-PT" w:bidi="pt-PT"/>
      </w:rPr>
    </w:lvl>
    <w:lvl w:ilvl="2" w:tplc="E526A5BC">
      <w:numFmt w:val="bullet"/>
      <w:lvlText w:val="•"/>
      <w:lvlJc w:val="left"/>
      <w:pPr>
        <w:ind w:left="3033" w:hanging="277"/>
      </w:pPr>
      <w:rPr>
        <w:rFonts w:hint="default"/>
        <w:lang w:val="pt-PT" w:eastAsia="pt-PT" w:bidi="pt-PT"/>
      </w:rPr>
    </w:lvl>
    <w:lvl w:ilvl="3" w:tplc="92C890A6">
      <w:numFmt w:val="bullet"/>
      <w:lvlText w:val="•"/>
      <w:lvlJc w:val="left"/>
      <w:pPr>
        <w:ind w:left="4109" w:hanging="277"/>
      </w:pPr>
      <w:rPr>
        <w:rFonts w:hint="default"/>
        <w:lang w:val="pt-PT" w:eastAsia="pt-PT" w:bidi="pt-PT"/>
      </w:rPr>
    </w:lvl>
    <w:lvl w:ilvl="4" w:tplc="AA589C14">
      <w:numFmt w:val="bullet"/>
      <w:lvlText w:val="•"/>
      <w:lvlJc w:val="left"/>
      <w:pPr>
        <w:ind w:left="5186" w:hanging="277"/>
      </w:pPr>
      <w:rPr>
        <w:rFonts w:hint="default"/>
        <w:lang w:val="pt-PT" w:eastAsia="pt-PT" w:bidi="pt-PT"/>
      </w:rPr>
    </w:lvl>
    <w:lvl w:ilvl="5" w:tplc="1ABE526E">
      <w:numFmt w:val="bullet"/>
      <w:lvlText w:val="•"/>
      <w:lvlJc w:val="left"/>
      <w:pPr>
        <w:ind w:left="6263" w:hanging="277"/>
      </w:pPr>
      <w:rPr>
        <w:rFonts w:hint="default"/>
        <w:lang w:val="pt-PT" w:eastAsia="pt-PT" w:bidi="pt-PT"/>
      </w:rPr>
    </w:lvl>
    <w:lvl w:ilvl="6" w:tplc="A5CC1C5E">
      <w:numFmt w:val="bullet"/>
      <w:lvlText w:val="•"/>
      <w:lvlJc w:val="left"/>
      <w:pPr>
        <w:ind w:left="7339" w:hanging="277"/>
      </w:pPr>
      <w:rPr>
        <w:rFonts w:hint="default"/>
        <w:lang w:val="pt-PT" w:eastAsia="pt-PT" w:bidi="pt-PT"/>
      </w:rPr>
    </w:lvl>
    <w:lvl w:ilvl="7" w:tplc="A7725D96">
      <w:numFmt w:val="bullet"/>
      <w:lvlText w:val="•"/>
      <w:lvlJc w:val="left"/>
      <w:pPr>
        <w:ind w:left="8416" w:hanging="277"/>
      </w:pPr>
      <w:rPr>
        <w:rFonts w:hint="default"/>
        <w:lang w:val="pt-PT" w:eastAsia="pt-PT" w:bidi="pt-PT"/>
      </w:rPr>
    </w:lvl>
    <w:lvl w:ilvl="8" w:tplc="B776AFBC">
      <w:numFmt w:val="bullet"/>
      <w:lvlText w:val="•"/>
      <w:lvlJc w:val="left"/>
      <w:pPr>
        <w:ind w:left="9492" w:hanging="277"/>
      </w:pPr>
      <w:rPr>
        <w:rFonts w:hint="default"/>
        <w:lang w:val="pt-PT" w:eastAsia="pt-PT" w:bidi="pt-PT"/>
      </w:rPr>
    </w:lvl>
  </w:abstractNum>
  <w:abstractNum w:abstractNumId="3">
    <w:nsid w:val="07E5059A"/>
    <w:multiLevelType w:val="hybridMultilevel"/>
    <w:tmpl w:val="34F60D86"/>
    <w:lvl w:ilvl="0" w:tplc="333A8F98">
      <w:start w:val="1"/>
      <w:numFmt w:val="lowerLetter"/>
      <w:lvlText w:val="%1)"/>
      <w:lvlJc w:val="left"/>
      <w:pPr>
        <w:ind w:left="338" w:hanging="298"/>
      </w:pPr>
      <w:rPr>
        <w:rFonts w:ascii="Arial" w:eastAsia="Arial" w:hAnsi="Arial" w:cs="Arial" w:hint="default"/>
        <w:spacing w:val="-1"/>
        <w:w w:val="100"/>
        <w:sz w:val="22"/>
        <w:szCs w:val="22"/>
        <w:lang w:val="pt-BR" w:eastAsia="pt-BR" w:bidi="pt-BR"/>
      </w:rPr>
    </w:lvl>
    <w:lvl w:ilvl="1" w:tplc="5B10D376">
      <w:numFmt w:val="bullet"/>
      <w:lvlText w:val="•"/>
      <w:lvlJc w:val="left"/>
      <w:pPr>
        <w:ind w:left="1365" w:hanging="298"/>
      </w:pPr>
      <w:rPr>
        <w:rFonts w:hint="default"/>
        <w:lang w:val="pt-BR" w:eastAsia="pt-BR" w:bidi="pt-BR"/>
      </w:rPr>
    </w:lvl>
    <w:lvl w:ilvl="2" w:tplc="0C988D62">
      <w:numFmt w:val="bullet"/>
      <w:lvlText w:val="•"/>
      <w:lvlJc w:val="left"/>
      <w:pPr>
        <w:ind w:left="2390" w:hanging="298"/>
      </w:pPr>
      <w:rPr>
        <w:rFonts w:hint="default"/>
        <w:lang w:val="pt-BR" w:eastAsia="pt-BR" w:bidi="pt-BR"/>
      </w:rPr>
    </w:lvl>
    <w:lvl w:ilvl="3" w:tplc="50EE430A">
      <w:numFmt w:val="bullet"/>
      <w:lvlText w:val="•"/>
      <w:lvlJc w:val="left"/>
      <w:pPr>
        <w:ind w:left="3415" w:hanging="298"/>
      </w:pPr>
      <w:rPr>
        <w:rFonts w:hint="default"/>
        <w:lang w:val="pt-BR" w:eastAsia="pt-BR" w:bidi="pt-BR"/>
      </w:rPr>
    </w:lvl>
    <w:lvl w:ilvl="4" w:tplc="5FDCED44">
      <w:numFmt w:val="bullet"/>
      <w:lvlText w:val="•"/>
      <w:lvlJc w:val="left"/>
      <w:pPr>
        <w:ind w:left="4440" w:hanging="298"/>
      </w:pPr>
      <w:rPr>
        <w:rFonts w:hint="default"/>
        <w:lang w:val="pt-BR" w:eastAsia="pt-BR" w:bidi="pt-BR"/>
      </w:rPr>
    </w:lvl>
    <w:lvl w:ilvl="5" w:tplc="D95C4D38">
      <w:numFmt w:val="bullet"/>
      <w:lvlText w:val="•"/>
      <w:lvlJc w:val="left"/>
      <w:pPr>
        <w:ind w:left="5465" w:hanging="298"/>
      </w:pPr>
      <w:rPr>
        <w:rFonts w:hint="default"/>
        <w:lang w:val="pt-BR" w:eastAsia="pt-BR" w:bidi="pt-BR"/>
      </w:rPr>
    </w:lvl>
    <w:lvl w:ilvl="6" w:tplc="E50A6378">
      <w:numFmt w:val="bullet"/>
      <w:lvlText w:val="•"/>
      <w:lvlJc w:val="left"/>
      <w:pPr>
        <w:ind w:left="6490" w:hanging="298"/>
      </w:pPr>
      <w:rPr>
        <w:rFonts w:hint="default"/>
        <w:lang w:val="pt-BR" w:eastAsia="pt-BR" w:bidi="pt-BR"/>
      </w:rPr>
    </w:lvl>
    <w:lvl w:ilvl="7" w:tplc="63228CF4">
      <w:numFmt w:val="bullet"/>
      <w:lvlText w:val="•"/>
      <w:lvlJc w:val="left"/>
      <w:pPr>
        <w:ind w:left="7515" w:hanging="298"/>
      </w:pPr>
      <w:rPr>
        <w:rFonts w:hint="default"/>
        <w:lang w:val="pt-BR" w:eastAsia="pt-BR" w:bidi="pt-BR"/>
      </w:rPr>
    </w:lvl>
    <w:lvl w:ilvl="8" w:tplc="CDA82608">
      <w:numFmt w:val="bullet"/>
      <w:lvlText w:val="•"/>
      <w:lvlJc w:val="left"/>
      <w:pPr>
        <w:ind w:left="8540" w:hanging="298"/>
      </w:pPr>
      <w:rPr>
        <w:rFonts w:hint="default"/>
        <w:lang w:val="pt-BR" w:eastAsia="pt-BR" w:bidi="pt-BR"/>
      </w:rPr>
    </w:lvl>
  </w:abstractNum>
  <w:abstractNum w:abstractNumId="4">
    <w:nsid w:val="095E1C94"/>
    <w:multiLevelType w:val="multilevel"/>
    <w:tmpl w:val="C6C4011E"/>
    <w:lvl w:ilvl="0">
      <w:start w:val="4"/>
      <w:numFmt w:val="decimal"/>
      <w:lvlText w:val="%1"/>
      <w:lvlJc w:val="left"/>
      <w:pPr>
        <w:ind w:left="338" w:hanging="396"/>
      </w:pPr>
      <w:rPr>
        <w:rFonts w:hint="default"/>
        <w:lang w:val="pt-BR" w:eastAsia="pt-BR" w:bidi="pt-BR"/>
      </w:rPr>
    </w:lvl>
    <w:lvl w:ilvl="1">
      <w:start w:val="1"/>
      <w:numFmt w:val="decimal"/>
      <w:lvlText w:val="%1.%2"/>
      <w:lvlJc w:val="left"/>
      <w:pPr>
        <w:ind w:left="338" w:hanging="396"/>
      </w:pPr>
      <w:rPr>
        <w:rFonts w:ascii="Arial" w:eastAsia="Arial" w:hAnsi="Arial" w:cs="Arial" w:hint="default"/>
        <w:w w:val="100"/>
        <w:sz w:val="22"/>
        <w:szCs w:val="22"/>
        <w:lang w:val="pt-BR" w:eastAsia="pt-BR" w:bidi="pt-BR"/>
      </w:rPr>
    </w:lvl>
    <w:lvl w:ilvl="2">
      <w:start w:val="1"/>
      <w:numFmt w:val="decimal"/>
      <w:lvlText w:val="%1.%2.%3"/>
      <w:lvlJc w:val="left"/>
      <w:pPr>
        <w:ind w:left="338" w:hanging="608"/>
      </w:pPr>
      <w:rPr>
        <w:rFonts w:ascii="Arial" w:eastAsia="Arial" w:hAnsi="Arial" w:cs="Arial" w:hint="default"/>
        <w:w w:val="100"/>
        <w:sz w:val="22"/>
        <w:szCs w:val="22"/>
        <w:lang w:val="pt-BR" w:eastAsia="pt-BR" w:bidi="pt-BR"/>
      </w:rPr>
    </w:lvl>
    <w:lvl w:ilvl="3">
      <w:start w:val="1"/>
      <w:numFmt w:val="decimal"/>
      <w:lvlText w:val="%1.%2.%3.%4"/>
      <w:lvlJc w:val="left"/>
      <w:pPr>
        <w:ind w:left="1075" w:hanging="737"/>
      </w:pPr>
      <w:rPr>
        <w:rFonts w:ascii="Arial" w:eastAsia="Arial" w:hAnsi="Arial" w:cs="Arial" w:hint="default"/>
        <w:spacing w:val="-6"/>
        <w:w w:val="100"/>
        <w:sz w:val="22"/>
        <w:szCs w:val="22"/>
        <w:lang w:val="pt-BR" w:eastAsia="pt-BR" w:bidi="pt-BR"/>
      </w:rPr>
    </w:lvl>
    <w:lvl w:ilvl="4">
      <w:start w:val="1"/>
      <w:numFmt w:val="decimal"/>
      <w:lvlText w:val="%1.%2.%3.%4.%5"/>
      <w:lvlJc w:val="left"/>
      <w:pPr>
        <w:ind w:left="338" w:hanging="920"/>
      </w:pPr>
      <w:rPr>
        <w:rFonts w:ascii="Arial" w:eastAsia="Arial" w:hAnsi="Arial" w:cs="Arial" w:hint="default"/>
        <w:spacing w:val="-6"/>
        <w:w w:val="100"/>
        <w:sz w:val="22"/>
        <w:szCs w:val="22"/>
        <w:lang w:val="pt-BR" w:eastAsia="pt-BR" w:bidi="pt-BR"/>
      </w:rPr>
    </w:lvl>
    <w:lvl w:ilvl="5">
      <w:numFmt w:val="bullet"/>
      <w:lvlText w:val="•"/>
      <w:lvlJc w:val="left"/>
      <w:pPr>
        <w:ind w:left="5307" w:hanging="920"/>
      </w:pPr>
      <w:rPr>
        <w:rFonts w:hint="default"/>
        <w:lang w:val="pt-BR" w:eastAsia="pt-BR" w:bidi="pt-BR"/>
      </w:rPr>
    </w:lvl>
    <w:lvl w:ilvl="6">
      <w:numFmt w:val="bullet"/>
      <w:lvlText w:val="•"/>
      <w:lvlJc w:val="left"/>
      <w:pPr>
        <w:ind w:left="6364" w:hanging="920"/>
      </w:pPr>
      <w:rPr>
        <w:rFonts w:hint="default"/>
        <w:lang w:val="pt-BR" w:eastAsia="pt-BR" w:bidi="pt-BR"/>
      </w:rPr>
    </w:lvl>
    <w:lvl w:ilvl="7">
      <w:numFmt w:val="bullet"/>
      <w:lvlText w:val="•"/>
      <w:lvlJc w:val="left"/>
      <w:pPr>
        <w:ind w:left="7420" w:hanging="920"/>
      </w:pPr>
      <w:rPr>
        <w:rFonts w:hint="default"/>
        <w:lang w:val="pt-BR" w:eastAsia="pt-BR" w:bidi="pt-BR"/>
      </w:rPr>
    </w:lvl>
    <w:lvl w:ilvl="8">
      <w:numFmt w:val="bullet"/>
      <w:lvlText w:val="•"/>
      <w:lvlJc w:val="left"/>
      <w:pPr>
        <w:ind w:left="8477" w:hanging="920"/>
      </w:pPr>
      <w:rPr>
        <w:rFonts w:hint="default"/>
        <w:lang w:val="pt-BR" w:eastAsia="pt-BR" w:bidi="pt-BR"/>
      </w:rPr>
    </w:lvl>
  </w:abstractNum>
  <w:abstractNum w:abstractNumId="5">
    <w:nsid w:val="09F06ACA"/>
    <w:multiLevelType w:val="multilevel"/>
    <w:tmpl w:val="576ADC16"/>
    <w:lvl w:ilvl="0">
      <w:start w:val="10"/>
      <w:numFmt w:val="decimal"/>
      <w:lvlText w:val="%1."/>
      <w:lvlJc w:val="left"/>
      <w:pPr>
        <w:ind w:left="1233" w:hanging="360"/>
      </w:pPr>
      <w:rPr>
        <w:rFonts w:hint="default"/>
      </w:rPr>
    </w:lvl>
    <w:lvl w:ilvl="1">
      <w:start w:val="1"/>
      <w:numFmt w:val="decimal"/>
      <w:isLgl/>
      <w:lvlText w:val="%1.%2"/>
      <w:lvlJc w:val="left"/>
      <w:pPr>
        <w:ind w:left="2163" w:hanging="930"/>
      </w:pPr>
      <w:rPr>
        <w:rFonts w:hint="default"/>
      </w:rPr>
    </w:lvl>
    <w:lvl w:ilvl="2">
      <w:start w:val="1"/>
      <w:numFmt w:val="upperLetter"/>
      <w:isLgl/>
      <w:lvlText w:val="%1.%2.%3"/>
      <w:lvlJc w:val="left"/>
      <w:pPr>
        <w:ind w:left="2523" w:hanging="930"/>
      </w:pPr>
      <w:rPr>
        <w:rFonts w:hint="default"/>
      </w:rPr>
    </w:lvl>
    <w:lvl w:ilvl="3">
      <w:start w:val="1"/>
      <w:numFmt w:val="decimal"/>
      <w:isLgl/>
      <w:lvlText w:val="%1.%2.%3.%4"/>
      <w:lvlJc w:val="left"/>
      <w:pPr>
        <w:ind w:left="2883" w:hanging="93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53" w:hanging="1080"/>
      </w:pPr>
      <w:rPr>
        <w:rFonts w:hint="default"/>
      </w:rPr>
    </w:lvl>
    <w:lvl w:ilvl="6">
      <w:start w:val="1"/>
      <w:numFmt w:val="decimal"/>
      <w:isLgl/>
      <w:lvlText w:val="%1.%2.%3.%4.%5.%6.%7"/>
      <w:lvlJc w:val="left"/>
      <w:pPr>
        <w:ind w:left="4473" w:hanging="1440"/>
      </w:pPr>
      <w:rPr>
        <w:rFonts w:hint="default"/>
      </w:rPr>
    </w:lvl>
    <w:lvl w:ilvl="7">
      <w:start w:val="1"/>
      <w:numFmt w:val="decimal"/>
      <w:isLgl/>
      <w:lvlText w:val="%1.%2.%3.%4.%5.%6.%7.%8"/>
      <w:lvlJc w:val="left"/>
      <w:pPr>
        <w:ind w:left="4833" w:hanging="1440"/>
      </w:pPr>
      <w:rPr>
        <w:rFonts w:hint="default"/>
      </w:rPr>
    </w:lvl>
    <w:lvl w:ilvl="8">
      <w:start w:val="1"/>
      <w:numFmt w:val="decimal"/>
      <w:isLgl/>
      <w:lvlText w:val="%1.%2.%3.%4.%5.%6.%7.%8.%9"/>
      <w:lvlJc w:val="left"/>
      <w:pPr>
        <w:ind w:left="5553" w:hanging="1800"/>
      </w:pPr>
      <w:rPr>
        <w:rFonts w:hint="default"/>
      </w:rPr>
    </w:lvl>
  </w:abstractNum>
  <w:abstractNum w:abstractNumId="6">
    <w:nsid w:val="0AE46FAC"/>
    <w:multiLevelType w:val="hybridMultilevel"/>
    <w:tmpl w:val="4BDC93FA"/>
    <w:lvl w:ilvl="0" w:tplc="883A96CE">
      <w:start w:val="1"/>
      <w:numFmt w:val="decimal"/>
      <w:lvlText w:val="%1."/>
      <w:lvlJc w:val="left"/>
      <w:pPr>
        <w:ind w:left="1157" w:hanging="284"/>
      </w:pPr>
      <w:rPr>
        <w:rFonts w:ascii="Arial" w:eastAsia="Arial" w:hAnsi="Arial" w:cs="Arial" w:hint="default"/>
        <w:b/>
        <w:bCs/>
        <w:spacing w:val="-1"/>
        <w:w w:val="100"/>
        <w:sz w:val="20"/>
        <w:szCs w:val="20"/>
        <w:lang w:val="pt-PT" w:eastAsia="pt-PT" w:bidi="pt-PT"/>
      </w:rPr>
    </w:lvl>
    <w:lvl w:ilvl="1" w:tplc="04CA3494">
      <w:numFmt w:val="none"/>
      <w:lvlText w:val=""/>
      <w:lvlJc w:val="left"/>
      <w:pPr>
        <w:tabs>
          <w:tab w:val="num" w:pos="360"/>
        </w:tabs>
      </w:pPr>
    </w:lvl>
    <w:lvl w:ilvl="2" w:tplc="5B565FC0">
      <w:numFmt w:val="none"/>
      <w:lvlText w:val=""/>
      <w:lvlJc w:val="left"/>
      <w:pPr>
        <w:tabs>
          <w:tab w:val="num" w:pos="360"/>
        </w:tabs>
      </w:pPr>
    </w:lvl>
    <w:lvl w:ilvl="3" w:tplc="D72428B6">
      <w:numFmt w:val="bullet"/>
      <w:lvlText w:val="•"/>
      <w:lvlJc w:val="left"/>
      <w:pPr>
        <w:ind w:left="1420" w:hanging="708"/>
      </w:pPr>
      <w:rPr>
        <w:rFonts w:hint="default"/>
        <w:lang w:val="pt-PT" w:eastAsia="pt-PT" w:bidi="pt-PT"/>
      </w:rPr>
    </w:lvl>
    <w:lvl w:ilvl="4" w:tplc="1C42615E">
      <w:numFmt w:val="bullet"/>
      <w:lvlText w:val="•"/>
      <w:lvlJc w:val="left"/>
      <w:pPr>
        <w:ind w:left="2880" w:hanging="708"/>
      </w:pPr>
      <w:rPr>
        <w:rFonts w:hint="default"/>
        <w:lang w:val="pt-PT" w:eastAsia="pt-PT" w:bidi="pt-PT"/>
      </w:rPr>
    </w:lvl>
    <w:lvl w:ilvl="5" w:tplc="B826FBD4">
      <w:numFmt w:val="bullet"/>
      <w:lvlText w:val="•"/>
      <w:lvlJc w:val="left"/>
      <w:pPr>
        <w:ind w:left="4341" w:hanging="708"/>
      </w:pPr>
      <w:rPr>
        <w:rFonts w:hint="default"/>
        <w:lang w:val="pt-PT" w:eastAsia="pt-PT" w:bidi="pt-PT"/>
      </w:rPr>
    </w:lvl>
    <w:lvl w:ilvl="6" w:tplc="92D43E84">
      <w:numFmt w:val="bullet"/>
      <w:lvlText w:val="•"/>
      <w:lvlJc w:val="left"/>
      <w:pPr>
        <w:ind w:left="5802" w:hanging="708"/>
      </w:pPr>
      <w:rPr>
        <w:rFonts w:hint="default"/>
        <w:lang w:val="pt-PT" w:eastAsia="pt-PT" w:bidi="pt-PT"/>
      </w:rPr>
    </w:lvl>
    <w:lvl w:ilvl="7" w:tplc="C1F08A34">
      <w:numFmt w:val="bullet"/>
      <w:lvlText w:val="•"/>
      <w:lvlJc w:val="left"/>
      <w:pPr>
        <w:ind w:left="7263" w:hanging="708"/>
      </w:pPr>
      <w:rPr>
        <w:rFonts w:hint="default"/>
        <w:lang w:val="pt-PT" w:eastAsia="pt-PT" w:bidi="pt-PT"/>
      </w:rPr>
    </w:lvl>
    <w:lvl w:ilvl="8" w:tplc="5802DEBE">
      <w:numFmt w:val="bullet"/>
      <w:lvlText w:val="•"/>
      <w:lvlJc w:val="left"/>
      <w:pPr>
        <w:ind w:left="8724" w:hanging="708"/>
      </w:pPr>
      <w:rPr>
        <w:rFonts w:hint="default"/>
        <w:lang w:val="pt-PT" w:eastAsia="pt-PT" w:bidi="pt-PT"/>
      </w:rPr>
    </w:lvl>
  </w:abstractNum>
  <w:abstractNum w:abstractNumId="7">
    <w:nsid w:val="0C9D0F47"/>
    <w:multiLevelType w:val="multilevel"/>
    <w:tmpl w:val="28C8EA4A"/>
    <w:lvl w:ilvl="0">
      <w:start w:val="6"/>
      <w:numFmt w:val="decimal"/>
      <w:lvlText w:val="%1"/>
      <w:lvlJc w:val="left"/>
      <w:pPr>
        <w:ind w:left="708" w:hanging="370"/>
      </w:pPr>
      <w:rPr>
        <w:rFonts w:hint="default"/>
        <w:lang w:val="pt-BR" w:eastAsia="pt-BR" w:bidi="pt-BR"/>
      </w:rPr>
    </w:lvl>
    <w:lvl w:ilvl="1">
      <w:start w:val="1"/>
      <w:numFmt w:val="decimal"/>
      <w:lvlText w:val="%1.%2"/>
      <w:lvlJc w:val="left"/>
      <w:pPr>
        <w:ind w:left="708" w:hanging="370"/>
      </w:pPr>
      <w:rPr>
        <w:rFonts w:ascii="Arial" w:eastAsia="Arial" w:hAnsi="Arial" w:cs="Arial" w:hint="default"/>
        <w:w w:val="100"/>
        <w:sz w:val="22"/>
        <w:szCs w:val="22"/>
        <w:lang w:val="pt-BR" w:eastAsia="pt-BR" w:bidi="pt-BR"/>
      </w:rPr>
    </w:lvl>
    <w:lvl w:ilvl="2">
      <w:start w:val="1"/>
      <w:numFmt w:val="decimal"/>
      <w:lvlText w:val="%1.%2.%3"/>
      <w:lvlJc w:val="left"/>
      <w:pPr>
        <w:ind w:left="338" w:hanging="574"/>
      </w:pPr>
      <w:rPr>
        <w:rFonts w:ascii="Arial" w:eastAsia="Arial" w:hAnsi="Arial" w:cs="Arial" w:hint="default"/>
        <w:w w:val="100"/>
        <w:sz w:val="22"/>
        <w:szCs w:val="22"/>
        <w:lang w:val="pt-BR" w:eastAsia="pt-BR" w:bidi="pt-BR"/>
      </w:rPr>
    </w:lvl>
    <w:lvl w:ilvl="3">
      <w:start w:val="1"/>
      <w:numFmt w:val="decimal"/>
      <w:lvlText w:val="%1.%2.%3.%4"/>
      <w:lvlJc w:val="left"/>
      <w:pPr>
        <w:ind w:left="338" w:hanging="754"/>
      </w:pPr>
      <w:rPr>
        <w:rFonts w:ascii="Arial" w:eastAsia="Arial" w:hAnsi="Arial" w:cs="Arial" w:hint="default"/>
        <w:spacing w:val="-6"/>
        <w:w w:val="100"/>
        <w:sz w:val="22"/>
        <w:szCs w:val="22"/>
        <w:lang w:val="pt-BR" w:eastAsia="pt-BR" w:bidi="pt-BR"/>
      </w:rPr>
    </w:lvl>
    <w:lvl w:ilvl="4">
      <w:numFmt w:val="bullet"/>
      <w:lvlText w:val="•"/>
      <w:lvlJc w:val="left"/>
      <w:pPr>
        <w:ind w:left="3997" w:hanging="754"/>
      </w:pPr>
      <w:rPr>
        <w:rFonts w:hint="default"/>
        <w:lang w:val="pt-BR" w:eastAsia="pt-BR" w:bidi="pt-BR"/>
      </w:rPr>
    </w:lvl>
    <w:lvl w:ilvl="5">
      <w:numFmt w:val="bullet"/>
      <w:lvlText w:val="•"/>
      <w:lvlJc w:val="left"/>
      <w:pPr>
        <w:ind w:left="5096" w:hanging="754"/>
      </w:pPr>
      <w:rPr>
        <w:rFonts w:hint="default"/>
        <w:lang w:val="pt-BR" w:eastAsia="pt-BR" w:bidi="pt-BR"/>
      </w:rPr>
    </w:lvl>
    <w:lvl w:ilvl="6">
      <w:numFmt w:val="bullet"/>
      <w:lvlText w:val="•"/>
      <w:lvlJc w:val="left"/>
      <w:pPr>
        <w:ind w:left="6195" w:hanging="754"/>
      </w:pPr>
      <w:rPr>
        <w:rFonts w:hint="default"/>
        <w:lang w:val="pt-BR" w:eastAsia="pt-BR" w:bidi="pt-BR"/>
      </w:rPr>
    </w:lvl>
    <w:lvl w:ilvl="7">
      <w:numFmt w:val="bullet"/>
      <w:lvlText w:val="•"/>
      <w:lvlJc w:val="left"/>
      <w:pPr>
        <w:ind w:left="7294" w:hanging="754"/>
      </w:pPr>
      <w:rPr>
        <w:rFonts w:hint="default"/>
        <w:lang w:val="pt-BR" w:eastAsia="pt-BR" w:bidi="pt-BR"/>
      </w:rPr>
    </w:lvl>
    <w:lvl w:ilvl="8">
      <w:numFmt w:val="bullet"/>
      <w:lvlText w:val="•"/>
      <w:lvlJc w:val="left"/>
      <w:pPr>
        <w:ind w:left="8393" w:hanging="754"/>
      </w:pPr>
      <w:rPr>
        <w:rFonts w:hint="default"/>
        <w:lang w:val="pt-BR" w:eastAsia="pt-BR" w:bidi="pt-BR"/>
      </w:rPr>
    </w:lvl>
  </w:abstractNum>
  <w:abstractNum w:abstractNumId="8">
    <w:nsid w:val="0F7E7C22"/>
    <w:multiLevelType w:val="hybridMultilevel"/>
    <w:tmpl w:val="153E2AA2"/>
    <w:lvl w:ilvl="0" w:tplc="FA04FE7E">
      <w:start w:val="1"/>
      <w:numFmt w:val="lowerLetter"/>
      <w:lvlText w:val="%1)"/>
      <w:lvlJc w:val="left"/>
      <w:pPr>
        <w:ind w:left="874" w:hanging="282"/>
      </w:pPr>
      <w:rPr>
        <w:rFonts w:ascii="Arial" w:eastAsia="Arial" w:hAnsi="Arial" w:cs="Arial" w:hint="default"/>
        <w:spacing w:val="-8"/>
        <w:w w:val="100"/>
        <w:sz w:val="20"/>
        <w:szCs w:val="20"/>
        <w:lang w:val="pt-PT" w:eastAsia="pt-PT" w:bidi="pt-PT"/>
      </w:rPr>
    </w:lvl>
    <w:lvl w:ilvl="1" w:tplc="DA58EE34">
      <w:numFmt w:val="bullet"/>
      <w:lvlText w:val="•"/>
      <w:lvlJc w:val="left"/>
      <w:pPr>
        <w:ind w:left="1956" w:hanging="282"/>
      </w:pPr>
      <w:rPr>
        <w:rFonts w:hint="default"/>
        <w:lang w:val="pt-PT" w:eastAsia="pt-PT" w:bidi="pt-PT"/>
      </w:rPr>
    </w:lvl>
    <w:lvl w:ilvl="2" w:tplc="DFF2C258">
      <w:numFmt w:val="bullet"/>
      <w:lvlText w:val="•"/>
      <w:lvlJc w:val="left"/>
      <w:pPr>
        <w:ind w:left="3033" w:hanging="282"/>
      </w:pPr>
      <w:rPr>
        <w:rFonts w:hint="default"/>
        <w:lang w:val="pt-PT" w:eastAsia="pt-PT" w:bidi="pt-PT"/>
      </w:rPr>
    </w:lvl>
    <w:lvl w:ilvl="3" w:tplc="4274C572">
      <w:numFmt w:val="bullet"/>
      <w:lvlText w:val="•"/>
      <w:lvlJc w:val="left"/>
      <w:pPr>
        <w:ind w:left="4109" w:hanging="282"/>
      </w:pPr>
      <w:rPr>
        <w:rFonts w:hint="default"/>
        <w:lang w:val="pt-PT" w:eastAsia="pt-PT" w:bidi="pt-PT"/>
      </w:rPr>
    </w:lvl>
    <w:lvl w:ilvl="4" w:tplc="3C8EA238">
      <w:numFmt w:val="bullet"/>
      <w:lvlText w:val="•"/>
      <w:lvlJc w:val="left"/>
      <w:pPr>
        <w:ind w:left="5186" w:hanging="282"/>
      </w:pPr>
      <w:rPr>
        <w:rFonts w:hint="default"/>
        <w:lang w:val="pt-PT" w:eastAsia="pt-PT" w:bidi="pt-PT"/>
      </w:rPr>
    </w:lvl>
    <w:lvl w:ilvl="5" w:tplc="BE2668B8">
      <w:numFmt w:val="bullet"/>
      <w:lvlText w:val="•"/>
      <w:lvlJc w:val="left"/>
      <w:pPr>
        <w:ind w:left="6263" w:hanging="282"/>
      </w:pPr>
      <w:rPr>
        <w:rFonts w:hint="default"/>
        <w:lang w:val="pt-PT" w:eastAsia="pt-PT" w:bidi="pt-PT"/>
      </w:rPr>
    </w:lvl>
    <w:lvl w:ilvl="6" w:tplc="BBECEC4A">
      <w:numFmt w:val="bullet"/>
      <w:lvlText w:val="•"/>
      <w:lvlJc w:val="left"/>
      <w:pPr>
        <w:ind w:left="7339" w:hanging="282"/>
      </w:pPr>
      <w:rPr>
        <w:rFonts w:hint="default"/>
        <w:lang w:val="pt-PT" w:eastAsia="pt-PT" w:bidi="pt-PT"/>
      </w:rPr>
    </w:lvl>
    <w:lvl w:ilvl="7" w:tplc="58CCE350">
      <w:numFmt w:val="bullet"/>
      <w:lvlText w:val="•"/>
      <w:lvlJc w:val="left"/>
      <w:pPr>
        <w:ind w:left="8416" w:hanging="282"/>
      </w:pPr>
      <w:rPr>
        <w:rFonts w:hint="default"/>
        <w:lang w:val="pt-PT" w:eastAsia="pt-PT" w:bidi="pt-PT"/>
      </w:rPr>
    </w:lvl>
    <w:lvl w:ilvl="8" w:tplc="0E4E0CCA">
      <w:numFmt w:val="bullet"/>
      <w:lvlText w:val="•"/>
      <w:lvlJc w:val="left"/>
      <w:pPr>
        <w:ind w:left="9492" w:hanging="282"/>
      </w:pPr>
      <w:rPr>
        <w:rFonts w:hint="default"/>
        <w:lang w:val="pt-PT" w:eastAsia="pt-PT" w:bidi="pt-PT"/>
      </w:rPr>
    </w:lvl>
  </w:abstractNum>
  <w:abstractNum w:abstractNumId="9">
    <w:nsid w:val="10140F26"/>
    <w:multiLevelType w:val="multilevel"/>
    <w:tmpl w:val="A18CF1E0"/>
    <w:lvl w:ilvl="0">
      <w:start w:val="8"/>
      <w:numFmt w:val="decimal"/>
      <w:lvlText w:val="%1"/>
      <w:lvlJc w:val="left"/>
      <w:pPr>
        <w:ind w:left="338" w:hanging="370"/>
      </w:pPr>
      <w:rPr>
        <w:rFonts w:hint="default"/>
        <w:lang w:val="pt-BR" w:eastAsia="pt-BR" w:bidi="pt-BR"/>
      </w:rPr>
    </w:lvl>
    <w:lvl w:ilvl="1">
      <w:start w:val="3"/>
      <w:numFmt w:val="decimal"/>
      <w:lvlText w:val="%1.%2"/>
      <w:lvlJc w:val="left"/>
      <w:pPr>
        <w:ind w:left="338" w:hanging="370"/>
      </w:pPr>
      <w:rPr>
        <w:rFonts w:ascii="Arial" w:eastAsia="Arial" w:hAnsi="Arial" w:cs="Arial" w:hint="default"/>
        <w:w w:val="100"/>
        <w:sz w:val="22"/>
        <w:szCs w:val="22"/>
        <w:lang w:val="pt-BR" w:eastAsia="pt-BR" w:bidi="pt-BR"/>
      </w:rPr>
    </w:lvl>
    <w:lvl w:ilvl="2">
      <w:numFmt w:val="bullet"/>
      <w:lvlText w:val="•"/>
      <w:lvlJc w:val="left"/>
      <w:pPr>
        <w:ind w:left="2390" w:hanging="370"/>
      </w:pPr>
      <w:rPr>
        <w:rFonts w:hint="default"/>
        <w:lang w:val="pt-BR" w:eastAsia="pt-BR" w:bidi="pt-BR"/>
      </w:rPr>
    </w:lvl>
    <w:lvl w:ilvl="3">
      <w:numFmt w:val="bullet"/>
      <w:lvlText w:val="•"/>
      <w:lvlJc w:val="left"/>
      <w:pPr>
        <w:ind w:left="3415" w:hanging="370"/>
      </w:pPr>
      <w:rPr>
        <w:rFonts w:hint="default"/>
        <w:lang w:val="pt-BR" w:eastAsia="pt-BR" w:bidi="pt-BR"/>
      </w:rPr>
    </w:lvl>
    <w:lvl w:ilvl="4">
      <w:numFmt w:val="bullet"/>
      <w:lvlText w:val="•"/>
      <w:lvlJc w:val="left"/>
      <w:pPr>
        <w:ind w:left="4440" w:hanging="370"/>
      </w:pPr>
      <w:rPr>
        <w:rFonts w:hint="default"/>
        <w:lang w:val="pt-BR" w:eastAsia="pt-BR" w:bidi="pt-BR"/>
      </w:rPr>
    </w:lvl>
    <w:lvl w:ilvl="5">
      <w:numFmt w:val="bullet"/>
      <w:lvlText w:val="•"/>
      <w:lvlJc w:val="left"/>
      <w:pPr>
        <w:ind w:left="5465" w:hanging="370"/>
      </w:pPr>
      <w:rPr>
        <w:rFonts w:hint="default"/>
        <w:lang w:val="pt-BR" w:eastAsia="pt-BR" w:bidi="pt-BR"/>
      </w:rPr>
    </w:lvl>
    <w:lvl w:ilvl="6">
      <w:numFmt w:val="bullet"/>
      <w:lvlText w:val="•"/>
      <w:lvlJc w:val="left"/>
      <w:pPr>
        <w:ind w:left="6490" w:hanging="370"/>
      </w:pPr>
      <w:rPr>
        <w:rFonts w:hint="default"/>
        <w:lang w:val="pt-BR" w:eastAsia="pt-BR" w:bidi="pt-BR"/>
      </w:rPr>
    </w:lvl>
    <w:lvl w:ilvl="7">
      <w:numFmt w:val="bullet"/>
      <w:lvlText w:val="•"/>
      <w:lvlJc w:val="left"/>
      <w:pPr>
        <w:ind w:left="7515" w:hanging="370"/>
      </w:pPr>
      <w:rPr>
        <w:rFonts w:hint="default"/>
        <w:lang w:val="pt-BR" w:eastAsia="pt-BR" w:bidi="pt-BR"/>
      </w:rPr>
    </w:lvl>
    <w:lvl w:ilvl="8">
      <w:numFmt w:val="bullet"/>
      <w:lvlText w:val="•"/>
      <w:lvlJc w:val="left"/>
      <w:pPr>
        <w:ind w:left="8540" w:hanging="370"/>
      </w:pPr>
      <w:rPr>
        <w:rFonts w:hint="default"/>
        <w:lang w:val="pt-BR" w:eastAsia="pt-BR" w:bidi="pt-BR"/>
      </w:rPr>
    </w:lvl>
  </w:abstractNum>
  <w:abstractNum w:abstractNumId="10">
    <w:nsid w:val="128C4602"/>
    <w:multiLevelType w:val="hybridMultilevel"/>
    <w:tmpl w:val="12E8C042"/>
    <w:lvl w:ilvl="0" w:tplc="3FA2BA1A">
      <w:start w:val="1"/>
      <w:numFmt w:val="lowerLetter"/>
      <w:lvlText w:val="%1)"/>
      <w:lvlJc w:val="left"/>
      <w:pPr>
        <w:ind w:left="338" w:hanging="257"/>
      </w:pPr>
      <w:rPr>
        <w:rFonts w:ascii="Arial" w:eastAsia="Arial" w:hAnsi="Arial" w:cs="Arial" w:hint="default"/>
        <w:spacing w:val="-1"/>
        <w:w w:val="100"/>
        <w:sz w:val="22"/>
        <w:szCs w:val="22"/>
        <w:lang w:val="pt-BR" w:eastAsia="pt-BR" w:bidi="pt-BR"/>
      </w:rPr>
    </w:lvl>
    <w:lvl w:ilvl="1" w:tplc="16C85B98">
      <w:numFmt w:val="bullet"/>
      <w:lvlText w:val="•"/>
      <w:lvlJc w:val="left"/>
      <w:pPr>
        <w:ind w:left="1365" w:hanging="257"/>
      </w:pPr>
      <w:rPr>
        <w:rFonts w:hint="default"/>
        <w:lang w:val="pt-BR" w:eastAsia="pt-BR" w:bidi="pt-BR"/>
      </w:rPr>
    </w:lvl>
    <w:lvl w:ilvl="2" w:tplc="64B84F60">
      <w:numFmt w:val="bullet"/>
      <w:lvlText w:val="•"/>
      <w:lvlJc w:val="left"/>
      <w:pPr>
        <w:ind w:left="2390" w:hanging="257"/>
      </w:pPr>
      <w:rPr>
        <w:rFonts w:hint="default"/>
        <w:lang w:val="pt-BR" w:eastAsia="pt-BR" w:bidi="pt-BR"/>
      </w:rPr>
    </w:lvl>
    <w:lvl w:ilvl="3" w:tplc="662AD07C">
      <w:numFmt w:val="bullet"/>
      <w:lvlText w:val="•"/>
      <w:lvlJc w:val="left"/>
      <w:pPr>
        <w:ind w:left="3415" w:hanging="257"/>
      </w:pPr>
      <w:rPr>
        <w:rFonts w:hint="default"/>
        <w:lang w:val="pt-BR" w:eastAsia="pt-BR" w:bidi="pt-BR"/>
      </w:rPr>
    </w:lvl>
    <w:lvl w:ilvl="4" w:tplc="9D3C919A">
      <w:numFmt w:val="bullet"/>
      <w:lvlText w:val="•"/>
      <w:lvlJc w:val="left"/>
      <w:pPr>
        <w:ind w:left="4440" w:hanging="257"/>
      </w:pPr>
      <w:rPr>
        <w:rFonts w:hint="default"/>
        <w:lang w:val="pt-BR" w:eastAsia="pt-BR" w:bidi="pt-BR"/>
      </w:rPr>
    </w:lvl>
    <w:lvl w:ilvl="5" w:tplc="6B1CB192">
      <w:numFmt w:val="bullet"/>
      <w:lvlText w:val="•"/>
      <w:lvlJc w:val="left"/>
      <w:pPr>
        <w:ind w:left="5465" w:hanging="257"/>
      </w:pPr>
      <w:rPr>
        <w:rFonts w:hint="default"/>
        <w:lang w:val="pt-BR" w:eastAsia="pt-BR" w:bidi="pt-BR"/>
      </w:rPr>
    </w:lvl>
    <w:lvl w:ilvl="6" w:tplc="DDBE6076">
      <w:numFmt w:val="bullet"/>
      <w:lvlText w:val="•"/>
      <w:lvlJc w:val="left"/>
      <w:pPr>
        <w:ind w:left="6490" w:hanging="257"/>
      </w:pPr>
      <w:rPr>
        <w:rFonts w:hint="default"/>
        <w:lang w:val="pt-BR" w:eastAsia="pt-BR" w:bidi="pt-BR"/>
      </w:rPr>
    </w:lvl>
    <w:lvl w:ilvl="7" w:tplc="F6B8BCAC">
      <w:numFmt w:val="bullet"/>
      <w:lvlText w:val="•"/>
      <w:lvlJc w:val="left"/>
      <w:pPr>
        <w:ind w:left="7515" w:hanging="257"/>
      </w:pPr>
      <w:rPr>
        <w:rFonts w:hint="default"/>
        <w:lang w:val="pt-BR" w:eastAsia="pt-BR" w:bidi="pt-BR"/>
      </w:rPr>
    </w:lvl>
    <w:lvl w:ilvl="8" w:tplc="9D786AEC">
      <w:numFmt w:val="bullet"/>
      <w:lvlText w:val="•"/>
      <w:lvlJc w:val="left"/>
      <w:pPr>
        <w:ind w:left="8540" w:hanging="257"/>
      </w:pPr>
      <w:rPr>
        <w:rFonts w:hint="default"/>
        <w:lang w:val="pt-BR" w:eastAsia="pt-BR" w:bidi="pt-BR"/>
      </w:rPr>
    </w:lvl>
  </w:abstractNum>
  <w:abstractNum w:abstractNumId="11">
    <w:nsid w:val="170C6BEC"/>
    <w:multiLevelType w:val="hybridMultilevel"/>
    <w:tmpl w:val="281C2026"/>
    <w:lvl w:ilvl="0" w:tplc="93C0AB80">
      <w:start w:val="1"/>
      <w:numFmt w:val="lowerLetter"/>
      <w:lvlText w:val="%1)"/>
      <w:lvlJc w:val="left"/>
      <w:pPr>
        <w:ind w:left="338" w:hanging="262"/>
      </w:pPr>
      <w:rPr>
        <w:rFonts w:ascii="Arial" w:eastAsia="Arial" w:hAnsi="Arial" w:cs="Arial" w:hint="default"/>
        <w:spacing w:val="-1"/>
        <w:w w:val="100"/>
        <w:sz w:val="22"/>
        <w:szCs w:val="22"/>
        <w:lang w:val="pt-BR" w:eastAsia="pt-BR" w:bidi="pt-BR"/>
      </w:rPr>
    </w:lvl>
    <w:lvl w:ilvl="1" w:tplc="F642D834">
      <w:numFmt w:val="bullet"/>
      <w:lvlText w:val="•"/>
      <w:lvlJc w:val="left"/>
      <w:pPr>
        <w:ind w:left="1365" w:hanging="262"/>
      </w:pPr>
      <w:rPr>
        <w:rFonts w:hint="default"/>
        <w:lang w:val="pt-BR" w:eastAsia="pt-BR" w:bidi="pt-BR"/>
      </w:rPr>
    </w:lvl>
    <w:lvl w:ilvl="2" w:tplc="F5205CD0">
      <w:numFmt w:val="bullet"/>
      <w:lvlText w:val="•"/>
      <w:lvlJc w:val="left"/>
      <w:pPr>
        <w:ind w:left="2390" w:hanging="262"/>
      </w:pPr>
      <w:rPr>
        <w:rFonts w:hint="default"/>
        <w:lang w:val="pt-BR" w:eastAsia="pt-BR" w:bidi="pt-BR"/>
      </w:rPr>
    </w:lvl>
    <w:lvl w:ilvl="3" w:tplc="06F8D116">
      <w:numFmt w:val="bullet"/>
      <w:lvlText w:val="•"/>
      <w:lvlJc w:val="left"/>
      <w:pPr>
        <w:ind w:left="3415" w:hanging="262"/>
      </w:pPr>
      <w:rPr>
        <w:rFonts w:hint="default"/>
        <w:lang w:val="pt-BR" w:eastAsia="pt-BR" w:bidi="pt-BR"/>
      </w:rPr>
    </w:lvl>
    <w:lvl w:ilvl="4" w:tplc="DCFAFC30">
      <w:numFmt w:val="bullet"/>
      <w:lvlText w:val="•"/>
      <w:lvlJc w:val="left"/>
      <w:pPr>
        <w:ind w:left="4440" w:hanging="262"/>
      </w:pPr>
      <w:rPr>
        <w:rFonts w:hint="default"/>
        <w:lang w:val="pt-BR" w:eastAsia="pt-BR" w:bidi="pt-BR"/>
      </w:rPr>
    </w:lvl>
    <w:lvl w:ilvl="5" w:tplc="670A8B9A">
      <w:numFmt w:val="bullet"/>
      <w:lvlText w:val="•"/>
      <w:lvlJc w:val="left"/>
      <w:pPr>
        <w:ind w:left="5465" w:hanging="262"/>
      </w:pPr>
      <w:rPr>
        <w:rFonts w:hint="default"/>
        <w:lang w:val="pt-BR" w:eastAsia="pt-BR" w:bidi="pt-BR"/>
      </w:rPr>
    </w:lvl>
    <w:lvl w:ilvl="6" w:tplc="1D00D8BE">
      <w:numFmt w:val="bullet"/>
      <w:lvlText w:val="•"/>
      <w:lvlJc w:val="left"/>
      <w:pPr>
        <w:ind w:left="6490" w:hanging="262"/>
      </w:pPr>
      <w:rPr>
        <w:rFonts w:hint="default"/>
        <w:lang w:val="pt-BR" w:eastAsia="pt-BR" w:bidi="pt-BR"/>
      </w:rPr>
    </w:lvl>
    <w:lvl w:ilvl="7" w:tplc="A30A54F6">
      <w:numFmt w:val="bullet"/>
      <w:lvlText w:val="•"/>
      <w:lvlJc w:val="left"/>
      <w:pPr>
        <w:ind w:left="7515" w:hanging="262"/>
      </w:pPr>
      <w:rPr>
        <w:rFonts w:hint="default"/>
        <w:lang w:val="pt-BR" w:eastAsia="pt-BR" w:bidi="pt-BR"/>
      </w:rPr>
    </w:lvl>
    <w:lvl w:ilvl="8" w:tplc="EE44358C">
      <w:numFmt w:val="bullet"/>
      <w:lvlText w:val="•"/>
      <w:lvlJc w:val="left"/>
      <w:pPr>
        <w:ind w:left="8540" w:hanging="262"/>
      </w:pPr>
      <w:rPr>
        <w:rFonts w:hint="default"/>
        <w:lang w:val="pt-BR" w:eastAsia="pt-BR" w:bidi="pt-BR"/>
      </w:rPr>
    </w:lvl>
  </w:abstractNum>
  <w:abstractNum w:abstractNumId="12">
    <w:nsid w:val="1CA512B1"/>
    <w:multiLevelType w:val="hybridMultilevel"/>
    <w:tmpl w:val="953A52B4"/>
    <w:lvl w:ilvl="0" w:tplc="2CF2994E">
      <w:start w:val="1"/>
      <w:numFmt w:val="lowerLetter"/>
      <w:lvlText w:val="%1)"/>
      <w:lvlJc w:val="left"/>
      <w:pPr>
        <w:ind w:left="338" w:hanging="327"/>
      </w:pPr>
      <w:rPr>
        <w:rFonts w:ascii="Arial" w:eastAsia="Arial" w:hAnsi="Arial" w:cs="Arial" w:hint="default"/>
        <w:spacing w:val="-1"/>
        <w:w w:val="100"/>
        <w:sz w:val="22"/>
        <w:szCs w:val="22"/>
        <w:lang w:val="pt-BR" w:eastAsia="pt-BR" w:bidi="pt-BR"/>
      </w:rPr>
    </w:lvl>
    <w:lvl w:ilvl="1" w:tplc="CB202092">
      <w:numFmt w:val="bullet"/>
      <w:lvlText w:val="•"/>
      <w:lvlJc w:val="left"/>
      <w:pPr>
        <w:ind w:left="1365" w:hanging="327"/>
      </w:pPr>
      <w:rPr>
        <w:rFonts w:hint="default"/>
        <w:lang w:val="pt-BR" w:eastAsia="pt-BR" w:bidi="pt-BR"/>
      </w:rPr>
    </w:lvl>
    <w:lvl w:ilvl="2" w:tplc="EB44337C">
      <w:numFmt w:val="bullet"/>
      <w:lvlText w:val="•"/>
      <w:lvlJc w:val="left"/>
      <w:pPr>
        <w:ind w:left="2390" w:hanging="327"/>
      </w:pPr>
      <w:rPr>
        <w:rFonts w:hint="default"/>
        <w:lang w:val="pt-BR" w:eastAsia="pt-BR" w:bidi="pt-BR"/>
      </w:rPr>
    </w:lvl>
    <w:lvl w:ilvl="3" w:tplc="731EBEFC">
      <w:numFmt w:val="bullet"/>
      <w:lvlText w:val="•"/>
      <w:lvlJc w:val="left"/>
      <w:pPr>
        <w:ind w:left="3415" w:hanging="327"/>
      </w:pPr>
      <w:rPr>
        <w:rFonts w:hint="default"/>
        <w:lang w:val="pt-BR" w:eastAsia="pt-BR" w:bidi="pt-BR"/>
      </w:rPr>
    </w:lvl>
    <w:lvl w:ilvl="4" w:tplc="584E42E6">
      <w:numFmt w:val="bullet"/>
      <w:lvlText w:val="•"/>
      <w:lvlJc w:val="left"/>
      <w:pPr>
        <w:ind w:left="4440" w:hanging="327"/>
      </w:pPr>
      <w:rPr>
        <w:rFonts w:hint="default"/>
        <w:lang w:val="pt-BR" w:eastAsia="pt-BR" w:bidi="pt-BR"/>
      </w:rPr>
    </w:lvl>
    <w:lvl w:ilvl="5" w:tplc="082AB58A">
      <w:numFmt w:val="bullet"/>
      <w:lvlText w:val="•"/>
      <w:lvlJc w:val="left"/>
      <w:pPr>
        <w:ind w:left="5465" w:hanging="327"/>
      </w:pPr>
      <w:rPr>
        <w:rFonts w:hint="default"/>
        <w:lang w:val="pt-BR" w:eastAsia="pt-BR" w:bidi="pt-BR"/>
      </w:rPr>
    </w:lvl>
    <w:lvl w:ilvl="6" w:tplc="EC7E56A2">
      <w:numFmt w:val="bullet"/>
      <w:lvlText w:val="•"/>
      <w:lvlJc w:val="left"/>
      <w:pPr>
        <w:ind w:left="6490" w:hanging="327"/>
      </w:pPr>
      <w:rPr>
        <w:rFonts w:hint="default"/>
        <w:lang w:val="pt-BR" w:eastAsia="pt-BR" w:bidi="pt-BR"/>
      </w:rPr>
    </w:lvl>
    <w:lvl w:ilvl="7" w:tplc="FD8A5404">
      <w:numFmt w:val="bullet"/>
      <w:lvlText w:val="•"/>
      <w:lvlJc w:val="left"/>
      <w:pPr>
        <w:ind w:left="7515" w:hanging="327"/>
      </w:pPr>
      <w:rPr>
        <w:rFonts w:hint="default"/>
        <w:lang w:val="pt-BR" w:eastAsia="pt-BR" w:bidi="pt-BR"/>
      </w:rPr>
    </w:lvl>
    <w:lvl w:ilvl="8" w:tplc="73FC17EC">
      <w:numFmt w:val="bullet"/>
      <w:lvlText w:val="•"/>
      <w:lvlJc w:val="left"/>
      <w:pPr>
        <w:ind w:left="8540" w:hanging="327"/>
      </w:pPr>
      <w:rPr>
        <w:rFonts w:hint="default"/>
        <w:lang w:val="pt-BR" w:eastAsia="pt-BR" w:bidi="pt-BR"/>
      </w:rPr>
    </w:lvl>
  </w:abstractNum>
  <w:abstractNum w:abstractNumId="13">
    <w:nsid w:val="1CF75A21"/>
    <w:multiLevelType w:val="multilevel"/>
    <w:tmpl w:val="C408EBB8"/>
    <w:lvl w:ilvl="0">
      <w:start w:val="9"/>
      <w:numFmt w:val="decimal"/>
      <w:lvlText w:val="%1"/>
      <w:lvlJc w:val="left"/>
      <w:pPr>
        <w:ind w:left="338" w:hanging="449"/>
      </w:pPr>
      <w:rPr>
        <w:rFonts w:hint="default"/>
        <w:lang w:val="pt-BR" w:eastAsia="pt-BR" w:bidi="pt-BR"/>
      </w:rPr>
    </w:lvl>
    <w:lvl w:ilvl="1">
      <w:start w:val="1"/>
      <w:numFmt w:val="decimal"/>
      <w:lvlText w:val="%1.%2"/>
      <w:lvlJc w:val="left"/>
      <w:pPr>
        <w:ind w:left="338" w:hanging="449"/>
      </w:pPr>
      <w:rPr>
        <w:rFonts w:ascii="Arial" w:eastAsia="Arial" w:hAnsi="Arial" w:cs="Arial" w:hint="default"/>
        <w:w w:val="100"/>
        <w:sz w:val="22"/>
        <w:szCs w:val="22"/>
        <w:lang w:val="pt-BR" w:eastAsia="pt-BR" w:bidi="pt-BR"/>
      </w:rPr>
    </w:lvl>
    <w:lvl w:ilvl="2">
      <w:start w:val="1"/>
      <w:numFmt w:val="decimal"/>
      <w:lvlText w:val="%1.%2.%3"/>
      <w:lvlJc w:val="left"/>
      <w:pPr>
        <w:ind w:left="338" w:hanging="718"/>
      </w:pPr>
      <w:rPr>
        <w:rFonts w:ascii="Arial" w:eastAsia="Arial" w:hAnsi="Arial" w:cs="Arial" w:hint="default"/>
        <w:spacing w:val="-4"/>
        <w:w w:val="100"/>
        <w:sz w:val="22"/>
        <w:szCs w:val="22"/>
        <w:lang w:val="pt-BR" w:eastAsia="pt-BR" w:bidi="pt-BR"/>
      </w:rPr>
    </w:lvl>
    <w:lvl w:ilvl="3">
      <w:numFmt w:val="bullet"/>
      <w:lvlText w:val="•"/>
      <w:lvlJc w:val="left"/>
      <w:pPr>
        <w:ind w:left="3415" w:hanging="718"/>
      </w:pPr>
      <w:rPr>
        <w:rFonts w:hint="default"/>
        <w:lang w:val="pt-BR" w:eastAsia="pt-BR" w:bidi="pt-BR"/>
      </w:rPr>
    </w:lvl>
    <w:lvl w:ilvl="4">
      <w:numFmt w:val="bullet"/>
      <w:lvlText w:val="•"/>
      <w:lvlJc w:val="left"/>
      <w:pPr>
        <w:ind w:left="4440" w:hanging="718"/>
      </w:pPr>
      <w:rPr>
        <w:rFonts w:hint="default"/>
        <w:lang w:val="pt-BR" w:eastAsia="pt-BR" w:bidi="pt-BR"/>
      </w:rPr>
    </w:lvl>
    <w:lvl w:ilvl="5">
      <w:numFmt w:val="bullet"/>
      <w:lvlText w:val="•"/>
      <w:lvlJc w:val="left"/>
      <w:pPr>
        <w:ind w:left="5465" w:hanging="718"/>
      </w:pPr>
      <w:rPr>
        <w:rFonts w:hint="default"/>
        <w:lang w:val="pt-BR" w:eastAsia="pt-BR" w:bidi="pt-BR"/>
      </w:rPr>
    </w:lvl>
    <w:lvl w:ilvl="6">
      <w:numFmt w:val="bullet"/>
      <w:lvlText w:val="•"/>
      <w:lvlJc w:val="left"/>
      <w:pPr>
        <w:ind w:left="6490" w:hanging="718"/>
      </w:pPr>
      <w:rPr>
        <w:rFonts w:hint="default"/>
        <w:lang w:val="pt-BR" w:eastAsia="pt-BR" w:bidi="pt-BR"/>
      </w:rPr>
    </w:lvl>
    <w:lvl w:ilvl="7">
      <w:numFmt w:val="bullet"/>
      <w:lvlText w:val="•"/>
      <w:lvlJc w:val="left"/>
      <w:pPr>
        <w:ind w:left="7515" w:hanging="718"/>
      </w:pPr>
      <w:rPr>
        <w:rFonts w:hint="default"/>
        <w:lang w:val="pt-BR" w:eastAsia="pt-BR" w:bidi="pt-BR"/>
      </w:rPr>
    </w:lvl>
    <w:lvl w:ilvl="8">
      <w:numFmt w:val="bullet"/>
      <w:lvlText w:val="•"/>
      <w:lvlJc w:val="left"/>
      <w:pPr>
        <w:ind w:left="8540" w:hanging="718"/>
      </w:pPr>
      <w:rPr>
        <w:rFonts w:hint="default"/>
        <w:lang w:val="pt-BR" w:eastAsia="pt-BR" w:bidi="pt-BR"/>
      </w:rPr>
    </w:lvl>
  </w:abstractNum>
  <w:abstractNum w:abstractNumId="14">
    <w:nsid w:val="1F6D40D9"/>
    <w:multiLevelType w:val="hybridMultilevel"/>
    <w:tmpl w:val="1610DF98"/>
    <w:lvl w:ilvl="0" w:tplc="5C767850">
      <w:start w:val="1"/>
      <w:numFmt w:val="lowerLetter"/>
      <w:lvlText w:val="%1)"/>
      <w:lvlJc w:val="left"/>
      <w:pPr>
        <w:ind w:left="485" w:hanging="267"/>
      </w:pPr>
      <w:rPr>
        <w:rFonts w:ascii="Arial" w:eastAsia="Arial" w:hAnsi="Arial" w:cs="Arial" w:hint="default"/>
        <w:spacing w:val="-1"/>
        <w:w w:val="100"/>
        <w:sz w:val="22"/>
        <w:szCs w:val="22"/>
        <w:lang w:val="pt-BR" w:eastAsia="pt-BR" w:bidi="pt-BR"/>
      </w:rPr>
    </w:lvl>
    <w:lvl w:ilvl="1" w:tplc="F85EC2E0">
      <w:numFmt w:val="bullet"/>
      <w:lvlText w:val="•"/>
      <w:lvlJc w:val="left"/>
      <w:pPr>
        <w:ind w:left="1491" w:hanging="267"/>
      </w:pPr>
      <w:rPr>
        <w:rFonts w:hint="default"/>
        <w:lang w:val="pt-BR" w:eastAsia="pt-BR" w:bidi="pt-BR"/>
      </w:rPr>
    </w:lvl>
    <w:lvl w:ilvl="2" w:tplc="A164E524">
      <w:numFmt w:val="bullet"/>
      <w:lvlText w:val="•"/>
      <w:lvlJc w:val="left"/>
      <w:pPr>
        <w:ind w:left="2502" w:hanging="267"/>
      </w:pPr>
      <w:rPr>
        <w:rFonts w:hint="default"/>
        <w:lang w:val="pt-BR" w:eastAsia="pt-BR" w:bidi="pt-BR"/>
      </w:rPr>
    </w:lvl>
    <w:lvl w:ilvl="3" w:tplc="348415AE">
      <w:numFmt w:val="bullet"/>
      <w:lvlText w:val="•"/>
      <w:lvlJc w:val="left"/>
      <w:pPr>
        <w:ind w:left="3513" w:hanging="267"/>
      </w:pPr>
      <w:rPr>
        <w:rFonts w:hint="default"/>
        <w:lang w:val="pt-BR" w:eastAsia="pt-BR" w:bidi="pt-BR"/>
      </w:rPr>
    </w:lvl>
    <w:lvl w:ilvl="4" w:tplc="134EF8AC">
      <w:numFmt w:val="bullet"/>
      <w:lvlText w:val="•"/>
      <w:lvlJc w:val="left"/>
      <w:pPr>
        <w:ind w:left="4524" w:hanging="267"/>
      </w:pPr>
      <w:rPr>
        <w:rFonts w:hint="default"/>
        <w:lang w:val="pt-BR" w:eastAsia="pt-BR" w:bidi="pt-BR"/>
      </w:rPr>
    </w:lvl>
    <w:lvl w:ilvl="5" w:tplc="72022E48">
      <w:numFmt w:val="bullet"/>
      <w:lvlText w:val="•"/>
      <w:lvlJc w:val="left"/>
      <w:pPr>
        <w:ind w:left="5535" w:hanging="267"/>
      </w:pPr>
      <w:rPr>
        <w:rFonts w:hint="default"/>
        <w:lang w:val="pt-BR" w:eastAsia="pt-BR" w:bidi="pt-BR"/>
      </w:rPr>
    </w:lvl>
    <w:lvl w:ilvl="6" w:tplc="CE5896C2">
      <w:numFmt w:val="bullet"/>
      <w:lvlText w:val="•"/>
      <w:lvlJc w:val="left"/>
      <w:pPr>
        <w:ind w:left="6546" w:hanging="267"/>
      </w:pPr>
      <w:rPr>
        <w:rFonts w:hint="default"/>
        <w:lang w:val="pt-BR" w:eastAsia="pt-BR" w:bidi="pt-BR"/>
      </w:rPr>
    </w:lvl>
    <w:lvl w:ilvl="7" w:tplc="36223926">
      <w:numFmt w:val="bullet"/>
      <w:lvlText w:val="•"/>
      <w:lvlJc w:val="left"/>
      <w:pPr>
        <w:ind w:left="7557" w:hanging="267"/>
      </w:pPr>
      <w:rPr>
        <w:rFonts w:hint="default"/>
        <w:lang w:val="pt-BR" w:eastAsia="pt-BR" w:bidi="pt-BR"/>
      </w:rPr>
    </w:lvl>
    <w:lvl w:ilvl="8" w:tplc="B20862E8">
      <w:numFmt w:val="bullet"/>
      <w:lvlText w:val="•"/>
      <w:lvlJc w:val="left"/>
      <w:pPr>
        <w:ind w:left="8568" w:hanging="267"/>
      </w:pPr>
      <w:rPr>
        <w:rFonts w:hint="default"/>
        <w:lang w:val="pt-BR" w:eastAsia="pt-BR" w:bidi="pt-BR"/>
      </w:rPr>
    </w:lvl>
  </w:abstractNum>
  <w:abstractNum w:abstractNumId="15">
    <w:nsid w:val="1FC32728"/>
    <w:multiLevelType w:val="multilevel"/>
    <w:tmpl w:val="732CE328"/>
    <w:lvl w:ilvl="0">
      <w:start w:val="5"/>
      <w:numFmt w:val="decimal"/>
      <w:lvlText w:val="%1"/>
      <w:lvlJc w:val="left"/>
      <w:pPr>
        <w:ind w:left="437" w:hanging="437"/>
      </w:pPr>
      <w:rPr>
        <w:rFonts w:hint="default"/>
        <w:lang w:val="pt-BR" w:eastAsia="pt-BR" w:bidi="pt-BR"/>
      </w:rPr>
    </w:lvl>
    <w:lvl w:ilvl="1">
      <w:start w:val="3"/>
      <w:numFmt w:val="decimal"/>
      <w:lvlText w:val="%1.%2"/>
      <w:lvlJc w:val="left"/>
      <w:pPr>
        <w:ind w:left="338" w:hanging="437"/>
      </w:pPr>
      <w:rPr>
        <w:rFonts w:ascii="Arial" w:eastAsia="Arial" w:hAnsi="Arial" w:cs="Arial" w:hint="default"/>
        <w:w w:val="100"/>
        <w:sz w:val="22"/>
        <w:szCs w:val="22"/>
        <w:lang w:val="pt-BR" w:eastAsia="pt-BR" w:bidi="pt-BR"/>
      </w:rPr>
    </w:lvl>
    <w:lvl w:ilvl="2">
      <w:numFmt w:val="bullet"/>
      <w:lvlText w:val="•"/>
      <w:lvlJc w:val="left"/>
      <w:pPr>
        <w:ind w:left="2390" w:hanging="437"/>
      </w:pPr>
      <w:rPr>
        <w:rFonts w:hint="default"/>
        <w:lang w:val="pt-BR" w:eastAsia="pt-BR" w:bidi="pt-BR"/>
      </w:rPr>
    </w:lvl>
    <w:lvl w:ilvl="3">
      <w:numFmt w:val="bullet"/>
      <w:lvlText w:val="•"/>
      <w:lvlJc w:val="left"/>
      <w:pPr>
        <w:ind w:left="3415" w:hanging="437"/>
      </w:pPr>
      <w:rPr>
        <w:rFonts w:hint="default"/>
        <w:lang w:val="pt-BR" w:eastAsia="pt-BR" w:bidi="pt-BR"/>
      </w:rPr>
    </w:lvl>
    <w:lvl w:ilvl="4">
      <w:numFmt w:val="bullet"/>
      <w:lvlText w:val="•"/>
      <w:lvlJc w:val="left"/>
      <w:pPr>
        <w:ind w:left="4440" w:hanging="437"/>
      </w:pPr>
      <w:rPr>
        <w:rFonts w:hint="default"/>
        <w:lang w:val="pt-BR" w:eastAsia="pt-BR" w:bidi="pt-BR"/>
      </w:rPr>
    </w:lvl>
    <w:lvl w:ilvl="5">
      <w:numFmt w:val="bullet"/>
      <w:lvlText w:val="•"/>
      <w:lvlJc w:val="left"/>
      <w:pPr>
        <w:ind w:left="5465" w:hanging="437"/>
      </w:pPr>
      <w:rPr>
        <w:rFonts w:hint="default"/>
        <w:lang w:val="pt-BR" w:eastAsia="pt-BR" w:bidi="pt-BR"/>
      </w:rPr>
    </w:lvl>
    <w:lvl w:ilvl="6">
      <w:numFmt w:val="bullet"/>
      <w:lvlText w:val="•"/>
      <w:lvlJc w:val="left"/>
      <w:pPr>
        <w:ind w:left="6490" w:hanging="437"/>
      </w:pPr>
      <w:rPr>
        <w:rFonts w:hint="default"/>
        <w:lang w:val="pt-BR" w:eastAsia="pt-BR" w:bidi="pt-BR"/>
      </w:rPr>
    </w:lvl>
    <w:lvl w:ilvl="7">
      <w:numFmt w:val="bullet"/>
      <w:lvlText w:val="•"/>
      <w:lvlJc w:val="left"/>
      <w:pPr>
        <w:ind w:left="7515" w:hanging="437"/>
      </w:pPr>
      <w:rPr>
        <w:rFonts w:hint="default"/>
        <w:lang w:val="pt-BR" w:eastAsia="pt-BR" w:bidi="pt-BR"/>
      </w:rPr>
    </w:lvl>
    <w:lvl w:ilvl="8">
      <w:numFmt w:val="bullet"/>
      <w:lvlText w:val="•"/>
      <w:lvlJc w:val="left"/>
      <w:pPr>
        <w:ind w:left="8540" w:hanging="437"/>
      </w:pPr>
      <w:rPr>
        <w:rFonts w:hint="default"/>
        <w:lang w:val="pt-BR" w:eastAsia="pt-BR" w:bidi="pt-BR"/>
      </w:rPr>
    </w:lvl>
  </w:abstractNum>
  <w:abstractNum w:abstractNumId="16">
    <w:nsid w:val="1FE551C9"/>
    <w:multiLevelType w:val="multilevel"/>
    <w:tmpl w:val="C6D672EA"/>
    <w:lvl w:ilvl="0">
      <w:start w:val="12"/>
      <w:numFmt w:val="decimal"/>
      <w:lvlText w:val="%1"/>
      <w:lvlJc w:val="left"/>
      <w:pPr>
        <w:ind w:left="375" w:hanging="375"/>
      </w:pPr>
      <w:rPr>
        <w:rFonts w:hint="default"/>
        <w:u w:val="single"/>
      </w:rPr>
    </w:lvl>
    <w:lvl w:ilvl="1">
      <w:start w:val="1"/>
      <w:numFmt w:val="decimal"/>
      <w:lvlText w:val="%1.%2"/>
      <w:lvlJc w:val="left"/>
      <w:pPr>
        <w:ind w:left="1249" w:hanging="375"/>
      </w:pPr>
      <w:rPr>
        <w:rFonts w:hint="default"/>
        <w:u w:val="single"/>
      </w:rPr>
    </w:lvl>
    <w:lvl w:ilvl="2">
      <w:start w:val="1"/>
      <w:numFmt w:val="decimal"/>
      <w:lvlText w:val="%1.%2.%3"/>
      <w:lvlJc w:val="left"/>
      <w:pPr>
        <w:ind w:left="2468" w:hanging="720"/>
      </w:pPr>
      <w:rPr>
        <w:rFonts w:hint="default"/>
        <w:u w:val="single"/>
      </w:rPr>
    </w:lvl>
    <w:lvl w:ilvl="3">
      <w:start w:val="1"/>
      <w:numFmt w:val="decimal"/>
      <w:lvlText w:val="%1.%2.%3.%4"/>
      <w:lvlJc w:val="left"/>
      <w:pPr>
        <w:ind w:left="3342" w:hanging="720"/>
      </w:pPr>
      <w:rPr>
        <w:rFonts w:hint="default"/>
        <w:u w:val="single"/>
      </w:rPr>
    </w:lvl>
    <w:lvl w:ilvl="4">
      <w:start w:val="1"/>
      <w:numFmt w:val="decimal"/>
      <w:lvlText w:val="%1.%2.%3.%4.%5"/>
      <w:lvlJc w:val="left"/>
      <w:pPr>
        <w:ind w:left="4576" w:hanging="1080"/>
      </w:pPr>
      <w:rPr>
        <w:rFonts w:hint="default"/>
        <w:u w:val="single"/>
      </w:rPr>
    </w:lvl>
    <w:lvl w:ilvl="5">
      <w:start w:val="1"/>
      <w:numFmt w:val="decimal"/>
      <w:lvlText w:val="%1.%2.%3.%4.%5.%6"/>
      <w:lvlJc w:val="left"/>
      <w:pPr>
        <w:ind w:left="5450" w:hanging="1080"/>
      </w:pPr>
      <w:rPr>
        <w:rFonts w:hint="default"/>
        <w:u w:val="single"/>
      </w:rPr>
    </w:lvl>
    <w:lvl w:ilvl="6">
      <w:start w:val="1"/>
      <w:numFmt w:val="decimal"/>
      <w:lvlText w:val="%1.%2.%3.%4.%5.%6.%7"/>
      <w:lvlJc w:val="left"/>
      <w:pPr>
        <w:ind w:left="6684" w:hanging="1440"/>
      </w:pPr>
      <w:rPr>
        <w:rFonts w:hint="default"/>
        <w:u w:val="single"/>
      </w:rPr>
    </w:lvl>
    <w:lvl w:ilvl="7">
      <w:start w:val="1"/>
      <w:numFmt w:val="decimal"/>
      <w:lvlText w:val="%1.%2.%3.%4.%5.%6.%7.%8"/>
      <w:lvlJc w:val="left"/>
      <w:pPr>
        <w:ind w:left="7558" w:hanging="1440"/>
      </w:pPr>
      <w:rPr>
        <w:rFonts w:hint="default"/>
        <w:u w:val="single"/>
      </w:rPr>
    </w:lvl>
    <w:lvl w:ilvl="8">
      <w:start w:val="1"/>
      <w:numFmt w:val="decimal"/>
      <w:lvlText w:val="%1.%2.%3.%4.%5.%6.%7.%8.%9"/>
      <w:lvlJc w:val="left"/>
      <w:pPr>
        <w:ind w:left="8792" w:hanging="1800"/>
      </w:pPr>
      <w:rPr>
        <w:rFonts w:hint="default"/>
        <w:u w:val="single"/>
      </w:rPr>
    </w:lvl>
  </w:abstractNum>
  <w:abstractNum w:abstractNumId="17">
    <w:nsid w:val="22EA1A6F"/>
    <w:multiLevelType w:val="multilevel"/>
    <w:tmpl w:val="14FC5A2A"/>
    <w:lvl w:ilvl="0">
      <w:start w:val="8"/>
      <w:numFmt w:val="decimal"/>
      <w:lvlText w:val="%1"/>
      <w:lvlJc w:val="left"/>
      <w:pPr>
        <w:ind w:left="708" w:hanging="370"/>
      </w:pPr>
      <w:rPr>
        <w:rFonts w:hint="default"/>
        <w:lang w:val="pt-BR" w:eastAsia="pt-BR" w:bidi="pt-BR"/>
      </w:rPr>
    </w:lvl>
    <w:lvl w:ilvl="1">
      <w:start w:val="8"/>
      <w:numFmt w:val="decimal"/>
      <w:lvlText w:val="%1.%2"/>
      <w:lvlJc w:val="left"/>
      <w:pPr>
        <w:ind w:left="708" w:hanging="370"/>
      </w:pPr>
      <w:rPr>
        <w:rFonts w:ascii="Arial" w:eastAsia="Arial" w:hAnsi="Arial" w:cs="Arial" w:hint="default"/>
        <w:w w:val="100"/>
        <w:sz w:val="22"/>
        <w:szCs w:val="22"/>
        <w:lang w:val="pt-BR" w:eastAsia="pt-BR" w:bidi="pt-BR"/>
      </w:rPr>
    </w:lvl>
    <w:lvl w:ilvl="2">
      <w:start w:val="1"/>
      <w:numFmt w:val="decimal"/>
      <w:lvlText w:val="%1.%2.%3"/>
      <w:lvlJc w:val="left"/>
      <w:pPr>
        <w:ind w:left="338" w:hanging="610"/>
      </w:pPr>
      <w:rPr>
        <w:rFonts w:ascii="Arial" w:eastAsia="Arial" w:hAnsi="Arial" w:cs="Arial" w:hint="default"/>
        <w:w w:val="100"/>
        <w:sz w:val="22"/>
        <w:szCs w:val="22"/>
        <w:lang w:val="pt-BR" w:eastAsia="pt-BR" w:bidi="pt-BR"/>
      </w:rPr>
    </w:lvl>
    <w:lvl w:ilvl="3">
      <w:numFmt w:val="bullet"/>
      <w:lvlText w:val="•"/>
      <w:lvlJc w:val="left"/>
      <w:pPr>
        <w:ind w:left="2898" w:hanging="610"/>
      </w:pPr>
      <w:rPr>
        <w:rFonts w:hint="default"/>
        <w:lang w:val="pt-BR" w:eastAsia="pt-BR" w:bidi="pt-BR"/>
      </w:rPr>
    </w:lvl>
    <w:lvl w:ilvl="4">
      <w:numFmt w:val="bullet"/>
      <w:lvlText w:val="•"/>
      <w:lvlJc w:val="left"/>
      <w:pPr>
        <w:ind w:left="3997" w:hanging="610"/>
      </w:pPr>
      <w:rPr>
        <w:rFonts w:hint="default"/>
        <w:lang w:val="pt-BR" w:eastAsia="pt-BR" w:bidi="pt-BR"/>
      </w:rPr>
    </w:lvl>
    <w:lvl w:ilvl="5">
      <w:numFmt w:val="bullet"/>
      <w:lvlText w:val="•"/>
      <w:lvlJc w:val="left"/>
      <w:pPr>
        <w:ind w:left="5096" w:hanging="610"/>
      </w:pPr>
      <w:rPr>
        <w:rFonts w:hint="default"/>
        <w:lang w:val="pt-BR" w:eastAsia="pt-BR" w:bidi="pt-BR"/>
      </w:rPr>
    </w:lvl>
    <w:lvl w:ilvl="6">
      <w:numFmt w:val="bullet"/>
      <w:lvlText w:val="•"/>
      <w:lvlJc w:val="left"/>
      <w:pPr>
        <w:ind w:left="6195" w:hanging="610"/>
      </w:pPr>
      <w:rPr>
        <w:rFonts w:hint="default"/>
        <w:lang w:val="pt-BR" w:eastAsia="pt-BR" w:bidi="pt-BR"/>
      </w:rPr>
    </w:lvl>
    <w:lvl w:ilvl="7">
      <w:numFmt w:val="bullet"/>
      <w:lvlText w:val="•"/>
      <w:lvlJc w:val="left"/>
      <w:pPr>
        <w:ind w:left="7294" w:hanging="610"/>
      </w:pPr>
      <w:rPr>
        <w:rFonts w:hint="default"/>
        <w:lang w:val="pt-BR" w:eastAsia="pt-BR" w:bidi="pt-BR"/>
      </w:rPr>
    </w:lvl>
    <w:lvl w:ilvl="8">
      <w:numFmt w:val="bullet"/>
      <w:lvlText w:val="•"/>
      <w:lvlJc w:val="left"/>
      <w:pPr>
        <w:ind w:left="8393" w:hanging="610"/>
      </w:pPr>
      <w:rPr>
        <w:rFonts w:hint="default"/>
        <w:lang w:val="pt-BR" w:eastAsia="pt-BR" w:bidi="pt-BR"/>
      </w:rPr>
    </w:lvl>
  </w:abstractNum>
  <w:abstractNum w:abstractNumId="18">
    <w:nsid w:val="28A745AB"/>
    <w:multiLevelType w:val="multilevel"/>
    <w:tmpl w:val="3872BA6A"/>
    <w:lvl w:ilvl="0">
      <w:start w:val="8"/>
      <w:numFmt w:val="decimal"/>
      <w:lvlText w:val="%1"/>
      <w:lvlJc w:val="left"/>
      <w:pPr>
        <w:ind w:left="525" w:hanging="525"/>
      </w:pPr>
      <w:rPr>
        <w:rFonts w:hint="default"/>
      </w:rPr>
    </w:lvl>
    <w:lvl w:ilvl="1">
      <w:start w:val="2"/>
      <w:numFmt w:val="decimal"/>
      <w:lvlText w:val="%1.%2"/>
      <w:lvlJc w:val="left"/>
      <w:pPr>
        <w:ind w:left="545" w:hanging="525"/>
      </w:pPr>
      <w:rPr>
        <w:rFonts w:hint="default"/>
      </w:rPr>
    </w:lvl>
    <w:lvl w:ilvl="2">
      <w:start w:val="4"/>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9">
    <w:nsid w:val="325C2EBE"/>
    <w:multiLevelType w:val="multilevel"/>
    <w:tmpl w:val="8C5406F4"/>
    <w:lvl w:ilvl="0">
      <w:start w:val="8"/>
      <w:numFmt w:val="decimal"/>
      <w:lvlText w:val="%1"/>
      <w:lvlJc w:val="left"/>
      <w:pPr>
        <w:ind w:left="525" w:hanging="525"/>
      </w:pPr>
      <w:rPr>
        <w:rFonts w:hint="default"/>
      </w:rPr>
    </w:lvl>
    <w:lvl w:ilvl="1">
      <w:start w:val="2"/>
      <w:numFmt w:val="decimal"/>
      <w:lvlText w:val="%1.%2"/>
      <w:lvlJc w:val="left"/>
      <w:pPr>
        <w:ind w:left="545" w:hanging="525"/>
      </w:pPr>
      <w:rPr>
        <w:rFonts w:hint="default"/>
      </w:rPr>
    </w:lvl>
    <w:lvl w:ilvl="2">
      <w:start w:val="4"/>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0">
    <w:nsid w:val="34AE43BC"/>
    <w:multiLevelType w:val="hybridMultilevel"/>
    <w:tmpl w:val="8B06E79E"/>
    <w:lvl w:ilvl="0" w:tplc="2052555C">
      <w:start w:val="1"/>
      <w:numFmt w:val="lowerLetter"/>
      <w:lvlText w:val="%1)"/>
      <w:lvlJc w:val="left"/>
      <w:pPr>
        <w:ind w:left="338" w:hanging="262"/>
      </w:pPr>
      <w:rPr>
        <w:rFonts w:ascii="Arial" w:eastAsia="Arial" w:hAnsi="Arial" w:cs="Arial" w:hint="default"/>
        <w:spacing w:val="-1"/>
        <w:w w:val="100"/>
        <w:sz w:val="22"/>
        <w:szCs w:val="22"/>
        <w:lang w:val="pt-BR" w:eastAsia="pt-BR" w:bidi="pt-BR"/>
      </w:rPr>
    </w:lvl>
    <w:lvl w:ilvl="1" w:tplc="1EC4B4E4">
      <w:numFmt w:val="bullet"/>
      <w:lvlText w:val="•"/>
      <w:lvlJc w:val="left"/>
      <w:pPr>
        <w:ind w:left="1365" w:hanging="262"/>
      </w:pPr>
      <w:rPr>
        <w:rFonts w:hint="default"/>
        <w:lang w:val="pt-BR" w:eastAsia="pt-BR" w:bidi="pt-BR"/>
      </w:rPr>
    </w:lvl>
    <w:lvl w:ilvl="2" w:tplc="200CB5C2">
      <w:numFmt w:val="bullet"/>
      <w:lvlText w:val="•"/>
      <w:lvlJc w:val="left"/>
      <w:pPr>
        <w:ind w:left="2390" w:hanging="262"/>
      </w:pPr>
      <w:rPr>
        <w:rFonts w:hint="default"/>
        <w:lang w:val="pt-BR" w:eastAsia="pt-BR" w:bidi="pt-BR"/>
      </w:rPr>
    </w:lvl>
    <w:lvl w:ilvl="3" w:tplc="7E363C6E">
      <w:numFmt w:val="bullet"/>
      <w:lvlText w:val="•"/>
      <w:lvlJc w:val="left"/>
      <w:pPr>
        <w:ind w:left="3415" w:hanging="262"/>
      </w:pPr>
      <w:rPr>
        <w:rFonts w:hint="default"/>
        <w:lang w:val="pt-BR" w:eastAsia="pt-BR" w:bidi="pt-BR"/>
      </w:rPr>
    </w:lvl>
    <w:lvl w:ilvl="4" w:tplc="B2D62C76">
      <w:numFmt w:val="bullet"/>
      <w:lvlText w:val="•"/>
      <w:lvlJc w:val="left"/>
      <w:pPr>
        <w:ind w:left="4440" w:hanging="262"/>
      </w:pPr>
      <w:rPr>
        <w:rFonts w:hint="default"/>
        <w:lang w:val="pt-BR" w:eastAsia="pt-BR" w:bidi="pt-BR"/>
      </w:rPr>
    </w:lvl>
    <w:lvl w:ilvl="5" w:tplc="F9943258">
      <w:numFmt w:val="bullet"/>
      <w:lvlText w:val="•"/>
      <w:lvlJc w:val="left"/>
      <w:pPr>
        <w:ind w:left="5465" w:hanging="262"/>
      </w:pPr>
      <w:rPr>
        <w:rFonts w:hint="default"/>
        <w:lang w:val="pt-BR" w:eastAsia="pt-BR" w:bidi="pt-BR"/>
      </w:rPr>
    </w:lvl>
    <w:lvl w:ilvl="6" w:tplc="BD501750">
      <w:numFmt w:val="bullet"/>
      <w:lvlText w:val="•"/>
      <w:lvlJc w:val="left"/>
      <w:pPr>
        <w:ind w:left="6490" w:hanging="262"/>
      </w:pPr>
      <w:rPr>
        <w:rFonts w:hint="default"/>
        <w:lang w:val="pt-BR" w:eastAsia="pt-BR" w:bidi="pt-BR"/>
      </w:rPr>
    </w:lvl>
    <w:lvl w:ilvl="7" w:tplc="B7D87282">
      <w:numFmt w:val="bullet"/>
      <w:lvlText w:val="•"/>
      <w:lvlJc w:val="left"/>
      <w:pPr>
        <w:ind w:left="7515" w:hanging="262"/>
      </w:pPr>
      <w:rPr>
        <w:rFonts w:hint="default"/>
        <w:lang w:val="pt-BR" w:eastAsia="pt-BR" w:bidi="pt-BR"/>
      </w:rPr>
    </w:lvl>
    <w:lvl w:ilvl="8" w:tplc="3E048B78">
      <w:numFmt w:val="bullet"/>
      <w:lvlText w:val="•"/>
      <w:lvlJc w:val="left"/>
      <w:pPr>
        <w:ind w:left="8540" w:hanging="262"/>
      </w:pPr>
      <w:rPr>
        <w:rFonts w:hint="default"/>
        <w:lang w:val="pt-BR" w:eastAsia="pt-BR" w:bidi="pt-BR"/>
      </w:rPr>
    </w:lvl>
  </w:abstractNum>
  <w:abstractNum w:abstractNumId="21">
    <w:nsid w:val="3A6E4DC5"/>
    <w:multiLevelType w:val="hybridMultilevel"/>
    <w:tmpl w:val="8744E374"/>
    <w:lvl w:ilvl="0" w:tplc="958A3816">
      <w:numFmt w:val="bullet"/>
      <w:lvlText w:val="•"/>
      <w:lvlJc w:val="left"/>
      <w:pPr>
        <w:ind w:left="874" w:hanging="127"/>
      </w:pPr>
      <w:rPr>
        <w:rFonts w:ascii="Arial" w:eastAsia="Arial" w:hAnsi="Arial" w:cs="Arial" w:hint="default"/>
        <w:w w:val="100"/>
        <w:sz w:val="20"/>
        <w:szCs w:val="20"/>
        <w:lang w:val="pt-PT" w:eastAsia="pt-PT" w:bidi="pt-PT"/>
      </w:rPr>
    </w:lvl>
    <w:lvl w:ilvl="1" w:tplc="1C0C4B48">
      <w:numFmt w:val="bullet"/>
      <w:lvlText w:val="•"/>
      <w:lvlJc w:val="left"/>
      <w:pPr>
        <w:ind w:left="1956" w:hanging="127"/>
      </w:pPr>
      <w:rPr>
        <w:rFonts w:hint="default"/>
        <w:lang w:val="pt-PT" w:eastAsia="pt-PT" w:bidi="pt-PT"/>
      </w:rPr>
    </w:lvl>
    <w:lvl w:ilvl="2" w:tplc="649E8A04">
      <w:numFmt w:val="bullet"/>
      <w:lvlText w:val="•"/>
      <w:lvlJc w:val="left"/>
      <w:pPr>
        <w:ind w:left="3033" w:hanging="127"/>
      </w:pPr>
      <w:rPr>
        <w:rFonts w:hint="default"/>
        <w:lang w:val="pt-PT" w:eastAsia="pt-PT" w:bidi="pt-PT"/>
      </w:rPr>
    </w:lvl>
    <w:lvl w:ilvl="3" w:tplc="4B76674E">
      <w:numFmt w:val="bullet"/>
      <w:lvlText w:val="•"/>
      <w:lvlJc w:val="left"/>
      <w:pPr>
        <w:ind w:left="4109" w:hanging="127"/>
      </w:pPr>
      <w:rPr>
        <w:rFonts w:hint="default"/>
        <w:lang w:val="pt-PT" w:eastAsia="pt-PT" w:bidi="pt-PT"/>
      </w:rPr>
    </w:lvl>
    <w:lvl w:ilvl="4" w:tplc="AEF208AC">
      <w:numFmt w:val="bullet"/>
      <w:lvlText w:val="•"/>
      <w:lvlJc w:val="left"/>
      <w:pPr>
        <w:ind w:left="5186" w:hanging="127"/>
      </w:pPr>
      <w:rPr>
        <w:rFonts w:hint="default"/>
        <w:lang w:val="pt-PT" w:eastAsia="pt-PT" w:bidi="pt-PT"/>
      </w:rPr>
    </w:lvl>
    <w:lvl w:ilvl="5" w:tplc="22625CB0">
      <w:numFmt w:val="bullet"/>
      <w:lvlText w:val="•"/>
      <w:lvlJc w:val="left"/>
      <w:pPr>
        <w:ind w:left="6263" w:hanging="127"/>
      </w:pPr>
      <w:rPr>
        <w:rFonts w:hint="default"/>
        <w:lang w:val="pt-PT" w:eastAsia="pt-PT" w:bidi="pt-PT"/>
      </w:rPr>
    </w:lvl>
    <w:lvl w:ilvl="6" w:tplc="38BA8F6C">
      <w:numFmt w:val="bullet"/>
      <w:lvlText w:val="•"/>
      <w:lvlJc w:val="left"/>
      <w:pPr>
        <w:ind w:left="7339" w:hanging="127"/>
      </w:pPr>
      <w:rPr>
        <w:rFonts w:hint="default"/>
        <w:lang w:val="pt-PT" w:eastAsia="pt-PT" w:bidi="pt-PT"/>
      </w:rPr>
    </w:lvl>
    <w:lvl w:ilvl="7" w:tplc="A5ECC390">
      <w:numFmt w:val="bullet"/>
      <w:lvlText w:val="•"/>
      <w:lvlJc w:val="left"/>
      <w:pPr>
        <w:ind w:left="8416" w:hanging="127"/>
      </w:pPr>
      <w:rPr>
        <w:rFonts w:hint="default"/>
        <w:lang w:val="pt-PT" w:eastAsia="pt-PT" w:bidi="pt-PT"/>
      </w:rPr>
    </w:lvl>
    <w:lvl w:ilvl="8" w:tplc="FECA343E">
      <w:numFmt w:val="bullet"/>
      <w:lvlText w:val="•"/>
      <w:lvlJc w:val="left"/>
      <w:pPr>
        <w:ind w:left="9492" w:hanging="127"/>
      </w:pPr>
      <w:rPr>
        <w:rFonts w:hint="default"/>
        <w:lang w:val="pt-PT" w:eastAsia="pt-PT" w:bidi="pt-PT"/>
      </w:rPr>
    </w:lvl>
  </w:abstractNum>
  <w:abstractNum w:abstractNumId="22">
    <w:nsid w:val="3A801163"/>
    <w:multiLevelType w:val="multilevel"/>
    <w:tmpl w:val="54E2D5FE"/>
    <w:lvl w:ilvl="0">
      <w:start w:val="7"/>
      <w:numFmt w:val="decimal"/>
      <w:lvlText w:val="%1"/>
      <w:lvlJc w:val="left"/>
      <w:pPr>
        <w:ind w:left="338" w:hanging="372"/>
      </w:pPr>
      <w:rPr>
        <w:rFonts w:hint="default"/>
        <w:lang w:val="pt-BR" w:eastAsia="pt-BR" w:bidi="pt-BR"/>
      </w:rPr>
    </w:lvl>
    <w:lvl w:ilvl="1">
      <w:start w:val="3"/>
      <w:numFmt w:val="decimal"/>
      <w:lvlText w:val="%1.%2"/>
      <w:lvlJc w:val="left"/>
      <w:pPr>
        <w:ind w:left="338" w:hanging="372"/>
      </w:pPr>
      <w:rPr>
        <w:rFonts w:ascii="Arial" w:eastAsia="Arial" w:hAnsi="Arial" w:cs="Arial" w:hint="default"/>
        <w:w w:val="100"/>
        <w:sz w:val="22"/>
        <w:szCs w:val="22"/>
        <w:lang w:val="pt-BR" w:eastAsia="pt-BR" w:bidi="pt-BR"/>
      </w:rPr>
    </w:lvl>
    <w:lvl w:ilvl="2">
      <w:start w:val="1"/>
      <w:numFmt w:val="decimal"/>
      <w:lvlText w:val="%1.%2.%3"/>
      <w:lvlJc w:val="left"/>
      <w:pPr>
        <w:ind w:left="338" w:hanging="586"/>
      </w:pPr>
      <w:rPr>
        <w:rFonts w:ascii="Arial" w:eastAsia="Arial" w:hAnsi="Arial" w:cs="Arial" w:hint="default"/>
        <w:w w:val="100"/>
        <w:sz w:val="22"/>
        <w:szCs w:val="22"/>
        <w:lang w:val="pt-BR" w:eastAsia="pt-BR" w:bidi="pt-BR"/>
      </w:rPr>
    </w:lvl>
    <w:lvl w:ilvl="3">
      <w:numFmt w:val="bullet"/>
      <w:lvlText w:val="•"/>
      <w:lvlJc w:val="left"/>
      <w:pPr>
        <w:ind w:left="3415" w:hanging="586"/>
      </w:pPr>
      <w:rPr>
        <w:rFonts w:hint="default"/>
        <w:lang w:val="pt-BR" w:eastAsia="pt-BR" w:bidi="pt-BR"/>
      </w:rPr>
    </w:lvl>
    <w:lvl w:ilvl="4">
      <w:numFmt w:val="bullet"/>
      <w:lvlText w:val="•"/>
      <w:lvlJc w:val="left"/>
      <w:pPr>
        <w:ind w:left="4440" w:hanging="586"/>
      </w:pPr>
      <w:rPr>
        <w:rFonts w:hint="default"/>
        <w:lang w:val="pt-BR" w:eastAsia="pt-BR" w:bidi="pt-BR"/>
      </w:rPr>
    </w:lvl>
    <w:lvl w:ilvl="5">
      <w:numFmt w:val="bullet"/>
      <w:lvlText w:val="•"/>
      <w:lvlJc w:val="left"/>
      <w:pPr>
        <w:ind w:left="5465" w:hanging="586"/>
      </w:pPr>
      <w:rPr>
        <w:rFonts w:hint="default"/>
        <w:lang w:val="pt-BR" w:eastAsia="pt-BR" w:bidi="pt-BR"/>
      </w:rPr>
    </w:lvl>
    <w:lvl w:ilvl="6">
      <w:numFmt w:val="bullet"/>
      <w:lvlText w:val="•"/>
      <w:lvlJc w:val="left"/>
      <w:pPr>
        <w:ind w:left="6490" w:hanging="586"/>
      </w:pPr>
      <w:rPr>
        <w:rFonts w:hint="default"/>
        <w:lang w:val="pt-BR" w:eastAsia="pt-BR" w:bidi="pt-BR"/>
      </w:rPr>
    </w:lvl>
    <w:lvl w:ilvl="7">
      <w:numFmt w:val="bullet"/>
      <w:lvlText w:val="•"/>
      <w:lvlJc w:val="left"/>
      <w:pPr>
        <w:ind w:left="7515" w:hanging="586"/>
      </w:pPr>
      <w:rPr>
        <w:rFonts w:hint="default"/>
        <w:lang w:val="pt-BR" w:eastAsia="pt-BR" w:bidi="pt-BR"/>
      </w:rPr>
    </w:lvl>
    <w:lvl w:ilvl="8">
      <w:numFmt w:val="bullet"/>
      <w:lvlText w:val="•"/>
      <w:lvlJc w:val="left"/>
      <w:pPr>
        <w:ind w:left="8540" w:hanging="586"/>
      </w:pPr>
      <w:rPr>
        <w:rFonts w:hint="default"/>
        <w:lang w:val="pt-BR" w:eastAsia="pt-BR" w:bidi="pt-BR"/>
      </w:rPr>
    </w:lvl>
  </w:abstractNum>
  <w:abstractNum w:abstractNumId="23">
    <w:nsid w:val="3E477769"/>
    <w:multiLevelType w:val="multilevel"/>
    <w:tmpl w:val="1D98C430"/>
    <w:lvl w:ilvl="0">
      <w:start w:val="12"/>
      <w:numFmt w:val="decimal"/>
      <w:lvlText w:val="%1"/>
      <w:lvlJc w:val="left"/>
      <w:pPr>
        <w:ind w:left="830" w:hanging="492"/>
      </w:pPr>
      <w:rPr>
        <w:rFonts w:hint="default"/>
        <w:lang w:val="pt-BR" w:eastAsia="pt-BR" w:bidi="pt-BR"/>
      </w:rPr>
    </w:lvl>
    <w:lvl w:ilvl="1">
      <w:start w:val="7"/>
      <w:numFmt w:val="decimal"/>
      <w:lvlText w:val="%1.%2"/>
      <w:lvlJc w:val="left"/>
      <w:pPr>
        <w:ind w:left="830" w:hanging="492"/>
        <w:jc w:val="right"/>
      </w:pPr>
      <w:rPr>
        <w:rFonts w:ascii="Arial" w:eastAsia="Arial" w:hAnsi="Arial" w:cs="Arial" w:hint="default"/>
        <w:spacing w:val="-4"/>
        <w:w w:val="100"/>
        <w:sz w:val="22"/>
        <w:szCs w:val="22"/>
        <w:lang w:val="pt-BR" w:eastAsia="pt-BR" w:bidi="pt-BR"/>
      </w:rPr>
    </w:lvl>
    <w:lvl w:ilvl="2">
      <w:numFmt w:val="bullet"/>
      <w:lvlText w:val="•"/>
      <w:lvlJc w:val="left"/>
      <w:pPr>
        <w:ind w:left="2790" w:hanging="492"/>
      </w:pPr>
      <w:rPr>
        <w:rFonts w:hint="default"/>
        <w:lang w:val="pt-BR" w:eastAsia="pt-BR" w:bidi="pt-BR"/>
      </w:rPr>
    </w:lvl>
    <w:lvl w:ilvl="3">
      <w:numFmt w:val="bullet"/>
      <w:lvlText w:val="•"/>
      <w:lvlJc w:val="left"/>
      <w:pPr>
        <w:ind w:left="3765" w:hanging="492"/>
      </w:pPr>
      <w:rPr>
        <w:rFonts w:hint="default"/>
        <w:lang w:val="pt-BR" w:eastAsia="pt-BR" w:bidi="pt-BR"/>
      </w:rPr>
    </w:lvl>
    <w:lvl w:ilvl="4">
      <w:numFmt w:val="bullet"/>
      <w:lvlText w:val="•"/>
      <w:lvlJc w:val="left"/>
      <w:pPr>
        <w:ind w:left="4740" w:hanging="492"/>
      </w:pPr>
      <w:rPr>
        <w:rFonts w:hint="default"/>
        <w:lang w:val="pt-BR" w:eastAsia="pt-BR" w:bidi="pt-BR"/>
      </w:rPr>
    </w:lvl>
    <w:lvl w:ilvl="5">
      <w:numFmt w:val="bullet"/>
      <w:lvlText w:val="•"/>
      <w:lvlJc w:val="left"/>
      <w:pPr>
        <w:ind w:left="5715" w:hanging="492"/>
      </w:pPr>
      <w:rPr>
        <w:rFonts w:hint="default"/>
        <w:lang w:val="pt-BR" w:eastAsia="pt-BR" w:bidi="pt-BR"/>
      </w:rPr>
    </w:lvl>
    <w:lvl w:ilvl="6">
      <w:numFmt w:val="bullet"/>
      <w:lvlText w:val="•"/>
      <w:lvlJc w:val="left"/>
      <w:pPr>
        <w:ind w:left="6690" w:hanging="492"/>
      </w:pPr>
      <w:rPr>
        <w:rFonts w:hint="default"/>
        <w:lang w:val="pt-BR" w:eastAsia="pt-BR" w:bidi="pt-BR"/>
      </w:rPr>
    </w:lvl>
    <w:lvl w:ilvl="7">
      <w:numFmt w:val="bullet"/>
      <w:lvlText w:val="•"/>
      <w:lvlJc w:val="left"/>
      <w:pPr>
        <w:ind w:left="7665" w:hanging="492"/>
      </w:pPr>
      <w:rPr>
        <w:rFonts w:hint="default"/>
        <w:lang w:val="pt-BR" w:eastAsia="pt-BR" w:bidi="pt-BR"/>
      </w:rPr>
    </w:lvl>
    <w:lvl w:ilvl="8">
      <w:numFmt w:val="bullet"/>
      <w:lvlText w:val="•"/>
      <w:lvlJc w:val="left"/>
      <w:pPr>
        <w:ind w:left="8640" w:hanging="492"/>
      </w:pPr>
      <w:rPr>
        <w:rFonts w:hint="default"/>
        <w:lang w:val="pt-BR" w:eastAsia="pt-BR" w:bidi="pt-BR"/>
      </w:rPr>
    </w:lvl>
  </w:abstractNum>
  <w:abstractNum w:abstractNumId="24">
    <w:nsid w:val="47CD4E83"/>
    <w:multiLevelType w:val="hybridMultilevel"/>
    <w:tmpl w:val="72441620"/>
    <w:lvl w:ilvl="0" w:tplc="07103F2E">
      <w:start w:val="1"/>
      <w:numFmt w:val="lowerLetter"/>
      <w:lvlText w:val="%1)"/>
      <w:lvlJc w:val="left"/>
      <w:pPr>
        <w:ind w:left="874" w:hanging="239"/>
      </w:pPr>
      <w:rPr>
        <w:rFonts w:ascii="Arial" w:eastAsia="Arial" w:hAnsi="Arial" w:cs="Arial" w:hint="default"/>
        <w:spacing w:val="-1"/>
        <w:w w:val="100"/>
        <w:sz w:val="20"/>
        <w:szCs w:val="20"/>
        <w:lang w:val="pt-PT" w:eastAsia="pt-PT" w:bidi="pt-PT"/>
      </w:rPr>
    </w:lvl>
    <w:lvl w:ilvl="1" w:tplc="52C269AE">
      <w:numFmt w:val="bullet"/>
      <w:lvlText w:val="•"/>
      <w:lvlJc w:val="left"/>
      <w:pPr>
        <w:ind w:left="1956" w:hanging="239"/>
      </w:pPr>
      <w:rPr>
        <w:rFonts w:hint="default"/>
        <w:lang w:val="pt-PT" w:eastAsia="pt-PT" w:bidi="pt-PT"/>
      </w:rPr>
    </w:lvl>
    <w:lvl w:ilvl="2" w:tplc="DA32417E">
      <w:numFmt w:val="bullet"/>
      <w:lvlText w:val="•"/>
      <w:lvlJc w:val="left"/>
      <w:pPr>
        <w:ind w:left="3033" w:hanging="239"/>
      </w:pPr>
      <w:rPr>
        <w:rFonts w:hint="default"/>
        <w:lang w:val="pt-PT" w:eastAsia="pt-PT" w:bidi="pt-PT"/>
      </w:rPr>
    </w:lvl>
    <w:lvl w:ilvl="3" w:tplc="DE667A08">
      <w:numFmt w:val="bullet"/>
      <w:lvlText w:val="•"/>
      <w:lvlJc w:val="left"/>
      <w:pPr>
        <w:ind w:left="4109" w:hanging="239"/>
      </w:pPr>
      <w:rPr>
        <w:rFonts w:hint="default"/>
        <w:lang w:val="pt-PT" w:eastAsia="pt-PT" w:bidi="pt-PT"/>
      </w:rPr>
    </w:lvl>
    <w:lvl w:ilvl="4" w:tplc="0AACB07A">
      <w:numFmt w:val="bullet"/>
      <w:lvlText w:val="•"/>
      <w:lvlJc w:val="left"/>
      <w:pPr>
        <w:ind w:left="5186" w:hanging="239"/>
      </w:pPr>
      <w:rPr>
        <w:rFonts w:hint="default"/>
        <w:lang w:val="pt-PT" w:eastAsia="pt-PT" w:bidi="pt-PT"/>
      </w:rPr>
    </w:lvl>
    <w:lvl w:ilvl="5" w:tplc="A6E4F6E6">
      <w:numFmt w:val="bullet"/>
      <w:lvlText w:val="•"/>
      <w:lvlJc w:val="left"/>
      <w:pPr>
        <w:ind w:left="6263" w:hanging="239"/>
      </w:pPr>
      <w:rPr>
        <w:rFonts w:hint="default"/>
        <w:lang w:val="pt-PT" w:eastAsia="pt-PT" w:bidi="pt-PT"/>
      </w:rPr>
    </w:lvl>
    <w:lvl w:ilvl="6" w:tplc="91E2EF30">
      <w:numFmt w:val="bullet"/>
      <w:lvlText w:val="•"/>
      <w:lvlJc w:val="left"/>
      <w:pPr>
        <w:ind w:left="7339" w:hanging="239"/>
      </w:pPr>
      <w:rPr>
        <w:rFonts w:hint="default"/>
        <w:lang w:val="pt-PT" w:eastAsia="pt-PT" w:bidi="pt-PT"/>
      </w:rPr>
    </w:lvl>
    <w:lvl w:ilvl="7" w:tplc="9AAC277E">
      <w:numFmt w:val="bullet"/>
      <w:lvlText w:val="•"/>
      <w:lvlJc w:val="left"/>
      <w:pPr>
        <w:ind w:left="8416" w:hanging="239"/>
      </w:pPr>
      <w:rPr>
        <w:rFonts w:hint="default"/>
        <w:lang w:val="pt-PT" w:eastAsia="pt-PT" w:bidi="pt-PT"/>
      </w:rPr>
    </w:lvl>
    <w:lvl w:ilvl="8" w:tplc="962EC5FE">
      <w:numFmt w:val="bullet"/>
      <w:lvlText w:val="•"/>
      <w:lvlJc w:val="left"/>
      <w:pPr>
        <w:ind w:left="9492" w:hanging="239"/>
      </w:pPr>
      <w:rPr>
        <w:rFonts w:hint="default"/>
        <w:lang w:val="pt-PT" w:eastAsia="pt-PT" w:bidi="pt-PT"/>
      </w:rPr>
    </w:lvl>
  </w:abstractNum>
  <w:abstractNum w:abstractNumId="25">
    <w:nsid w:val="499C2864"/>
    <w:multiLevelType w:val="hybridMultilevel"/>
    <w:tmpl w:val="6658C998"/>
    <w:lvl w:ilvl="0" w:tplc="547462C8">
      <w:start w:val="1"/>
      <w:numFmt w:val="lowerLetter"/>
      <w:lvlText w:val="%1)"/>
      <w:lvlJc w:val="left"/>
      <w:pPr>
        <w:ind w:left="338" w:hanging="260"/>
      </w:pPr>
      <w:rPr>
        <w:rFonts w:ascii="Arial" w:eastAsia="Arial" w:hAnsi="Arial" w:cs="Arial" w:hint="default"/>
        <w:spacing w:val="-1"/>
        <w:w w:val="100"/>
        <w:sz w:val="22"/>
        <w:szCs w:val="22"/>
        <w:lang w:val="pt-BR" w:eastAsia="pt-BR" w:bidi="pt-BR"/>
      </w:rPr>
    </w:lvl>
    <w:lvl w:ilvl="1" w:tplc="E676D74C">
      <w:numFmt w:val="bullet"/>
      <w:lvlText w:val="•"/>
      <w:lvlJc w:val="left"/>
      <w:pPr>
        <w:ind w:left="1365" w:hanging="260"/>
      </w:pPr>
      <w:rPr>
        <w:rFonts w:hint="default"/>
        <w:lang w:val="pt-BR" w:eastAsia="pt-BR" w:bidi="pt-BR"/>
      </w:rPr>
    </w:lvl>
    <w:lvl w:ilvl="2" w:tplc="311EB84E">
      <w:numFmt w:val="bullet"/>
      <w:lvlText w:val="•"/>
      <w:lvlJc w:val="left"/>
      <w:pPr>
        <w:ind w:left="2390" w:hanging="260"/>
      </w:pPr>
      <w:rPr>
        <w:rFonts w:hint="default"/>
        <w:lang w:val="pt-BR" w:eastAsia="pt-BR" w:bidi="pt-BR"/>
      </w:rPr>
    </w:lvl>
    <w:lvl w:ilvl="3" w:tplc="3C68DBD2">
      <w:numFmt w:val="bullet"/>
      <w:lvlText w:val="•"/>
      <w:lvlJc w:val="left"/>
      <w:pPr>
        <w:ind w:left="3415" w:hanging="260"/>
      </w:pPr>
      <w:rPr>
        <w:rFonts w:hint="default"/>
        <w:lang w:val="pt-BR" w:eastAsia="pt-BR" w:bidi="pt-BR"/>
      </w:rPr>
    </w:lvl>
    <w:lvl w:ilvl="4" w:tplc="9E20D588">
      <w:numFmt w:val="bullet"/>
      <w:lvlText w:val="•"/>
      <w:lvlJc w:val="left"/>
      <w:pPr>
        <w:ind w:left="4440" w:hanging="260"/>
      </w:pPr>
      <w:rPr>
        <w:rFonts w:hint="default"/>
        <w:lang w:val="pt-BR" w:eastAsia="pt-BR" w:bidi="pt-BR"/>
      </w:rPr>
    </w:lvl>
    <w:lvl w:ilvl="5" w:tplc="7E46B242">
      <w:numFmt w:val="bullet"/>
      <w:lvlText w:val="•"/>
      <w:lvlJc w:val="left"/>
      <w:pPr>
        <w:ind w:left="5465" w:hanging="260"/>
      </w:pPr>
      <w:rPr>
        <w:rFonts w:hint="default"/>
        <w:lang w:val="pt-BR" w:eastAsia="pt-BR" w:bidi="pt-BR"/>
      </w:rPr>
    </w:lvl>
    <w:lvl w:ilvl="6" w:tplc="34E24E5E">
      <w:numFmt w:val="bullet"/>
      <w:lvlText w:val="•"/>
      <w:lvlJc w:val="left"/>
      <w:pPr>
        <w:ind w:left="6490" w:hanging="260"/>
      </w:pPr>
      <w:rPr>
        <w:rFonts w:hint="default"/>
        <w:lang w:val="pt-BR" w:eastAsia="pt-BR" w:bidi="pt-BR"/>
      </w:rPr>
    </w:lvl>
    <w:lvl w:ilvl="7" w:tplc="FAB490FE">
      <w:numFmt w:val="bullet"/>
      <w:lvlText w:val="•"/>
      <w:lvlJc w:val="left"/>
      <w:pPr>
        <w:ind w:left="7515" w:hanging="260"/>
      </w:pPr>
      <w:rPr>
        <w:rFonts w:hint="default"/>
        <w:lang w:val="pt-BR" w:eastAsia="pt-BR" w:bidi="pt-BR"/>
      </w:rPr>
    </w:lvl>
    <w:lvl w:ilvl="8" w:tplc="0C92B60E">
      <w:numFmt w:val="bullet"/>
      <w:lvlText w:val="•"/>
      <w:lvlJc w:val="left"/>
      <w:pPr>
        <w:ind w:left="8540" w:hanging="260"/>
      </w:pPr>
      <w:rPr>
        <w:rFonts w:hint="default"/>
        <w:lang w:val="pt-BR" w:eastAsia="pt-BR" w:bidi="pt-BR"/>
      </w:rPr>
    </w:lvl>
  </w:abstractNum>
  <w:abstractNum w:abstractNumId="26">
    <w:nsid w:val="49E170E8"/>
    <w:multiLevelType w:val="hybridMultilevel"/>
    <w:tmpl w:val="A266A5D4"/>
    <w:lvl w:ilvl="0" w:tplc="4E5C7AB6">
      <w:start w:val="1"/>
      <w:numFmt w:val="lowerLetter"/>
      <w:lvlText w:val="%1)"/>
      <w:lvlJc w:val="left"/>
      <w:pPr>
        <w:ind w:left="1107" w:hanging="234"/>
      </w:pPr>
      <w:rPr>
        <w:rFonts w:ascii="Arial" w:eastAsia="Arial" w:hAnsi="Arial" w:cs="Arial" w:hint="default"/>
        <w:spacing w:val="-1"/>
        <w:w w:val="100"/>
        <w:sz w:val="20"/>
        <w:szCs w:val="20"/>
        <w:lang w:val="pt-PT" w:eastAsia="pt-PT" w:bidi="pt-PT"/>
      </w:rPr>
    </w:lvl>
    <w:lvl w:ilvl="1" w:tplc="1BB68EDE">
      <w:numFmt w:val="bullet"/>
      <w:lvlText w:val="•"/>
      <w:lvlJc w:val="left"/>
      <w:pPr>
        <w:ind w:left="2154" w:hanging="234"/>
      </w:pPr>
      <w:rPr>
        <w:rFonts w:hint="default"/>
        <w:lang w:val="pt-PT" w:eastAsia="pt-PT" w:bidi="pt-PT"/>
      </w:rPr>
    </w:lvl>
    <w:lvl w:ilvl="2" w:tplc="75E450B8">
      <w:numFmt w:val="bullet"/>
      <w:lvlText w:val="•"/>
      <w:lvlJc w:val="left"/>
      <w:pPr>
        <w:ind w:left="3209" w:hanging="234"/>
      </w:pPr>
      <w:rPr>
        <w:rFonts w:hint="default"/>
        <w:lang w:val="pt-PT" w:eastAsia="pt-PT" w:bidi="pt-PT"/>
      </w:rPr>
    </w:lvl>
    <w:lvl w:ilvl="3" w:tplc="0016B366">
      <w:numFmt w:val="bullet"/>
      <w:lvlText w:val="•"/>
      <w:lvlJc w:val="left"/>
      <w:pPr>
        <w:ind w:left="4263" w:hanging="234"/>
      </w:pPr>
      <w:rPr>
        <w:rFonts w:hint="default"/>
        <w:lang w:val="pt-PT" w:eastAsia="pt-PT" w:bidi="pt-PT"/>
      </w:rPr>
    </w:lvl>
    <w:lvl w:ilvl="4" w:tplc="DDC66EF4">
      <w:numFmt w:val="bullet"/>
      <w:lvlText w:val="•"/>
      <w:lvlJc w:val="left"/>
      <w:pPr>
        <w:ind w:left="5318" w:hanging="234"/>
      </w:pPr>
      <w:rPr>
        <w:rFonts w:hint="default"/>
        <w:lang w:val="pt-PT" w:eastAsia="pt-PT" w:bidi="pt-PT"/>
      </w:rPr>
    </w:lvl>
    <w:lvl w:ilvl="5" w:tplc="F468E75E">
      <w:numFmt w:val="bullet"/>
      <w:lvlText w:val="•"/>
      <w:lvlJc w:val="left"/>
      <w:pPr>
        <w:ind w:left="6373" w:hanging="234"/>
      </w:pPr>
      <w:rPr>
        <w:rFonts w:hint="default"/>
        <w:lang w:val="pt-PT" w:eastAsia="pt-PT" w:bidi="pt-PT"/>
      </w:rPr>
    </w:lvl>
    <w:lvl w:ilvl="6" w:tplc="BA4C987E">
      <w:numFmt w:val="bullet"/>
      <w:lvlText w:val="•"/>
      <w:lvlJc w:val="left"/>
      <w:pPr>
        <w:ind w:left="7427" w:hanging="234"/>
      </w:pPr>
      <w:rPr>
        <w:rFonts w:hint="default"/>
        <w:lang w:val="pt-PT" w:eastAsia="pt-PT" w:bidi="pt-PT"/>
      </w:rPr>
    </w:lvl>
    <w:lvl w:ilvl="7" w:tplc="B52E2E4A">
      <w:numFmt w:val="bullet"/>
      <w:lvlText w:val="•"/>
      <w:lvlJc w:val="left"/>
      <w:pPr>
        <w:ind w:left="8482" w:hanging="234"/>
      </w:pPr>
      <w:rPr>
        <w:rFonts w:hint="default"/>
        <w:lang w:val="pt-PT" w:eastAsia="pt-PT" w:bidi="pt-PT"/>
      </w:rPr>
    </w:lvl>
    <w:lvl w:ilvl="8" w:tplc="481E27CE">
      <w:numFmt w:val="bullet"/>
      <w:lvlText w:val="•"/>
      <w:lvlJc w:val="left"/>
      <w:pPr>
        <w:ind w:left="9536" w:hanging="234"/>
      </w:pPr>
      <w:rPr>
        <w:rFonts w:hint="default"/>
        <w:lang w:val="pt-PT" w:eastAsia="pt-PT" w:bidi="pt-PT"/>
      </w:rPr>
    </w:lvl>
  </w:abstractNum>
  <w:abstractNum w:abstractNumId="27">
    <w:nsid w:val="544E6D7F"/>
    <w:multiLevelType w:val="multilevel"/>
    <w:tmpl w:val="D0946960"/>
    <w:lvl w:ilvl="0">
      <w:start w:val="2"/>
      <w:numFmt w:val="decimal"/>
      <w:lvlText w:val="%1"/>
      <w:lvlJc w:val="left"/>
      <w:pPr>
        <w:ind w:left="360" w:hanging="360"/>
      </w:pPr>
      <w:rPr>
        <w:rFonts w:hint="default"/>
      </w:rPr>
    </w:lvl>
    <w:lvl w:ilvl="1">
      <w:start w:val="1"/>
      <w:numFmt w:val="decimal"/>
      <w:lvlText w:val="%1.%2"/>
      <w:lvlJc w:val="left"/>
      <w:pPr>
        <w:ind w:left="1234"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28">
    <w:nsid w:val="55E8797D"/>
    <w:multiLevelType w:val="multilevel"/>
    <w:tmpl w:val="21D6818A"/>
    <w:lvl w:ilvl="0">
      <w:start w:val="15"/>
      <w:numFmt w:val="decimal"/>
      <w:lvlText w:val="%1"/>
      <w:lvlJc w:val="left"/>
      <w:pPr>
        <w:ind w:left="338" w:hanging="526"/>
      </w:pPr>
      <w:rPr>
        <w:rFonts w:hint="default"/>
        <w:lang w:val="pt-BR" w:eastAsia="pt-BR" w:bidi="pt-BR"/>
      </w:rPr>
    </w:lvl>
    <w:lvl w:ilvl="1">
      <w:start w:val="1"/>
      <w:numFmt w:val="decimal"/>
      <w:lvlText w:val="%1.%2"/>
      <w:lvlJc w:val="left"/>
      <w:pPr>
        <w:ind w:left="338" w:hanging="526"/>
      </w:pPr>
      <w:rPr>
        <w:rFonts w:ascii="Arial" w:eastAsia="Arial" w:hAnsi="Arial" w:cs="Arial" w:hint="default"/>
        <w:spacing w:val="-4"/>
        <w:w w:val="100"/>
        <w:sz w:val="22"/>
        <w:szCs w:val="22"/>
        <w:lang w:val="pt-BR" w:eastAsia="pt-BR" w:bidi="pt-BR"/>
      </w:rPr>
    </w:lvl>
    <w:lvl w:ilvl="2">
      <w:numFmt w:val="bullet"/>
      <w:lvlText w:val="•"/>
      <w:lvlJc w:val="left"/>
      <w:pPr>
        <w:ind w:left="2390" w:hanging="526"/>
      </w:pPr>
      <w:rPr>
        <w:rFonts w:hint="default"/>
        <w:lang w:val="pt-BR" w:eastAsia="pt-BR" w:bidi="pt-BR"/>
      </w:rPr>
    </w:lvl>
    <w:lvl w:ilvl="3">
      <w:numFmt w:val="bullet"/>
      <w:lvlText w:val="•"/>
      <w:lvlJc w:val="left"/>
      <w:pPr>
        <w:ind w:left="3415" w:hanging="526"/>
      </w:pPr>
      <w:rPr>
        <w:rFonts w:hint="default"/>
        <w:lang w:val="pt-BR" w:eastAsia="pt-BR" w:bidi="pt-BR"/>
      </w:rPr>
    </w:lvl>
    <w:lvl w:ilvl="4">
      <w:numFmt w:val="bullet"/>
      <w:lvlText w:val="•"/>
      <w:lvlJc w:val="left"/>
      <w:pPr>
        <w:ind w:left="4440" w:hanging="526"/>
      </w:pPr>
      <w:rPr>
        <w:rFonts w:hint="default"/>
        <w:lang w:val="pt-BR" w:eastAsia="pt-BR" w:bidi="pt-BR"/>
      </w:rPr>
    </w:lvl>
    <w:lvl w:ilvl="5">
      <w:numFmt w:val="bullet"/>
      <w:lvlText w:val="•"/>
      <w:lvlJc w:val="left"/>
      <w:pPr>
        <w:ind w:left="5465" w:hanging="526"/>
      </w:pPr>
      <w:rPr>
        <w:rFonts w:hint="default"/>
        <w:lang w:val="pt-BR" w:eastAsia="pt-BR" w:bidi="pt-BR"/>
      </w:rPr>
    </w:lvl>
    <w:lvl w:ilvl="6">
      <w:numFmt w:val="bullet"/>
      <w:lvlText w:val="•"/>
      <w:lvlJc w:val="left"/>
      <w:pPr>
        <w:ind w:left="6490" w:hanging="526"/>
      </w:pPr>
      <w:rPr>
        <w:rFonts w:hint="default"/>
        <w:lang w:val="pt-BR" w:eastAsia="pt-BR" w:bidi="pt-BR"/>
      </w:rPr>
    </w:lvl>
    <w:lvl w:ilvl="7">
      <w:numFmt w:val="bullet"/>
      <w:lvlText w:val="•"/>
      <w:lvlJc w:val="left"/>
      <w:pPr>
        <w:ind w:left="7515" w:hanging="526"/>
      </w:pPr>
      <w:rPr>
        <w:rFonts w:hint="default"/>
        <w:lang w:val="pt-BR" w:eastAsia="pt-BR" w:bidi="pt-BR"/>
      </w:rPr>
    </w:lvl>
    <w:lvl w:ilvl="8">
      <w:numFmt w:val="bullet"/>
      <w:lvlText w:val="•"/>
      <w:lvlJc w:val="left"/>
      <w:pPr>
        <w:ind w:left="8540" w:hanging="526"/>
      </w:pPr>
      <w:rPr>
        <w:rFonts w:hint="default"/>
        <w:lang w:val="pt-BR" w:eastAsia="pt-BR" w:bidi="pt-BR"/>
      </w:rPr>
    </w:lvl>
  </w:abstractNum>
  <w:abstractNum w:abstractNumId="29">
    <w:nsid w:val="5DCC35B7"/>
    <w:multiLevelType w:val="hybridMultilevel"/>
    <w:tmpl w:val="BF4A2C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E307F9"/>
    <w:multiLevelType w:val="multilevel"/>
    <w:tmpl w:val="30F8E0D0"/>
    <w:lvl w:ilvl="0">
      <w:start w:val="8"/>
      <w:numFmt w:val="decimal"/>
      <w:lvlText w:val="%1"/>
      <w:lvlJc w:val="left"/>
      <w:pPr>
        <w:ind w:left="708" w:hanging="370"/>
      </w:pPr>
      <w:rPr>
        <w:rFonts w:hint="default"/>
        <w:lang w:val="pt-BR" w:eastAsia="pt-BR" w:bidi="pt-BR"/>
      </w:rPr>
    </w:lvl>
    <w:lvl w:ilvl="1">
      <w:start w:val="2"/>
      <w:numFmt w:val="decimal"/>
      <w:lvlText w:val="%1.%2"/>
      <w:lvlJc w:val="left"/>
      <w:pPr>
        <w:ind w:left="708" w:hanging="370"/>
      </w:pPr>
      <w:rPr>
        <w:rFonts w:ascii="Arial" w:eastAsia="Arial" w:hAnsi="Arial" w:cs="Arial" w:hint="default"/>
        <w:w w:val="100"/>
        <w:sz w:val="22"/>
        <w:szCs w:val="22"/>
        <w:lang w:val="pt-BR" w:eastAsia="pt-BR" w:bidi="pt-BR"/>
      </w:rPr>
    </w:lvl>
    <w:lvl w:ilvl="2">
      <w:start w:val="1"/>
      <w:numFmt w:val="decimal"/>
      <w:lvlText w:val="%1.%2.%3"/>
      <w:lvlJc w:val="left"/>
      <w:pPr>
        <w:ind w:left="338" w:hanging="552"/>
      </w:pPr>
      <w:rPr>
        <w:rFonts w:ascii="Arial" w:eastAsia="Arial" w:hAnsi="Arial" w:cs="Arial" w:hint="default"/>
        <w:w w:val="100"/>
        <w:sz w:val="22"/>
        <w:szCs w:val="22"/>
        <w:lang w:val="pt-BR" w:eastAsia="pt-BR" w:bidi="pt-BR"/>
      </w:rPr>
    </w:lvl>
    <w:lvl w:ilvl="3">
      <w:numFmt w:val="bullet"/>
      <w:lvlText w:val="•"/>
      <w:lvlJc w:val="left"/>
      <w:pPr>
        <w:ind w:left="2268" w:hanging="552"/>
      </w:pPr>
      <w:rPr>
        <w:rFonts w:hint="default"/>
        <w:lang w:val="pt-BR" w:eastAsia="pt-BR" w:bidi="pt-BR"/>
      </w:rPr>
    </w:lvl>
    <w:lvl w:ilvl="4">
      <w:numFmt w:val="bullet"/>
      <w:lvlText w:val="•"/>
      <w:lvlJc w:val="left"/>
      <w:pPr>
        <w:ind w:left="3457" w:hanging="552"/>
      </w:pPr>
      <w:rPr>
        <w:rFonts w:hint="default"/>
        <w:lang w:val="pt-BR" w:eastAsia="pt-BR" w:bidi="pt-BR"/>
      </w:rPr>
    </w:lvl>
    <w:lvl w:ilvl="5">
      <w:numFmt w:val="bullet"/>
      <w:lvlText w:val="•"/>
      <w:lvlJc w:val="left"/>
      <w:pPr>
        <w:ind w:left="4646" w:hanging="552"/>
      </w:pPr>
      <w:rPr>
        <w:rFonts w:hint="default"/>
        <w:lang w:val="pt-BR" w:eastAsia="pt-BR" w:bidi="pt-BR"/>
      </w:rPr>
    </w:lvl>
    <w:lvl w:ilvl="6">
      <w:numFmt w:val="bullet"/>
      <w:lvlText w:val="•"/>
      <w:lvlJc w:val="left"/>
      <w:pPr>
        <w:ind w:left="5835" w:hanging="552"/>
      </w:pPr>
      <w:rPr>
        <w:rFonts w:hint="default"/>
        <w:lang w:val="pt-BR" w:eastAsia="pt-BR" w:bidi="pt-BR"/>
      </w:rPr>
    </w:lvl>
    <w:lvl w:ilvl="7">
      <w:numFmt w:val="bullet"/>
      <w:lvlText w:val="•"/>
      <w:lvlJc w:val="left"/>
      <w:pPr>
        <w:ind w:left="7024" w:hanging="552"/>
      </w:pPr>
      <w:rPr>
        <w:rFonts w:hint="default"/>
        <w:lang w:val="pt-BR" w:eastAsia="pt-BR" w:bidi="pt-BR"/>
      </w:rPr>
    </w:lvl>
    <w:lvl w:ilvl="8">
      <w:numFmt w:val="bullet"/>
      <w:lvlText w:val="•"/>
      <w:lvlJc w:val="left"/>
      <w:pPr>
        <w:ind w:left="8213" w:hanging="552"/>
      </w:pPr>
      <w:rPr>
        <w:rFonts w:hint="default"/>
        <w:lang w:val="pt-BR" w:eastAsia="pt-BR" w:bidi="pt-BR"/>
      </w:rPr>
    </w:lvl>
  </w:abstractNum>
  <w:abstractNum w:abstractNumId="31">
    <w:nsid w:val="5F854469"/>
    <w:multiLevelType w:val="multilevel"/>
    <w:tmpl w:val="38E061C4"/>
    <w:lvl w:ilvl="0">
      <w:start w:val="12"/>
      <w:numFmt w:val="decimal"/>
      <w:lvlText w:val="%1"/>
      <w:lvlJc w:val="left"/>
      <w:pPr>
        <w:ind w:left="338" w:hanging="593"/>
      </w:pPr>
      <w:rPr>
        <w:rFonts w:hint="default"/>
        <w:lang w:val="pt-BR" w:eastAsia="pt-BR" w:bidi="pt-BR"/>
      </w:rPr>
    </w:lvl>
    <w:lvl w:ilvl="1">
      <w:start w:val="1"/>
      <w:numFmt w:val="decimal"/>
      <w:lvlText w:val="%1.%2"/>
      <w:lvlJc w:val="left"/>
      <w:pPr>
        <w:ind w:left="338" w:hanging="593"/>
      </w:pPr>
      <w:rPr>
        <w:rFonts w:ascii="Arial" w:eastAsia="Arial" w:hAnsi="Arial" w:cs="Arial" w:hint="default"/>
        <w:spacing w:val="-4"/>
        <w:w w:val="100"/>
        <w:sz w:val="22"/>
        <w:szCs w:val="22"/>
        <w:lang w:val="pt-BR" w:eastAsia="pt-BR" w:bidi="pt-BR"/>
      </w:rPr>
    </w:lvl>
    <w:lvl w:ilvl="2">
      <w:start w:val="1"/>
      <w:numFmt w:val="decimal"/>
      <w:lvlText w:val="%1.%2.%3"/>
      <w:lvlJc w:val="left"/>
      <w:pPr>
        <w:ind w:left="338" w:hanging="752"/>
      </w:pPr>
      <w:rPr>
        <w:rFonts w:ascii="Arial" w:eastAsia="Arial" w:hAnsi="Arial" w:cs="Arial" w:hint="default"/>
        <w:spacing w:val="-4"/>
        <w:w w:val="100"/>
        <w:sz w:val="22"/>
        <w:szCs w:val="22"/>
        <w:lang w:val="pt-BR" w:eastAsia="pt-BR" w:bidi="pt-BR"/>
      </w:rPr>
    </w:lvl>
    <w:lvl w:ilvl="3">
      <w:numFmt w:val="bullet"/>
      <w:lvlText w:val="•"/>
      <w:lvlJc w:val="left"/>
      <w:pPr>
        <w:ind w:left="3415" w:hanging="752"/>
      </w:pPr>
      <w:rPr>
        <w:rFonts w:hint="default"/>
        <w:lang w:val="pt-BR" w:eastAsia="pt-BR" w:bidi="pt-BR"/>
      </w:rPr>
    </w:lvl>
    <w:lvl w:ilvl="4">
      <w:numFmt w:val="bullet"/>
      <w:lvlText w:val="•"/>
      <w:lvlJc w:val="left"/>
      <w:pPr>
        <w:ind w:left="4440" w:hanging="752"/>
      </w:pPr>
      <w:rPr>
        <w:rFonts w:hint="default"/>
        <w:lang w:val="pt-BR" w:eastAsia="pt-BR" w:bidi="pt-BR"/>
      </w:rPr>
    </w:lvl>
    <w:lvl w:ilvl="5">
      <w:numFmt w:val="bullet"/>
      <w:lvlText w:val="•"/>
      <w:lvlJc w:val="left"/>
      <w:pPr>
        <w:ind w:left="5465" w:hanging="752"/>
      </w:pPr>
      <w:rPr>
        <w:rFonts w:hint="default"/>
        <w:lang w:val="pt-BR" w:eastAsia="pt-BR" w:bidi="pt-BR"/>
      </w:rPr>
    </w:lvl>
    <w:lvl w:ilvl="6">
      <w:numFmt w:val="bullet"/>
      <w:lvlText w:val="•"/>
      <w:lvlJc w:val="left"/>
      <w:pPr>
        <w:ind w:left="6490" w:hanging="752"/>
      </w:pPr>
      <w:rPr>
        <w:rFonts w:hint="default"/>
        <w:lang w:val="pt-BR" w:eastAsia="pt-BR" w:bidi="pt-BR"/>
      </w:rPr>
    </w:lvl>
    <w:lvl w:ilvl="7">
      <w:numFmt w:val="bullet"/>
      <w:lvlText w:val="•"/>
      <w:lvlJc w:val="left"/>
      <w:pPr>
        <w:ind w:left="7515" w:hanging="752"/>
      </w:pPr>
      <w:rPr>
        <w:rFonts w:hint="default"/>
        <w:lang w:val="pt-BR" w:eastAsia="pt-BR" w:bidi="pt-BR"/>
      </w:rPr>
    </w:lvl>
    <w:lvl w:ilvl="8">
      <w:numFmt w:val="bullet"/>
      <w:lvlText w:val="•"/>
      <w:lvlJc w:val="left"/>
      <w:pPr>
        <w:ind w:left="8540" w:hanging="752"/>
      </w:pPr>
      <w:rPr>
        <w:rFonts w:hint="default"/>
        <w:lang w:val="pt-BR" w:eastAsia="pt-BR" w:bidi="pt-BR"/>
      </w:rPr>
    </w:lvl>
  </w:abstractNum>
  <w:abstractNum w:abstractNumId="32">
    <w:nsid w:val="60F85F42"/>
    <w:multiLevelType w:val="hybridMultilevel"/>
    <w:tmpl w:val="76C4AEC2"/>
    <w:lvl w:ilvl="0" w:tplc="CA3AA620">
      <w:start w:val="1"/>
      <w:numFmt w:val="lowerLetter"/>
      <w:lvlText w:val="%1)"/>
      <w:lvlJc w:val="left"/>
      <w:pPr>
        <w:ind w:left="874" w:hanging="239"/>
      </w:pPr>
      <w:rPr>
        <w:rFonts w:ascii="Arial" w:eastAsia="Arial" w:hAnsi="Arial" w:cs="Arial" w:hint="default"/>
        <w:spacing w:val="-1"/>
        <w:w w:val="100"/>
        <w:sz w:val="20"/>
        <w:szCs w:val="20"/>
        <w:lang w:val="pt-PT" w:eastAsia="pt-PT" w:bidi="pt-PT"/>
      </w:rPr>
    </w:lvl>
    <w:lvl w:ilvl="1" w:tplc="994EC392">
      <w:numFmt w:val="bullet"/>
      <w:lvlText w:val="•"/>
      <w:lvlJc w:val="left"/>
      <w:pPr>
        <w:ind w:left="1956" w:hanging="239"/>
      </w:pPr>
      <w:rPr>
        <w:rFonts w:hint="default"/>
        <w:lang w:val="pt-PT" w:eastAsia="pt-PT" w:bidi="pt-PT"/>
      </w:rPr>
    </w:lvl>
    <w:lvl w:ilvl="2" w:tplc="664CC7F0">
      <w:numFmt w:val="bullet"/>
      <w:lvlText w:val="•"/>
      <w:lvlJc w:val="left"/>
      <w:pPr>
        <w:ind w:left="3033" w:hanging="239"/>
      </w:pPr>
      <w:rPr>
        <w:rFonts w:hint="default"/>
        <w:lang w:val="pt-PT" w:eastAsia="pt-PT" w:bidi="pt-PT"/>
      </w:rPr>
    </w:lvl>
    <w:lvl w:ilvl="3" w:tplc="B7F48108">
      <w:numFmt w:val="bullet"/>
      <w:lvlText w:val="•"/>
      <w:lvlJc w:val="left"/>
      <w:pPr>
        <w:ind w:left="4109" w:hanging="239"/>
      </w:pPr>
      <w:rPr>
        <w:rFonts w:hint="default"/>
        <w:lang w:val="pt-PT" w:eastAsia="pt-PT" w:bidi="pt-PT"/>
      </w:rPr>
    </w:lvl>
    <w:lvl w:ilvl="4" w:tplc="70746E36">
      <w:numFmt w:val="bullet"/>
      <w:lvlText w:val="•"/>
      <w:lvlJc w:val="left"/>
      <w:pPr>
        <w:ind w:left="5186" w:hanging="239"/>
      </w:pPr>
      <w:rPr>
        <w:rFonts w:hint="default"/>
        <w:lang w:val="pt-PT" w:eastAsia="pt-PT" w:bidi="pt-PT"/>
      </w:rPr>
    </w:lvl>
    <w:lvl w:ilvl="5" w:tplc="77963710">
      <w:numFmt w:val="bullet"/>
      <w:lvlText w:val="•"/>
      <w:lvlJc w:val="left"/>
      <w:pPr>
        <w:ind w:left="6263" w:hanging="239"/>
      </w:pPr>
      <w:rPr>
        <w:rFonts w:hint="default"/>
        <w:lang w:val="pt-PT" w:eastAsia="pt-PT" w:bidi="pt-PT"/>
      </w:rPr>
    </w:lvl>
    <w:lvl w:ilvl="6" w:tplc="E618C3C2">
      <w:numFmt w:val="bullet"/>
      <w:lvlText w:val="•"/>
      <w:lvlJc w:val="left"/>
      <w:pPr>
        <w:ind w:left="7339" w:hanging="239"/>
      </w:pPr>
      <w:rPr>
        <w:rFonts w:hint="default"/>
        <w:lang w:val="pt-PT" w:eastAsia="pt-PT" w:bidi="pt-PT"/>
      </w:rPr>
    </w:lvl>
    <w:lvl w:ilvl="7" w:tplc="72C8044C">
      <w:numFmt w:val="bullet"/>
      <w:lvlText w:val="•"/>
      <w:lvlJc w:val="left"/>
      <w:pPr>
        <w:ind w:left="8416" w:hanging="239"/>
      </w:pPr>
      <w:rPr>
        <w:rFonts w:hint="default"/>
        <w:lang w:val="pt-PT" w:eastAsia="pt-PT" w:bidi="pt-PT"/>
      </w:rPr>
    </w:lvl>
    <w:lvl w:ilvl="8" w:tplc="4E6C04B8">
      <w:numFmt w:val="bullet"/>
      <w:lvlText w:val="•"/>
      <w:lvlJc w:val="left"/>
      <w:pPr>
        <w:ind w:left="9492" w:hanging="239"/>
      </w:pPr>
      <w:rPr>
        <w:rFonts w:hint="default"/>
        <w:lang w:val="pt-PT" w:eastAsia="pt-PT" w:bidi="pt-PT"/>
      </w:rPr>
    </w:lvl>
  </w:abstractNum>
  <w:abstractNum w:abstractNumId="33">
    <w:nsid w:val="62D371F5"/>
    <w:multiLevelType w:val="multilevel"/>
    <w:tmpl w:val="F1B4362E"/>
    <w:lvl w:ilvl="0">
      <w:start w:val="3"/>
      <w:numFmt w:val="decimal"/>
      <w:lvlText w:val="%1"/>
      <w:lvlJc w:val="left"/>
      <w:pPr>
        <w:ind w:left="338" w:hanging="382"/>
      </w:pPr>
      <w:rPr>
        <w:rFonts w:hint="default"/>
        <w:lang w:val="pt-BR" w:eastAsia="pt-BR" w:bidi="pt-BR"/>
      </w:rPr>
    </w:lvl>
    <w:lvl w:ilvl="1">
      <w:start w:val="2"/>
      <w:numFmt w:val="decimal"/>
      <w:lvlText w:val="%1.%2"/>
      <w:lvlJc w:val="left"/>
      <w:pPr>
        <w:ind w:left="338" w:hanging="382"/>
      </w:pPr>
      <w:rPr>
        <w:rFonts w:ascii="Arial" w:eastAsia="Arial" w:hAnsi="Arial" w:cs="Arial" w:hint="default"/>
        <w:w w:val="100"/>
        <w:sz w:val="22"/>
        <w:szCs w:val="22"/>
        <w:lang w:val="pt-BR" w:eastAsia="pt-BR" w:bidi="pt-BR"/>
      </w:rPr>
    </w:lvl>
    <w:lvl w:ilvl="2">
      <w:numFmt w:val="bullet"/>
      <w:lvlText w:val="•"/>
      <w:lvlJc w:val="left"/>
      <w:pPr>
        <w:ind w:left="2390" w:hanging="382"/>
      </w:pPr>
      <w:rPr>
        <w:rFonts w:hint="default"/>
        <w:lang w:val="pt-BR" w:eastAsia="pt-BR" w:bidi="pt-BR"/>
      </w:rPr>
    </w:lvl>
    <w:lvl w:ilvl="3">
      <w:numFmt w:val="bullet"/>
      <w:lvlText w:val="•"/>
      <w:lvlJc w:val="left"/>
      <w:pPr>
        <w:ind w:left="3415" w:hanging="382"/>
      </w:pPr>
      <w:rPr>
        <w:rFonts w:hint="default"/>
        <w:lang w:val="pt-BR" w:eastAsia="pt-BR" w:bidi="pt-BR"/>
      </w:rPr>
    </w:lvl>
    <w:lvl w:ilvl="4">
      <w:numFmt w:val="bullet"/>
      <w:lvlText w:val="•"/>
      <w:lvlJc w:val="left"/>
      <w:pPr>
        <w:ind w:left="4440" w:hanging="382"/>
      </w:pPr>
      <w:rPr>
        <w:rFonts w:hint="default"/>
        <w:lang w:val="pt-BR" w:eastAsia="pt-BR" w:bidi="pt-BR"/>
      </w:rPr>
    </w:lvl>
    <w:lvl w:ilvl="5">
      <w:numFmt w:val="bullet"/>
      <w:lvlText w:val="•"/>
      <w:lvlJc w:val="left"/>
      <w:pPr>
        <w:ind w:left="5465" w:hanging="382"/>
      </w:pPr>
      <w:rPr>
        <w:rFonts w:hint="default"/>
        <w:lang w:val="pt-BR" w:eastAsia="pt-BR" w:bidi="pt-BR"/>
      </w:rPr>
    </w:lvl>
    <w:lvl w:ilvl="6">
      <w:numFmt w:val="bullet"/>
      <w:lvlText w:val="•"/>
      <w:lvlJc w:val="left"/>
      <w:pPr>
        <w:ind w:left="6490" w:hanging="382"/>
      </w:pPr>
      <w:rPr>
        <w:rFonts w:hint="default"/>
        <w:lang w:val="pt-BR" w:eastAsia="pt-BR" w:bidi="pt-BR"/>
      </w:rPr>
    </w:lvl>
    <w:lvl w:ilvl="7">
      <w:numFmt w:val="bullet"/>
      <w:lvlText w:val="•"/>
      <w:lvlJc w:val="left"/>
      <w:pPr>
        <w:ind w:left="7515" w:hanging="382"/>
      </w:pPr>
      <w:rPr>
        <w:rFonts w:hint="default"/>
        <w:lang w:val="pt-BR" w:eastAsia="pt-BR" w:bidi="pt-BR"/>
      </w:rPr>
    </w:lvl>
    <w:lvl w:ilvl="8">
      <w:numFmt w:val="bullet"/>
      <w:lvlText w:val="•"/>
      <w:lvlJc w:val="left"/>
      <w:pPr>
        <w:ind w:left="8540" w:hanging="382"/>
      </w:pPr>
      <w:rPr>
        <w:rFonts w:hint="default"/>
        <w:lang w:val="pt-BR" w:eastAsia="pt-BR" w:bidi="pt-BR"/>
      </w:rPr>
    </w:lvl>
  </w:abstractNum>
  <w:abstractNum w:abstractNumId="34">
    <w:nsid w:val="6567769F"/>
    <w:multiLevelType w:val="multilevel"/>
    <w:tmpl w:val="EED4E9DE"/>
    <w:lvl w:ilvl="0">
      <w:start w:val="15"/>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58E4D49"/>
    <w:multiLevelType w:val="hybridMultilevel"/>
    <w:tmpl w:val="0FF216CE"/>
    <w:lvl w:ilvl="0" w:tplc="76704562">
      <w:start w:val="1"/>
      <w:numFmt w:val="lowerLetter"/>
      <w:lvlText w:val="%1)"/>
      <w:lvlJc w:val="left"/>
      <w:pPr>
        <w:ind w:left="1120" w:hanging="360"/>
      </w:pPr>
      <w:rPr>
        <w:rFonts w:hint="default"/>
      </w:rPr>
    </w:lvl>
    <w:lvl w:ilvl="1" w:tplc="04160019" w:tentative="1">
      <w:start w:val="1"/>
      <w:numFmt w:val="lowerLetter"/>
      <w:lvlText w:val="%2."/>
      <w:lvlJc w:val="left"/>
      <w:pPr>
        <w:ind w:left="1840" w:hanging="360"/>
      </w:pPr>
    </w:lvl>
    <w:lvl w:ilvl="2" w:tplc="0416001B" w:tentative="1">
      <w:start w:val="1"/>
      <w:numFmt w:val="lowerRoman"/>
      <w:lvlText w:val="%3."/>
      <w:lvlJc w:val="right"/>
      <w:pPr>
        <w:ind w:left="2560" w:hanging="180"/>
      </w:pPr>
    </w:lvl>
    <w:lvl w:ilvl="3" w:tplc="0416000F" w:tentative="1">
      <w:start w:val="1"/>
      <w:numFmt w:val="decimal"/>
      <w:lvlText w:val="%4."/>
      <w:lvlJc w:val="left"/>
      <w:pPr>
        <w:ind w:left="3280" w:hanging="360"/>
      </w:pPr>
    </w:lvl>
    <w:lvl w:ilvl="4" w:tplc="04160019" w:tentative="1">
      <w:start w:val="1"/>
      <w:numFmt w:val="lowerLetter"/>
      <w:lvlText w:val="%5."/>
      <w:lvlJc w:val="left"/>
      <w:pPr>
        <w:ind w:left="4000" w:hanging="360"/>
      </w:pPr>
    </w:lvl>
    <w:lvl w:ilvl="5" w:tplc="0416001B" w:tentative="1">
      <w:start w:val="1"/>
      <w:numFmt w:val="lowerRoman"/>
      <w:lvlText w:val="%6."/>
      <w:lvlJc w:val="right"/>
      <w:pPr>
        <w:ind w:left="4720" w:hanging="180"/>
      </w:pPr>
    </w:lvl>
    <w:lvl w:ilvl="6" w:tplc="0416000F" w:tentative="1">
      <w:start w:val="1"/>
      <w:numFmt w:val="decimal"/>
      <w:lvlText w:val="%7."/>
      <w:lvlJc w:val="left"/>
      <w:pPr>
        <w:ind w:left="5440" w:hanging="360"/>
      </w:pPr>
    </w:lvl>
    <w:lvl w:ilvl="7" w:tplc="04160019" w:tentative="1">
      <w:start w:val="1"/>
      <w:numFmt w:val="lowerLetter"/>
      <w:lvlText w:val="%8."/>
      <w:lvlJc w:val="left"/>
      <w:pPr>
        <w:ind w:left="6160" w:hanging="360"/>
      </w:pPr>
    </w:lvl>
    <w:lvl w:ilvl="8" w:tplc="0416001B" w:tentative="1">
      <w:start w:val="1"/>
      <w:numFmt w:val="lowerRoman"/>
      <w:lvlText w:val="%9."/>
      <w:lvlJc w:val="right"/>
      <w:pPr>
        <w:ind w:left="6880" w:hanging="180"/>
      </w:pPr>
    </w:lvl>
  </w:abstractNum>
  <w:abstractNum w:abstractNumId="36">
    <w:nsid w:val="67F72992"/>
    <w:multiLevelType w:val="multilevel"/>
    <w:tmpl w:val="DD440B1A"/>
    <w:lvl w:ilvl="0">
      <w:start w:val="8"/>
      <w:numFmt w:val="decimal"/>
      <w:lvlText w:val="%1"/>
      <w:lvlJc w:val="left"/>
      <w:pPr>
        <w:ind w:left="338" w:hanging="617"/>
      </w:pPr>
      <w:rPr>
        <w:rFonts w:hint="default"/>
        <w:lang w:val="pt-BR" w:eastAsia="pt-BR" w:bidi="pt-BR"/>
      </w:rPr>
    </w:lvl>
    <w:lvl w:ilvl="1">
      <w:start w:val="2"/>
      <w:numFmt w:val="decimal"/>
      <w:lvlText w:val="%1.%2"/>
      <w:lvlJc w:val="left"/>
      <w:pPr>
        <w:ind w:left="338" w:hanging="617"/>
      </w:pPr>
      <w:rPr>
        <w:rFonts w:hint="default"/>
        <w:lang w:val="pt-BR" w:eastAsia="pt-BR" w:bidi="pt-BR"/>
      </w:rPr>
    </w:lvl>
    <w:lvl w:ilvl="2">
      <w:start w:val="6"/>
      <w:numFmt w:val="decimal"/>
      <w:lvlText w:val="%1.%2.%3"/>
      <w:lvlJc w:val="left"/>
      <w:pPr>
        <w:ind w:left="338" w:hanging="617"/>
      </w:pPr>
      <w:rPr>
        <w:rFonts w:ascii="Arial" w:eastAsia="Arial" w:hAnsi="Arial" w:cs="Arial" w:hint="default"/>
        <w:w w:val="100"/>
        <w:sz w:val="22"/>
        <w:szCs w:val="22"/>
        <w:lang w:val="pt-BR" w:eastAsia="pt-BR" w:bidi="pt-BR"/>
      </w:rPr>
    </w:lvl>
    <w:lvl w:ilvl="3">
      <w:numFmt w:val="bullet"/>
      <w:lvlText w:val="•"/>
      <w:lvlJc w:val="left"/>
      <w:pPr>
        <w:ind w:left="3415" w:hanging="617"/>
      </w:pPr>
      <w:rPr>
        <w:rFonts w:hint="default"/>
        <w:lang w:val="pt-BR" w:eastAsia="pt-BR" w:bidi="pt-BR"/>
      </w:rPr>
    </w:lvl>
    <w:lvl w:ilvl="4">
      <w:numFmt w:val="bullet"/>
      <w:lvlText w:val="•"/>
      <w:lvlJc w:val="left"/>
      <w:pPr>
        <w:ind w:left="4440" w:hanging="617"/>
      </w:pPr>
      <w:rPr>
        <w:rFonts w:hint="default"/>
        <w:lang w:val="pt-BR" w:eastAsia="pt-BR" w:bidi="pt-BR"/>
      </w:rPr>
    </w:lvl>
    <w:lvl w:ilvl="5">
      <w:numFmt w:val="bullet"/>
      <w:lvlText w:val="•"/>
      <w:lvlJc w:val="left"/>
      <w:pPr>
        <w:ind w:left="5465" w:hanging="617"/>
      </w:pPr>
      <w:rPr>
        <w:rFonts w:hint="default"/>
        <w:lang w:val="pt-BR" w:eastAsia="pt-BR" w:bidi="pt-BR"/>
      </w:rPr>
    </w:lvl>
    <w:lvl w:ilvl="6">
      <w:numFmt w:val="bullet"/>
      <w:lvlText w:val="•"/>
      <w:lvlJc w:val="left"/>
      <w:pPr>
        <w:ind w:left="6490" w:hanging="617"/>
      </w:pPr>
      <w:rPr>
        <w:rFonts w:hint="default"/>
        <w:lang w:val="pt-BR" w:eastAsia="pt-BR" w:bidi="pt-BR"/>
      </w:rPr>
    </w:lvl>
    <w:lvl w:ilvl="7">
      <w:numFmt w:val="bullet"/>
      <w:lvlText w:val="•"/>
      <w:lvlJc w:val="left"/>
      <w:pPr>
        <w:ind w:left="7515" w:hanging="617"/>
      </w:pPr>
      <w:rPr>
        <w:rFonts w:hint="default"/>
        <w:lang w:val="pt-BR" w:eastAsia="pt-BR" w:bidi="pt-BR"/>
      </w:rPr>
    </w:lvl>
    <w:lvl w:ilvl="8">
      <w:numFmt w:val="bullet"/>
      <w:lvlText w:val="•"/>
      <w:lvlJc w:val="left"/>
      <w:pPr>
        <w:ind w:left="8540" w:hanging="617"/>
      </w:pPr>
      <w:rPr>
        <w:rFonts w:hint="default"/>
        <w:lang w:val="pt-BR" w:eastAsia="pt-BR" w:bidi="pt-BR"/>
      </w:rPr>
    </w:lvl>
  </w:abstractNum>
  <w:abstractNum w:abstractNumId="37">
    <w:nsid w:val="717F6CF7"/>
    <w:multiLevelType w:val="multilevel"/>
    <w:tmpl w:val="1480F2BA"/>
    <w:lvl w:ilvl="0">
      <w:start w:val="3"/>
      <w:numFmt w:val="decimal"/>
      <w:lvlText w:val="%1"/>
      <w:lvlJc w:val="left"/>
      <w:pPr>
        <w:ind w:left="360" w:hanging="360"/>
      </w:pPr>
      <w:rPr>
        <w:rFonts w:hint="default"/>
      </w:rPr>
    </w:lvl>
    <w:lvl w:ilvl="1">
      <w:start w:val="1"/>
      <w:numFmt w:val="decimal"/>
      <w:lvlText w:val="%1.%2"/>
      <w:lvlJc w:val="left"/>
      <w:pPr>
        <w:ind w:left="1234"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38">
    <w:nsid w:val="745D7235"/>
    <w:multiLevelType w:val="multilevel"/>
    <w:tmpl w:val="1F88E5A0"/>
    <w:lvl w:ilvl="0">
      <w:start w:val="12"/>
      <w:numFmt w:val="decimal"/>
      <w:lvlText w:val="%1"/>
      <w:lvlJc w:val="left"/>
      <w:pPr>
        <w:ind w:left="830" w:hanging="492"/>
      </w:pPr>
      <w:rPr>
        <w:rFonts w:hint="default"/>
        <w:lang w:val="pt-BR" w:eastAsia="pt-BR" w:bidi="pt-BR"/>
      </w:rPr>
    </w:lvl>
    <w:lvl w:ilvl="1">
      <w:start w:val="5"/>
      <w:numFmt w:val="decimal"/>
      <w:lvlText w:val="%1.%2"/>
      <w:lvlJc w:val="left"/>
      <w:pPr>
        <w:ind w:left="830" w:hanging="492"/>
      </w:pPr>
      <w:rPr>
        <w:rFonts w:ascii="Arial" w:eastAsia="Arial" w:hAnsi="Arial" w:cs="Arial" w:hint="default"/>
        <w:spacing w:val="-4"/>
        <w:w w:val="100"/>
        <w:sz w:val="22"/>
        <w:szCs w:val="22"/>
        <w:lang w:val="pt-BR" w:eastAsia="pt-BR" w:bidi="pt-BR"/>
      </w:rPr>
    </w:lvl>
    <w:lvl w:ilvl="2">
      <w:start w:val="1"/>
      <w:numFmt w:val="decimal"/>
      <w:lvlText w:val="%1.%2.%3"/>
      <w:lvlJc w:val="left"/>
      <w:pPr>
        <w:ind w:left="338" w:hanging="716"/>
      </w:pPr>
      <w:rPr>
        <w:rFonts w:ascii="Arial" w:eastAsia="Arial" w:hAnsi="Arial" w:cs="Arial" w:hint="default"/>
        <w:spacing w:val="-4"/>
        <w:w w:val="100"/>
        <w:sz w:val="22"/>
        <w:szCs w:val="22"/>
        <w:lang w:val="pt-BR" w:eastAsia="pt-BR" w:bidi="pt-BR"/>
      </w:rPr>
    </w:lvl>
    <w:lvl w:ilvl="3">
      <w:numFmt w:val="bullet"/>
      <w:lvlText w:val="•"/>
      <w:lvlJc w:val="left"/>
      <w:pPr>
        <w:ind w:left="3006" w:hanging="716"/>
      </w:pPr>
      <w:rPr>
        <w:rFonts w:hint="default"/>
        <w:lang w:val="pt-BR" w:eastAsia="pt-BR" w:bidi="pt-BR"/>
      </w:rPr>
    </w:lvl>
    <w:lvl w:ilvl="4">
      <w:numFmt w:val="bullet"/>
      <w:lvlText w:val="•"/>
      <w:lvlJc w:val="left"/>
      <w:pPr>
        <w:ind w:left="4090" w:hanging="716"/>
      </w:pPr>
      <w:rPr>
        <w:rFonts w:hint="default"/>
        <w:lang w:val="pt-BR" w:eastAsia="pt-BR" w:bidi="pt-BR"/>
      </w:rPr>
    </w:lvl>
    <w:lvl w:ilvl="5">
      <w:numFmt w:val="bullet"/>
      <w:lvlText w:val="•"/>
      <w:lvlJc w:val="left"/>
      <w:pPr>
        <w:ind w:left="5173" w:hanging="716"/>
      </w:pPr>
      <w:rPr>
        <w:rFonts w:hint="default"/>
        <w:lang w:val="pt-BR" w:eastAsia="pt-BR" w:bidi="pt-BR"/>
      </w:rPr>
    </w:lvl>
    <w:lvl w:ilvl="6">
      <w:numFmt w:val="bullet"/>
      <w:lvlText w:val="•"/>
      <w:lvlJc w:val="left"/>
      <w:pPr>
        <w:ind w:left="6257" w:hanging="716"/>
      </w:pPr>
      <w:rPr>
        <w:rFonts w:hint="default"/>
        <w:lang w:val="pt-BR" w:eastAsia="pt-BR" w:bidi="pt-BR"/>
      </w:rPr>
    </w:lvl>
    <w:lvl w:ilvl="7">
      <w:numFmt w:val="bullet"/>
      <w:lvlText w:val="•"/>
      <w:lvlJc w:val="left"/>
      <w:pPr>
        <w:ind w:left="7340" w:hanging="716"/>
      </w:pPr>
      <w:rPr>
        <w:rFonts w:hint="default"/>
        <w:lang w:val="pt-BR" w:eastAsia="pt-BR" w:bidi="pt-BR"/>
      </w:rPr>
    </w:lvl>
    <w:lvl w:ilvl="8">
      <w:numFmt w:val="bullet"/>
      <w:lvlText w:val="•"/>
      <w:lvlJc w:val="left"/>
      <w:pPr>
        <w:ind w:left="8424" w:hanging="716"/>
      </w:pPr>
      <w:rPr>
        <w:rFonts w:hint="default"/>
        <w:lang w:val="pt-BR" w:eastAsia="pt-BR" w:bidi="pt-BR"/>
      </w:rPr>
    </w:lvl>
  </w:abstractNum>
  <w:abstractNum w:abstractNumId="39">
    <w:nsid w:val="7762311C"/>
    <w:multiLevelType w:val="hybridMultilevel"/>
    <w:tmpl w:val="529EE5FE"/>
    <w:lvl w:ilvl="0" w:tplc="EE20090C">
      <w:start w:val="1"/>
      <w:numFmt w:val="lowerLetter"/>
      <w:lvlText w:val="%1)"/>
      <w:lvlJc w:val="left"/>
      <w:pPr>
        <w:ind w:left="598" w:hanging="260"/>
      </w:pPr>
      <w:rPr>
        <w:rFonts w:ascii="Arial" w:eastAsia="Arial" w:hAnsi="Arial" w:cs="Arial" w:hint="default"/>
        <w:spacing w:val="-1"/>
        <w:w w:val="100"/>
        <w:sz w:val="22"/>
        <w:szCs w:val="22"/>
        <w:lang w:val="pt-BR" w:eastAsia="pt-BR" w:bidi="pt-BR"/>
      </w:rPr>
    </w:lvl>
    <w:lvl w:ilvl="1" w:tplc="9182A7DC">
      <w:numFmt w:val="bullet"/>
      <w:lvlText w:val="•"/>
      <w:lvlJc w:val="left"/>
      <w:pPr>
        <w:ind w:left="1599" w:hanging="260"/>
      </w:pPr>
      <w:rPr>
        <w:rFonts w:hint="default"/>
        <w:lang w:val="pt-BR" w:eastAsia="pt-BR" w:bidi="pt-BR"/>
      </w:rPr>
    </w:lvl>
    <w:lvl w:ilvl="2" w:tplc="10A619B2">
      <w:numFmt w:val="bullet"/>
      <w:lvlText w:val="•"/>
      <w:lvlJc w:val="left"/>
      <w:pPr>
        <w:ind w:left="2598" w:hanging="260"/>
      </w:pPr>
      <w:rPr>
        <w:rFonts w:hint="default"/>
        <w:lang w:val="pt-BR" w:eastAsia="pt-BR" w:bidi="pt-BR"/>
      </w:rPr>
    </w:lvl>
    <w:lvl w:ilvl="3" w:tplc="3AB0FA5C">
      <w:numFmt w:val="bullet"/>
      <w:lvlText w:val="•"/>
      <w:lvlJc w:val="left"/>
      <w:pPr>
        <w:ind w:left="3597" w:hanging="260"/>
      </w:pPr>
      <w:rPr>
        <w:rFonts w:hint="default"/>
        <w:lang w:val="pt-BR" w:eastAsia="pt-BR" w:bidi="pt-BR"/>
      </w:rPr>
    </w:lvl>
    <w:lvl w:ilvl="4" w:tplc="289A0900">
      <w:numFmt w:val="bullet"/>
      <w:lvlText w:val="•"/>
      <w:lvlJc w:val="left"/>
      <w:pPr>
        <w:ind w:left="4596" w:hanging="260"/>
      </w:pPr>
      <w:rPr>
        <w:rFonts w:hint="default"/>
        <w:lang w:val="pt-BR" w:eastAsia="pt-BR" w:bidi="pt-BR"/>
      </w:rPr>
    </w:lvl>
    <w:lvl w:ilvl="5" w:tplc="9C54AF6A">
      <w:numFmt w:val="bullet"/>
      <w:lvlText w:val="•"/>
      <w:lvlJc w:val="left"/>
      <w:pPr>
        <w:ind w:left="5595" w:hanging="260"/>
      </w:pPr>
      <w:rPr>
        <w:rFonts w:hint="default"/>
        <w:lang w:val="pt-BR" w:eastAsia="pt-BR" w:bidi="pt-BR"/>
      </w:rPr>
    </w:lvl>
    <w:lvl w:ilvl="6" w:tplc="EC96CE04">
      <w:numFmt w:val="bullet"/>
      <w:lvlText w:val="•"/>
      <w:lvlJc w:val="left"/>
      <w:pPr>
        <w:ind w:left="6594" w:hanging="260"/>
      </w:pPr>
      <w:rPr>
        <w:rFonts w:hint="default"/>
        <w:lang w:val="pt-BR" w:eastAsia="pt-BR" w:bidi="pt-BR"/>
      </w:rPr>
    </w:lvl>
    <w:lvl w:ilvl="7" w:tplc="011849EA">
      <w:numFmt w:val="bullet"/>
      <w:lvlText w:val="•"/>
      <w:lvlJc w:val="left"/>
      <w:pPr>
        <w:ind w:left="7593" w:hanging="260"/>
      </w:pPr>
      <w:rPr>
        <w:rFonts w:hint="default"/>
        <w:lang w:val="pt-BR" w:eastAsia="pt-BR" w:bidi="pt-BR"/>
      </w:rPr>
    </w:lvl>
    <w:lvl w:ilvl="8" w:tplc="14E4D064">
      <w:numFmt w:val="bullet"/>
      <w:lvlText w:val="•"/>
      <w:lvlJc w:val="left"/>
      <w:pPr>
        <w:ind w:left="8592" w:hanging="260"/>
      </w:pPr>
      <w:rPr>
        <w:rFonts w:hint="default"/>
        <w:lang w:val="pt-BR" w:eastAsia="pt-BR" w:bidi="pt-BR"/>
      </w:rPr>
    </w:lvl>
  </w:abstractNum>
  <w:abstractNum w:abstractNumId="40">
    <w:nsid w:val="7A1B4350"/>
    <w:multiLevelType w:val="multilevel"/>
    <w:tmpl w:val="41084C90"/>
    <w:lvl w:ilvl="0">
      <w:start w:val="1"/>
      <w:numFmt w:val="decimal"/>
      <w:lvlText w:val="%1"/>
      <w:lvlJc w:val="left"/>
      <w:pPr>
        <w:ind w:left="360" w:hanging="360"/>
      </w:pPr>
      <w:rPr>
        <w:rFonts w:hint="default"/>
      </w:rPr>
    </w:lvl>
    <w:lvl w:ilvl="1">
      <w:start w:val="1"/>
      <w:numFmt w:val="decimal"/>
      <w:lvlText w:val="%1.%2"/>
      <w:lvlJc w:val="left"/>
      <w:pPr>
        <w:ind w:left="1234"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41">
    <w:nsid w:val="7C5F2D10"/>
    <w:multiLevelType w:val="hybridMultilevel"/>
    <w:tmpl w:val="FE3E1BB4"/>
    <w:lvl w:ilvl="0" w:tplc="0A6E97A2">
      <w:start w:val="1"/>
      <w:numFmt w:val="lowerLetter"/>
      <w:lvlText w:val="%1)"/>
      <w:lvlJc w:val="left"/>
      <w:pPr>
        <w:ind w:left="338" w:hanging="262"/>
      </w:pPr>
      <w:rPr>
        <w:rFonts w:ascii="Arial" w:eastAsia="Arial" w:hAnsi="Arial" w:cs="Arial" w:hint="default"/>
        <w:spacing w:val="-1"/>
        <w:w w:val="100"/>
        <w:sz w:val="22"/>
        <w:szCs w:val="22"/>
        <w:lang w:val="pt-BR" w:eastAsia="pt-BR" w:bidi="pt-BR"/>
      </w:rPr>
    </w:lvl>
    <w:lvl w:ilvl="1" w:tplc="B986EBE6">
      <w:numFmt w:val="bullet"/>
      <w:lvlText w:val="•"/>
      <w:lvlJc w:val="left"/>
      <w:pPr>
        <w:ind w:left="1365" w:hanging="262"/>
      </w:pPr>
      <w:rPr>
        <w:rFonts w:hint="default"/>
        <w:lang w:val="pt-BR" w:eastAsia="pt-BR" w:bidi="pt-BR"/>
      </w:rPr>
    </w:lvl>
    <w:lvl w:ilvl="2" w:tplc="7DD25BE4">
      <w:numFmt w:val="bullet"/>
      <w:lvlText w:val="•"/>
      <w:lvlJc w:val="left"/>
      <w:pPr>
        <w:ind w:left="2390" w:hanging="262"/>
      </w:pPr>
      <w:rPr>
        <w:rFonts w:hint="default"/>
        <w:lang w:val="pt-BR" w:eastAsia="pt-BR" w:bidi="pt-BR"/>
      </w:rPr>
    </w:lvl>
    <w:lvl w:ilvl="3" w:tplc="BEF2BE06">
      <w:numFmt w:val="bullet"/>
      <w:lvlText w:val="•"/>
      <w:lvlJc w:val="left"/>
      <w:pPr>
        <w:ind w:left="3415" w:hanging="262"/>
      </w:pPr>
      <w:rPr>
        <w:rFonts w:hint="default"/>
        <w:lang w:val="pt-BR" w:eastAsia="pt-BR" w:bidi="pt-BR"/>
      </w:rPr>
    </w:lvl>
    <w:lvl w:ilvl="4" w:tplc="9F0AB884">
      <w:numFmt w:val="bullet"/>
      <w:lvlText w:val="•"/>
      <w:lvlJc w:val="left"/>
      <w:pPr>
        <w:ind w:left="4440" w:hanging="262"/>
      </w:pPr>
      <w:rPr>
        <w:rFonts w:hint="default"/>
        <w:lang w:val="pt-BR" w:eastAsia="pt-BR" w:bidi="pt-BR"/>
      </w:rPr>
    </w:lvl>
    <w:lvl w:ilvl="5" w:tplc="53649450">
      <w:numFmt w:val="bullet"/>
      <w:lvlText w:val="•"/>
      <w:lvlJc w:val="left"/>
      <w:pPr>
        <w:ind w:left="5465" w:hanging="262"/>
      </w:pPr>
      <w:rPr>
        <w:rFonts w:hint="default"/>
        <w:lang w:val="pt-BR" w:eastAsia="pt-BR" w:bidi="pt-BR"/>
      </w:rPr>
    </w:lvl>
    <w:lvl w:ilvl="6" w:tplc="3244A0A6">
      <w:numFmt w:val="bullet"/>
      <w:lvlText w:val="•"/>
      <w:lvlJc w:val="left"/>
      <w:pPr>
        <w:ind w:left="6490" w:hanging="262"/>
      </w:pPr>
      <w:rPr>
        <w:rFonts w:hint="default"/>
        <w:lang w:val="pt-BR" w:eastAsia="pt-BR" w:bidi="pt-BR"/>
      </w:rPr>
    </w:lvl>
    <w:lvl w:ilvl="7" w:tplc="A7B2ED56">
      <w:numFmt w:val="bullet"/>
      <w:lvlText w:val="•"/>
      <w:lvlJc w:val="left"/>
      <w:pPr>
        <w:ind w:left="7515" w:hanging="262"/>
      </w:pPr>
      <w:rPr>
        <w:rFonts w:hint="default"/>
        <w:lang w:val="pt-BR" w:eastAsia="pt-BR" w:bidi="pt-BR"/>
      </w:rPr>
    </w:lvl>
    <w:lvl w:ilvl="8" w:tplc="79AC4A62">
      <w:numFmt w:val="bullet"/>
      <w:lvlText w:val="•"/>
      <w:lvlJc w:val="left"/>
      <w:pPr>
        <w:ind w:left="8540" w:hanging="262"/>
      </w:pPr>
      <w:rPr>
        <w:rFonts w:hint="default"/>
        <w:lang w:val="pt-BR" w:eastAsia="pt-BR" w:bidi="pt-BR"/>
      </w:rPr>
    </w:lvl>
  </w:abstractNum>
  <w:abstractNum w:abstractNumId="42">
    <w:nsid w:val="7CEA7FD7"/>
    <w:multiLevelType w:val="multilevel"/>
    <w:tmpl w:val="E1ECD730"/>
    <w:lvl w:ilvl="0">
      <w:start w:val="11"/>
      <w:numFmt w:val="decimal"/>
      <w:lvlText w:val="%1"/>
      <w:lvlJc w:val="left"/>
      <w:pPr>
        <w:ind w:left="338" w:hanging="526"/>
      </w:pPr>
      <w:rPr>
        <w:rFonts w:hint="default"/>
        <w:lang w:val="pt-BR" w:eastAsia="pt-BR" w:bidi="pt-BR"/>
      </w:rPr>
    </w:lvl>
    <w:lvl w:ilvl="1">
      <w:start w:val="3"/>
      <w:numFmt w:val="decimal"/>
      <w:lvlText w:val="%1.%2"/>
      <w:lvlJc w:val="left"/>
      <w:pPr>
        <w:ind w:left="338" w:hanging="526"/>
      </w:pPr>
      <w:rPr>
        <w:rFonts w:ascii="Arial" w:eastAsia="Arial" w:hAnsi="Arial" w:cs="Arial" w:hint="default"/>
        <w:spacing w:val="-4"/>
        <w:w w:val="100"/>
        <w:sz w:val="22"/>
        <w:szCs w:val="22"/>
        <w:lang w:val="pt-BR" w:eastAsia="pt-BR" w:bidi="pt-BR"/>
      </w:rPr>
    </w:lvl>
    <w:lvl w:ilvl="2">
      <w:numFmt w:val="bullet"/>
      <w:lvlText w:val="•"/>
      <w:lvlJc w:val="left"/>
      <w:pPr>
        <w:ind w:left="2390" w:hanging="526"/>
      </w:pPr>
      <w:rPr>
        <w:rFonts w:hint="default"/>
        <w:lang w:val="pt-BR" w:eastAsia="pt-BR" w:bidi="pt-BR"/>
      </w:rPr>
    </w:lvl>
    <w:lvl w:ilvl="3">
      <w:numFmt w:val="bullet"/>
      <w:lvlText w:val="•"/>
      <w:lvlJc w:val="left"/>
      <w:pPr>
        <w:ind w:left="3415" w:hanging="526"/>
      </w:pPr>
      <w:rPr>
        <w:rFonts w:hint="default"/>
        <w:lang w:val="pt-BR" w:eastAsia="pt-BR" w:bidi="pt-BR"/>
      </w:rPr>
    </w:lvl>
    <w:lvl w:ilvl="4">
      <w:numFmt w:val="bullet"/>
      <w:lvlText w:val="•"/>
      <w:lvlJc w:val="left"/>
      <w:pPr>
        <w:ind w:left="4440" w:hanging="526"/>
      </w:pPr>
      <w:rPr>
        <w:rFonts w:hint="default"/>
        <w:lang w:val="pt-BR" w:eastAsia="pt-BR" w:bidi="pt-BR"/>
      </w:rPr>
    </w:lvl>
    <w:lvl w:ilvl="5">
      <w:numFmt w:val="bullet"/>
      <w:lvlText w:val="•"/>
      <w:lvlJc w:val="left"/>
      <w:pPr>
        <w:ind w:left="5465" w:hanging="526"/>
      </w:pPr>
      <w:rPr>
        <w:rFonts w:hint="default"/>
        <w:lang w:val="pt-BR" w:eastAsia="pt-BR" w:bidi="pt-BR"/>
      </w:rPr>
    </w:lvl>
    <w:lvl w:ilvl="6">
      <w:numFmt w:val="bullet"/>
      <w:lvlText w:val="•"/>
      <w:lvlJc w:val="left"/>
      <w:pPr>
        <w:ind w:left="6490" w:hanging="526"/>
      </w:pPr>
      <w:rPr>
        <w:rFonts w:hint="default"/>
        <w:lang w:val="pt-BR" w:eastAsia="pt-BR" w:bidi="pt-BR"/>
      </w:rPr>
    </w:lvl>
    <w:lvl w:ilvl="7">
      <w:numFmt w:val="bullet"/>
      <w:lvlText w:val="•"/>
      <w:lvlJc w:val="left"/>
      <w:pPr>
        <w:ind w:left="7515" w:hanging="526"/>
      </w:pPr>
      <w:rPr>
        <w:rFonts w:hint="default"/>
        <w:lang w:val="pt-BR" w:eastAsia="pt-BR" w:bidi="pt-BR"/>
      </w:rPr>
    </w:lvl>
    <w:lvl w:ilvl="8">
      <w:numFmt w:val="bullet"/>
      <w:lvlText w:val="•"/>
      <w:lvlJc w:val="left"/>
      <w:pPr>
        <w:ind w:left="8540" w:hanging="526"/>
      </w:pPr>
      <w:rPr>
        <w:rFonts w:hint="default"/>
        <w:lang w:val="pt-BR" w:eastAsia="pt-BR" w:bidi="pt-BR"/>
      </w:rPr>
    </w:lvl>
  </w:abstractNum>
  <w:abstractNum w:abstractNumId="43">
    <w:nsid w:val="7CF468F5"/>
    <w:multiLevelType w:val="multilevel"/>
    <w:tmpl w:val="D2C41FD2"/>
    <w:lvl w:ilvl="0">
      <w:start w:val="11"/>
      <w:numFmt w:val="decimal"/>
      <w:lvlText w:val="%1"/>
      <w:lvlJc w:val="left"/>
      <w:pPr>
        <w:ind w:left="720" w:hanging="360"/>
      </w:pPr>
      <w:rPr>
        <w:rFonts w:hint="default"/>
      </w:rPr>
    </w:lvl>
    <w:lvl w:ilvl="1">
      <w:start w:val="3"/>
      <w:numFmt w:val="decimal"/>
      <w:isLgl/>
      <w:lvlText w:val="%1.%2"/>
      <w:lvlJc w:val="left"/>
      <w:pPr>
        <w:ind w:left="1249" w:hanging="375"/>
      </w:pPr>
      <w:rPr>
        <w:rFonts w:hint="default"/>
      </w:rPr>
    </w:lvl>
    <w:lvl w:ilvl="2">
      <w:start w:val="1"/>
      <w:numFmt w:val="decimal"/>
      <w:isLgl/>
      <w:lvlText w:val="%1.%2.%3"/>
      <w:lvlJc w:val="left"/>
      <w:pPr>
        <w:ind w:left="2108" w:hanging="720"/>
      </w:pPr>
      <w:rPr>
        <w:rFonts w:hint="default"/>
      </w:rPr>
    </w:lvl>
    <w:lvl w:ilvl="3">
      <w:start w:val="1"/>
      <w:numFmt w:val="decimal"/>
      <w:isLgl/>
      <w:lvlText w:val="%1.%2.%3.%4"/>
      <w:lvlJc w:val="left"/>
      <w:pPr>
        <w:ind w:left="2622" w:hanging="720"/>
      </w:pPr>
      <w:rPr>
        <w:rFonts w:hint="default"/>
      </w:rPr>
    </w:lvl>
    <w:lvl w:ilvl="4">
      <w:start w:val="1"/>
      <w:numFmt w:val="decimal"/>
      <w:isLgl/>
      <w:lvlText w:val="%1.%2.%3.%4.%5"/>
      <w:lvlJc w:val="left"/>
      <w:pPr>
        <w:ind w:left="3496" w:hanging="1080"/>
      </w:pPr>
      <w:rPr>
        <w:rFonts w:hint="default"/>
      </w:rPr>
    </w:lvl>
    <w:lvl w:ilvl="5">
      <w:start w:val="1"/>
      <w:numFmt w:val="decimal"/>
      <w:isLgl/>
      <w:lvlText w:val="%1.%2.%3.%4.%5.%6"/>
      <w:lvlJc w:val="left"/>
      <w:pPr>
        <w:ind w:left="4010" w:hanging="1080"/>
      </w:pPr>
      <w:rPr>
        <w:rFonts w:hint="default"/>
      </w:rPr>
    </w:lvl>
    <w:lvl w:ilvl="6">
      <w:start w:val="1"/>
      <w:numFmt w:val="decimal"/>
      <w:isLgl/>
      <w:lvlText w:val="%1.%2.%3.%4.%5.%6.%7"/>
      <w:lvlJc w:val="left"/>
      <w:pPr>
        <w:ind w:left="4884" w:hanging="1440"/>
      </w:pPr>
      <w:rPr>
        <w:rFonts w:hint="default"/>
      </w:rPr>
    </w:lvl>
    <w:lvl w:ilvl="7">
      <w:start w:val="1"/>
      <w:numFmt w:val="decimal"/>
      <w:isLgl/>
      <w:lvlText w:val="%1.%2.%3.%4.%5.%6.%7.%8"/>
      <w:lvlJc w:val="left"/>
      <w:pPr>
        <w:ind w:left="5398" w:hanging="1440"/>
      </w:pPr>
      <w:rPr>
        <w:rFonts w:hint="default"/>
      </w:rPr>
    </w:lvl>
    <w:lvl w:ilvl="8">
      <w:start w:val="1"/>
      <w:numFmt w:val="decimal"/>
      <w:isLgl/>
      <w:lvlText w:val="%1.%2.%3.%4.%5.%6.%7.%8.%9"/>
      <w:lvlJc w:val="left"/>
      <w:pPr>
        <w:ind w:left="6272" w:hanging="1800"/>
      </w:pPr>
      <w:rPr>
        <w:rFonts w:hint="default"/>
      </w:rPr>
    </w:lvl>
  </w:abstractNum>
  <w:abstractNum w:abstractNumId="44">
    <w:nsid w:val="7DF02C5C"/>
    <w:multiLevelType w:val="multilevel"/>
    <w:tmpl w:val="BD723206"/>
    <w:lvl w:ilvl="0">
      <w:start w:val="1"/>
      <w:numFmt w:val="decimal"/>
      <w:lvlText w:val="%1"/>
      <w:lvlJc w:val="left"/>
      <w:pPr>
        <w:ind w:left="286" w:hanging="185"/>
        <w:jc w:val="right"/>
      </w:pPr>
      <w:rPr>
        <w:rFonts w:ascii="Arial" w:eastAsia="Arial" w:hAnsi="Arial" w:cs="Arial" w:hint="default"/>
        <w:w w:val="100"/>
        <w:sz w:val="22"/>
        <w:szCs w:val="22"/>
        <w:lang w:val="pt-BR" w:eastAsia="pt-BR" w:bidi="pt-BR"/>
      </w:rPr>
    </w:lvl>
    <w:lvl w:ilvl="1">
      <w:start w:val="1"/>
      <w:numFmt w:val="decimal"/>
      <w:lvlText w:val="%1.%2"/>
      <w:lvlJc w:val="left"/>
      <w:pPr>
        <w:ind w:left="101" w:hanging="370"/>
      </w:pPr>
      <w:rPr>
        <w:rFonts w:ascii="Arial" w:eastAsia="Arial" w:hAnsi="Arial" w:cs="Arial" w:hint="default"/>
        <w:w w:val="100"/>
        <w:sz w:val="22"/>
        <w:szCs w:val="22"/>
        <w:lang w:val="pt-BR" w:eastAsia="pt-BR" w:bidi="pt-BR"/>
      </w:rPr>
    </w:lvl>
    <w:lvl w:ilvl="2">
      <w:start w:val="2"/>
      <w:numFmt w:val="decimal"/>
      <w:lvlText w:val="%1.%2.%3"/>
      <w:lvlJc w:val="left"/>
      <w:pPr>
        <w:ind w:left="101" w:hanging="574"/>
        <w:jc w:val="right"/>
      </w:pPr>
      <w:rPr>
        <w:rFonts w:ascii="Arial" w:eastAsia="Arial" w:hAnsi="Arial" w:cs="Arial" w:hint="default"/>
        <w:w w:val="100"/>
        <w:sz w:val="22"/>
        <w:szCs w:val="22"/>
        <w:lang w:val="pt-BR" w:eastAsia="pt-BR" w:bidi="pt-BR"/>
      </w:rPr>
    </w:lvl>
    <w:lvl w:ilvl="3">
      <w:start w:val="1"/>
      <w:numFmt w:val="upperRoman"/>
      <w:lvlText w:val="%4"/>
      <w:lvlJc w:val="left"/>
      <w:pPr>
        <w:ind w:left="485" w:hanging="137"/>
      </w:pPr>
      <w:rPr>
        <w:rFonts w:ascii="Arial" w:eastAsia="Arial" w:hAnsi="Arial" w:cs="Arial" w:hint="default"/>
        <w:w w:val="100"/>
        <w:sz w:val="22"/>
        <w:szCs w:val="22"/>
        <w:lang w:val="pt-BR" w:eastAsia="pt-BR" w:bidi="pt-BR"/>
      </w:rPr>
    </w:lvl>
    <w:lvl w:ilvl="4">
      <w:numFmt w:val="bullet"/>
      <w:lvlText w:val="•"/>
      <w:lvlJc w:val="left"/>
      <w:pPr>
        <w:ind w:left="1717" w:hanging="137"/>
      </w:pPr>
      <w:rPr>
        <w:rFonts w:hint="default"/>
        <w:lang w:val="pt-BR" w:eastAsia="pt-BR" w:bidi="pt-BR"/>
      </w:rPr>
    </w:lvl>
    <w:lvl w:ilvl="5">
      <w:numFmt w:val="bullet"/>
      <w:lvlText w:val="•"/>
      <w:lvlJc w:val="left"/>
      <w:pPr>
        <w:ind w:left="2954" w:hanging="137"/>
      </w:pPr>
      <w:rPr>
        <w:rFonts w:hint="default"/>
        <w:lang w:val="pt-BR" w:eastAsia="pt-BR" w:bidi="pt-BR"/>
      </w:rPr>
    </w:lvl>
    <w:lvl w:ilvl="6">
      <w:numFmt w:val="bullet"/>
      <w:lvlText w:val="•"/>
      <w:lvlJc w:val="left"/>
      <w:pPr>
        <w:ind w:left="4191" w:hanging="137"/>
      </w:pPr>
      <w:rPr>
        <w:rFonts w:hint="default"/>
        <w:lang w:val="pt-BR" w:eastAsia="pt-BR" w:bidi="pt-BR"/>
      </w:rPr>
    </w:lvl>
    <w:lvl w:ilvl="7">
      <w:numFmt w:val="bullet"/>
      <w:lvlText w:val="•"/>
      <w:lvlJc w:val="left"/>
      <w:pPr>
        <w:ind w:left="5428" w:hanging="137"/>
      </w:pPr>
      <w:rPr>
        <w:rFonts w:hint="default"/>
        <w:lang w:val="pt-BR" w:eastAsia="pt-BR" w:bidi="pt-BR"/>
      </w:rPr>
    </w:lvl>
    <w:lvl w:ilvl="8">
      <w:numFmt w:val="bullet"/>
      <w:lvlText w:val="•"/>
      <w:lvlJc w:val="left"/>
      <w:pPr>
        <w:ind w:left="6665" w:hanging="137"/>
      </w:pPr>
      <w:rPr>
        <w:rFonts w:hint="default"/>
        <w:lang w:val="pt-BR" w:eastAsia="pt-BR" w:bidi="pt-BR"/>
      </w:rPr>
    </w:lvl>
  </w:abstractNum>
  <w:abstractNum w:abstractNumId="45">
    <w:nsid w:val="7DF73F77"/>
    <w:multiLevelType w:val="hybridMultilevel"/>
    <w:tmpl w:val="CEA88796"/>
    <w:lvl w:ilvl="0" w:tplc="E50468F6">
      <w:start w:val="1"/>
      <w:numFmt w:val="lowerLetter"/>
      <w:lvlText w:val="%1)"/>
      <w:lvlJc w:val="left"/>
      <w:pPr>
        <w:ind w:left="338" w:hanging="262"/>
      </w:pPr>
      <w:rPr>
        <w:rFonts w:ascii="Arial" w:eastAsia="Arial" w:hAnsi="Arial" w:cs="Arial" w:hint="default"/>
        <w:spacing w:val="-1"/>
        <w:w w:val="100"/>
        <w:sz w:val="22"/>
        <w:szCs w:val="22"/>
        <w:lang w:val="pt-BR" w:eastAsia="pt-BR" w:bidi="pt-BR"/>
      </w:rPr>
    </w:lvl>
    <w:lvl w:ilvl="1" w:tplc="3E328C00">
      <w:numFmt w:val="bullet"/>
      <w:lvlText w:val="•"/>
      <w:lvlJc w:val="left"/>
      <w:pPr>
        <w:ind w:left="1365" w:hanging="262"/>
      </w:pPr>
      <w:rPr>
        <w:rFonts w:hint="default"/>
        <w:lang w:val="pt-BR" w:eastAsia="pt-BR" w:bidi="pt-BR"/>
      </w:rPr>
    </w:lvl>
    <w:lvl w:ilvl="2" w:tplc="7B4EBC6C">
      <w:numFmt w:val="bullet"/>
      <w:lvlText w:val="•"/>
      <w:lvlJc w:val="left"/>
      <w:pPr>
        <w:ind w:left="2390" w:hanging="262"/>
      </w:pPr>
      <w:rPr>
        <w:rFonts w:hint="default"/>
        <w:lang w:val="pt-BR" w:eastAsia="pt-BR" w:bidi="pt-BR"/>
      </w:rPr>
    </w:lvl>
    <w:lvl w:ilvl="3" w:tplc="0FEC11D8">
      <w:numFmt w:val="bullet"/>
      <w:lvlText w:val="•"/>
      <w:lvlJc w:val="left"/>
      <w:pPr>
        <w:ind w:left="3415" w:hanging="262"/>
      </w:pPr>
      <w:rPr>
        <w:rFonts w:hint="default"/>
        <w:lang w:val="pt-BR" w:eastAsia="pt-BR" w:bidi="pt-BR"/>
      </w:rPr>
    </w:lvl>
    <w:lvl w:ilvl="4" w:tplc="D3F87254">
      <w:numFmt w:val="bullet"/>
      <w:lvlText w:val="•"/>
      <w:lvlJc w:val="left"/>
      <w:pPr>
        <w:ind w:left="4440" w:hanging="262"/>
      </w:pPr>
      <w:rPr>
        <w:rFonts w:hint="default"/>
        <w:lang w:val="pt-BR" w:eastAsia="pt-BR" w:bidi="pt-BR"/>
      </w:rPr>
    </w:lvl>
    <w:lvl w:ilvl="5" w:tplc="6EEA6ECA">
      <w:numFmt w:val="bullet"/>
      <w:lvlText w:val="•"/>
      <w:lvlJc w:val="left"/>
      <w:pPr>
        <w:ind w:left="5465" w:hanging="262"/>
      </w:pPr>
      <w:rPr>
        <w:rFonts w:hint="default"/>
        <w:lang w:val="pt-BR" w:eastAsia="pt-BR" w:bidi="pt-BR"/>
      </w:rPr>
    </w:lvl>
    <w:lvl w:ilvl="6" w:tplc="BC2096F2">
      <w:numFmt w:val="bullet"/>
      <w:lvlText w:val="•"/>
      <w:lvlJc w:val="left"/>
      <w:pPr>
        <w:ind w:left="6490" w:hanging="262"/>
      </w:pPr>
      <w:rPr>
        <w:rFonts w:hint="default"/>
        <w:lang w:val="pt-BR" w:eastAsia="pt-BR" w:bidi="pt-BR"/>
      </w:rPr>
    </w:lvl>
    <w:lvl w:ilvl="7" w:tplc="6F6ACD52">
      <w:numFmt w:val="bullet"/>
      <w:lvlText w:val="•"/>
      <w:lvlJc w:val="left"/>
      <w:pPr>
        <w:ind w:left="7515" w:hanging="262"/>
      </w:pPr>
      <w:rPr>
        <w:rFonts w:hint="default"/>
        <w:lang w:val="pt-BR" w:eastAsia="pt-BR" w:bidi="pt-BR"/>
      </w:rPr>
    </w:lvl>
    <w:lvl w:ilvl="8" w:tplc="6E229712">
      <w:numFmt w:val="bullet"/>
      <w:lvlText w:val="•"/>
      <w:lvlJc w:val="left"/>
      <w:pPr>
        <w:ind w:left="8540" w:hanging="262"/>
      </w:pPr>
      <w:rPr>
        <w:rFonts w:hint="default"/>
        <w:lang w:val="pt-BR" w:eastAsia="pt-BR" w:bidi="pt-BR"/>
      </w:rPr>
    </w:lvl>
  </w:abstractNum>
  <w:num w:numId="1">
    <w:abstractNumId w:val="28"/>
  </w:num>
  <w:num w:numId="2">
    <w:abstractNumId w:val="23"/>
  </w:num>
  <w:num w:numId="3">
    <w:abstractNumId w:val="38"/>
  </w:num>
  <w:num w:numId="4">
    <w:abstractNumId w:val="1"/>
  </w:num>
  <w:num w:numId="5">
    <w:abstractNumId w:val="31"/>
  </w:num>
  <w:num w:numId="6">
    <w:abstractNumId w:val="42"/>
  </w:num>
  <w:num w:numId="7">
    <w:abstractNumId w:val="39"/>
  </w:num>
  <w:num w:numId="8">
    <w:abstractNumId w:val="13"/>
  </w:num>
  <w:num w:numId="9">
    <w:abstractNumId w:val="17"/>
  </w:num>
  <w:num w:numId="10">
    <w:abstractNumId w:val="41"/>
  </w:num>
  <w:num w:numId="11">
    <w:abstractNumId w:val="9"/>
  </w:num>
  <w:num w:numId="12">
    <w:abstractNumId w:val="36"/>
  </w:num>
  <w:num w:numId="13">
    <w:abstractNumId w:val="11"/>
  </w:num>
  <w:num w:numId="14">
    <w:abstractNumId w:val="25"/>
  </w:num>
  <w:num w:numId="15">
    <w:abstractNumId w:val="30"/>
  </w:num>
  <w:num w:numId="16">
    <w:abstractNumId w:val="10"/>
  </w:num>
  <w:num w:numId="17">
    <w:abstractNumId w:val="20"/>
  </w:num>
  <w:num w:numId="18">
    <w:abstractNumId w:val="45"/>
  </w:num>
  <w:num w:numId="19">
    <w:abstractNumId w:val="3"/>
  </w:num>
  <w:num w:numId="20">
    <w:abstractNumId w:val="22"/>
  </w:num>
  <w:num w:numId="21">
    <w:abstractNumId w:val="7"/>
  </w:num>
  <w:num w:numId="22">
    <w:abstractNumId w:val="15"/>
  </w:num>
  <w:num w:numId="23">
    <w:abstractNumId w:val="4"/>
  </w:num>
  <w:num w:numId="24">
    <w:abstractNumId w:val="33"/>
  </w:num>
  <w:num w:numId="25">
    <w:abstractNumId w:val="12"/>
  </w:num>
  <w:num w:numId="26">
    <w:abstractNumId w:val="14"/>
  </w:num>
  <w:num w:numId="27">
    <w:abstractNumId w:val="44"/>
  </w:num>
  <w:num w:numId="28">
    <w:abstractNumId w:val="0"/>
  </w:num>
  <w:num w:numId="29">
    <w:abstractNumId w:val="18"/>
  </w:num>
  <w:num w:numId="30">
    <w:abstractNumId w:val="34"/>
  </w:num>
  <w:num w:numId="31">
    <w:abstractNumId w:val="32"/>
  </w:num>
  <w:num w:numId="32">
    <w:abstractNumId w:val="26"/>
  </w:num>
  <w:num w:numId="33">
    <w:abstractNumId w:val="2"/>
  </w:num>
  <w:num w:numId="34">
    <w:abstractNumId w:val="21"/>
  </w:num>
  <w:num w:numId="35">
    <w:abstractNumId w:val="24"/>
  </w:num>
  <w:num w:numId="36">
    <w:abstractNumId w:val="8"/>
  </w:num>
  <w:num w:numId="37">
    <w:abstractNumId w:val="6"/>
  </w:num>
  <w:num w:numId="38">
    <w:abstractNumId w:val="19"/>
  </w:num>
  <w:num w:numId="39">
    <w:abstractNumId w:val="35"/>
  </w:num>
  <w:num w:numId="40">
    <w:abstractNumId w:val="29"/>
  </w:num>
  <w:num w:numId="41">
    <w:abstractNumId w:val="5"/>
  </w:num>
  <w:num w:numId="42">
    <w:abstractNumId w:val="40"/>
  </w:num>
  <w:num w:numId="43">
    <w:abstractNumId w:val="27"/>
  </w:num>
  <w:num w:numId="44">
    <w:abstractNumId w:val="37"/>
  </w:num>
  <w:num w:numId="45">
    <w:abstractNumId w:val="43"/>
  </w:num>
  <w:num w:numId="46">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520BA5"/>
    <w:rsid w:val="00002F28"/>
    <w:rsid w:val="00011147"/>
    <w:rsid w:val="00035268"/>
    <w:rsid w:val="0004133F"/>
    <w:rsid w:val="00051465"/>
    <w:rsid w:val="00067DEA"/>
    <w:rsid w:val="0007457C"/>
    <w:rsid w:val="000C6600"/>
    <w:rsid w:val="001324AC"/>
    <w:rsid w:val="00137D91"/>
    <w:rsid w:val="001532AF"/>
    <w:rsid w:val="0016140D"/>
    <w:rsid w:val="001926E6"/>
    <w:rsid w:val="001B2932"/>
    <w:rsid w:val="001D1E6A"/>
    <w:rsid w:val="001F0C57"/>
    <w:rsid w:val="00227B86"/>
    <w:rsid w:val="002321C2"/>
    <w:rsid w:val="00271B60"/>
    <w:rsid w:val="00295000"/>
    <w:rsid w:val="002A425D"/>
    <w:rsid w:val="002A4D6B"/>
    <w:rsid w:val="002B08B2"/>
    <w:rsid w:val="002B1FF7"/>
    <w:rsid w:val="002C67AB"/>
    <w:rsid w:val="002C6D0E"/>
    <w:rsid w:val="002E3EF7"/>
    <w:rsid w:val="003648AF"/>
    <w:rsid w:val="003A45D8"/>
    <w:rsid w:val="003A6159"/>
    <w:rsid w:val="003D16C4"/>
    <w:rsid w:val="003F71AE"/>
    <w:rsid w:val="004117A9"/>
    <w:rsid w:val="004221AA"/>
    <w:rsid w:val="00474E5D"/>
    <w:rsid w:val="004B55E0"/>
    <w:rsid w:val="00520BA5"/>
    <w:rsid w:val="0053273B"/>
    <w:rsid w:val="00543CA8"/>
    <w:rsid w:val="00546D6E"/>
    <w:rsid w:val="005A56CD"/>
    <w:rsid w:val="005E0981"/>
    <w:rsid w:val="0062057D"/>
    <w:rsid w:val="006444C5"/>
    <w:rsid w:val="0065140A"/>
    <w:rsid w:val="00690D8F"/>
    <w:rsid w:val="006C5E62"/>
    <w:rsid w:val="006C7E12"/>
    <w:rsid w:val="0074613C"/>
    <w:rsid w:val="00765A28"/>
    <w:rsid w:val="007A69AF"/>
    <w:rsid w:val="007E06B1"/>
    <w:rsid w:val="007E540C"/>
    <w:rsid w:val="008011EA"/>
    <w:rsid w:val="008327AF"/>
    <w:rsid w:val="0084222D"/>
    <w:rsid w:val="00863021"/>
    <w:rsid w:val="008910F7"/>
    <w:rsid w:val="008C6D7F"/>
    <w:rsid w:val="00906185"/>
    <w:rsid w:val="009301CC"/>
    <w:rsid w:val="0093727F"/>
    <w:rsid w:val="009826DA"/>
    <w:rsid w:val="009B4EA2"/>
    <w:rsid w:val="009C760F"/>
    <w:rsid w:val="009D7BBD"/>
    <w:rsid w:val="00A0043D"/>
    <w:rsid w:val="00A03539"/>
    <w:rsid w:val="00A66E85"/>
    <w:rsid w:val="00A774C9"/>
    <w:rsid w:val="00A8748F"/>
    <w:rsid w:val="00AB4539"/>
    <w:rsid w:val="00AB7C97"/>
    <w:rsid w:val="00AC07D9"/>
    <w:rsid w:val="00B76FFF"/>
    <w:rsid w:val="00B80820"/>
    <w:rsid w:val="00BA6C4B"/>
    <w:rsid w:val="00BB239C"/>
    <w:rsid w:val="00BD3EFD"/>
    <w:rsid w:val="00BF0720"/>
    <w:rsid w:val="00C10400"/>
    <w:rsid w:val="00C273E7"/>
    <w:rsid w:val="00C61330"/>
    <w:rsid w:val="00C7588E"/>
    <w:rsid w:val="00C966A0"/>
    <w:rsid w:val="00D047C2"/>
    <w:rsid w:val="00D75DBB"/>
    <w:rsid w:val="00D93A4A"/>
    <w:rsid w:val="00D957E8"/>
    <w:rsid w:val="00DB57C2"/>
    <w:rsid w:val="00DD2BC9"/>
    <w:rsid w:val="00DF2F28"/>
    <w:rsid w:val="00DF4349"/>
    <w:rsid w:val="00E0057E"/>
    <w:rsid w:val="00E05D45"/>
    <w:rsid w:val="00E271D5"/>
    <w:rsid w:val="00E37969"/>
    <w:rsid w:val="00E64A5A"/>
    <w:rsid w:val="00E65AD0"/>
    <w:rsid w:val="00EC4614"/>
    <w:rsid w:val="00EC6B1B"/>
    <w:rsid w:val="00ED52EF"/>
    <w:rsid w:val="00ED64C3"/>
    <w:rsid w:val="00EF4594"/>
    <w:rsid w:val="00F21C72"/>
    <w:rsid w:val="00F27A75"/>
    <w:rsid w:val="00F45150"/>
    <w:rsid w:val="00F63785"/>
    <w:rsid w:val="00F66246"/>
    <w:rsid w:val="00F77EE5"/>
    <w:rsid w:val="00F84B4F"/>
    <w:rsid w:val="00FA62F1"/>
    <w:rsid w:val="00FB3F4B"/>
    <w:rsid w:val="00FE52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BA5"/>
    <w:pPr>
      <w:widowControl w:val="0"/>
      <w:autoSpaceDE w:val="0"/>
      <w:autoSpaceDN w:val="0"/>
      <w:spacing w:after="0" w:line="240" w:lineRule="auto"/>
    </w:pPr>
    <w:rPr>
      <w:rFonts w:ascii="Arial" w:eastAsia="Arial" w:hAnsi="Arial" w:cs="Arial"/>
      <w:lang w:eastAsia="pt-BR" w:bidi="pt-BR"/>
    </w:rPr>
  </w:style>
  <w:style w:type="paragraph" w:styleId="Ttulo2">
    <w:name w:val="heading 2"/>
    <w:basedOn w:val="Normal"/>
    <w:next w:val="Normal"/>
    <w:link w:val="Ttulo2Char"/>
    <w:qFormat/>
    <w:rsid w:val="002C6D0E"/>
    <w:pPr>
      <w:keepNext/>
      <w:widowControl/>
      <w:numPr>
        <w:ilvl w:val="1"/>
        <w:numId w:val="28"/>
      </w:numPr>
      <w:suppressAutoHyphens/>
      <w:autoSpaceDE/>
      <w:autoSpaceDN/>
      <w:jc w:val="both"/>
      <w:outlineLvl w:val="1"/>
    </w:pPr>
    <w:rPr>
      <w:rFonts w:ascii="Times New Roman" w:eastAsia="Times New Roman" w:hAnsi="Times New Roman" w:cs="Times New Roman"/>
      <w:b/>
      <w:sz w:val="20"/>
      <w:szCs w:val="20"/>
      <w:lang w:eastAsia="ar-SA" w:bidi="ar-SA"/>
    </w:rPr>
  </w:style>
  <w:style w:type="paragraph" w:styleId="Ttulo3">
    <w:name w:val="heading 3"/>
    <w:basedOn w:val="Normal"/>
    <w:next w:val="Normal"/>
    <w:link w:val="Ttulo3Char"/>
    <w:qFormat/>
    <w:rsid w:val="002C6D0E"/>
    <w:pPr>
      <w:keepNext/>
      <w:widowControl/>
      <w:numPr>
        <w:ilvl w:val="2"/>
        <w:numId w:val="28"/>
      </w:numPr>
      <w:suppressAutoHyphens/>
      <w:autoSpaceDE/>
      <w:autoSpaceDN/>
      <w:outlineLvl w:val="2"/>
    </w:pPr>
    <w:rPr>
      <w:rFonts w:ascii="Times New Roman" w:eastAsia="Times New Roman" w:hAnsi="Times New Roman" w:cs="Times New Roman"/>
      <w:b/>
      <w:sz w:val="24"/>
      <w:szCs w:val="20"/>
      <w:lang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20BA5"/>
  </w:style>
  <w:style w:type="character" w:customStyle="1" w:styleId="CorpodetextoChar">
    <w:name w:val="Corpo de texto Char"/>
    <w:basedOn w:val="Fontepargpadro"/>
    <w:link w:val="Corpodetexto"/>
    <w:uiPriority w:val="1"/>
    <w:rsid w:val="00520BA5"/>
    <w:rPr>
      <w:rFonts w:ascii="Arial" w:eastAsia="Arial" w:hAnsi="Arial" w:cs="Arial"/>
      <w:lang w:eastAsia="pt-BR" w:bidi="pt-BR"/>
    </w:rPr>
  </w:style>
  <w:style w:type="paragraph" w:customStyle="1" w:styleId="Heading1">
    <w:name w:val="Heading 1"/>
    <w:basedOn w:val="Normal"/>
    <w:uiPriority w:val="1"/>
    <w:qFormat/>
    <w:rsid w:val="00520BA5"/>
    <w:pPr>
      <w:ind w:left="571" w:hanging="451"/>
      <w:outlineLvl w:val="1"/>
    </w:pPr>
    <w:rPr>
      <w:rFonts w:ascii="Tahoma" w:eastAsia="Tahoma" w:hAnsi="Tahoma" w:cs="Tahoma"/>
      <w:b/>
      <w:bCs/>
      <w:sz w:val="24"/>
      <w:szCs w:val="24"/>
    </w:rPr>
  </w:style>
  <w:style w:type="paragraph" w:customStyle="1" w:styleId="Heading2">
    <w:name w:val="Heading 2"/>
    <w:basedOn w:val="Normal"/>
    <w:uiPriority w:val="1"/>
    <w:qFormat/>
    <w:rsid w:val="00520BA5"/>
    <w:pPr>
      <w:ind w:left="2372"/>
      <w:outlineLvl w:val="2"/>
    </w:pPr>
    <w:rPr>
      <w:b/>
      <w:bCs/>
    </w:rPr>
  </w:style>
  <w:style w:type="paragraph" w:styleId="PargrafodaLista">
    <w:name w:val="List Paragraph"/>
    <w:basedOn w:val="Normal"/>
    <w:uiPriority w:val="1"/>
    <w:qFormat/>
    <w:rsid w:val="00520BA5"/>
    <w:pPr>
      <w:ind w:left="338"/>
      <w:jc w:val="both"/>
    </w:pPr>
  </w:style>
  <w:style w:type="paragraph" w:styleId="Cabealho">
    <w:name w:val="header"/>
    <w:aliases w:val="Cabeçalho superior,Heading 1a"/>
    <w:basedOn w:val="Normal"/>
    <w:link w:val="CabealhoChar"/>
    <w:unhideWhenUsed/>
    <w:rsid w:val="00520BA5"/>
    <w:pPr>
      <w:tabs>
        <w:tab w:val="center" w:pos="4252"/>
        <w:tab w:val="right" w:pos="8504"/>
      </w:tabs>
    </w:pPr>
  </w:style>
  <w:style w:type="character" w:customStyle="1" w:styleId="CabealhoChar">
    <w:name w:val="Cabeçalho Char"/>
    <w:aliases w:val="Cabeçalho superior Char,Heading 1a Char"/>
    <w:basedOn w:val="Fontepargpadro"/>
    <w:link w:val="Cabealho"/>
    <w:rsid w:val="00520BA5"/>
    <w:rPr>
      <w:rFonts w:ascii="Arial" w:eastAsia="Arial" w:hAnsi="Arial" w:cs="Arial"/>
      <w:lang w:eastAsia="pt-BR" w:bidi="pt-BR"/>
    </w:rPr>
  </w:style>
  <w:style w:type="paragraph" w:styleId="Rodap">
    <w:name w:val="footer"/>
    <w:basedOn w:val="Normal"/>
    <w:link w:val="RodapChar"/>
    <w:uiPriority w:val="99"/>
    <w:semiHidden/>
    <w:unhideWhenUsed/>
    <w:rsid w:val="00520BA5"/>
    <w:pPr>
      <w:tabs>
        <w:tab w:val="center" w:pos="4252"/>
        <w:tab w:val="right" w:pos="8504"/>
      </w:tabs>
    </w:pPr>
  </w:style>
  <w:style w:type="character" w:customStyle="1" w:styleId="RodapChar">
    <w:name w:val="Rodapé Char"/>
    <w:basedOn w:val="Fontepargpadro"/>
    <w:link w:val="Rodap"/>
    <w:uiPriority w:val="99"/>
    <w:semiHidden/>
    <w:rsid w:val="00520BA5"/>
    <w:rPr>
      <w:rFonts w:ascii="Arial" w:eastAsia="Arial" w:hAnsi="Arial" w:cs="Arial"/>
      <w:lang w:eastAsia="pt-BR" w:bidi="pt-BR"/>
    </w:rPr>
  </w:style>
  <w:style w:type="table" w:customStyle="1" w:styleId="TableNormal">
    <w:name w:val="Table Normal"/>
    <w:uiPriority w:val="2"/>
    <w:semiHidden/>
    <w:unhideWhenUsed/>
    <w:qFormat/>
    <w:rsid w:val="002A42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425D"/>
  </w:style>
  <w:style w:type="paragraph" w:customStyle="1" w:styleId="Default">
    <w:name w:val="Default"/>
    <w:rsid w:val="000C6600"/>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unhideWhenUsed/>
    <w:rsid w:val="000C6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C1">
    <w:name w:val="TOC 1"/>
    <w:basedOn w:val="Normal"/>
    <w:uiPriority w:val="1"/>
    <w:qFormat/>
    <w:rsid w:val="00F77EE5"/>
    <w:pPr>
      <w:spacing w:before="266"/>
      <w:ind w:left="851" w:hanging="632"/>
    </w:pPr>
    <w:rPr>
      <w:rFonts w:ascii="Calibri" w:eastAsia="Calibri" w:hAnsi="Calibri" w:cs="Calibri"/>
      <w:sz w:val="24"/>
      <w:szCs w:val="24"/>
      <w:lang w:val="pt-PT" w:eastAsia="pt-PT" w:bidi="pt-PT"/>
    </w:rPr>
  </w:style>
  <w:style w:type="paragraph" w:customStyle="1" w:styleId="TOC2">
    <w:name w:val="TOC 2"/>
    <w:basedOn w:val="Normal"/>
    <w:uiPriority w:val="1"/>
    <w:qFormat/>
    <w:rsid w:val="00F77EE5"/>
    <w:pPr>
      <w:spacing w:before="267"/>
      <w:ind w:left="220" w:right="159"/>
    </w:pPr>
    <w:rPr>
      <w:rFonts w:ascii="Calibri" w:eastAsia="Calibri" w:hAnsi="Calibri" w:cs="Calibri"/>
      <w:sz w:val="24"/>
      <w:szCs w:val="24"/>
      <w:lang w:val="pt-PT" w:eastAsia="pt-PT" w:bidi="pt-PT"/>
    </w:rPr>
  </w:style>
  <w:style w:type="paragraph" w:styleId="Textodebalo">
    <w:name w:val="Balloon Text"/>
    <w:basedOn w:val="Normal"/>
    <w:link w:val="TextodebaloChar"/>
    <w:uiPriority w:val="99"/>
    <w:semiHidden/>
    <w:unhideWhenUsed/>
    <w:rsid w:val="00F77EE5"/>
    <w:rPr>
      <w:rFonts w:ascii="Tahoma" w:hAnsi="Tahoma" w:cs="Tahoma"/>
      <w:sz w:val="16"/>
      <w:szCs w:val="16"/>
    </w:rPr>
  </w:style>
  <w:style w:type="character" w:customStyle="1" w:styleId="TextodebaloChar">
    <w:name w:val="Texto de balão Char"/>
    <w:basedOn w:val="Fontepargpadro"/>
    <w:link w:val="Textodebalo"/>
    <w:uiPriority w:val="99"/>
    <w:semiHidden/>
    <w:rsid w:val="00F77EE5"/>
    <w:rPr>
      <w:rFonts w:ascii="Tahoma" w:eastAsia="Arial" w:hAnsi="Tahoma" w:cs="Tahoma"/>
      <w:sz w:val="16"/>
      <w:szCs w:val="16"/>
      <w:lang w:eastAsia="pt-BR" w:bidi="pt-BR"/>
    </w:rPr>
  </w:style>
  <w:style w:type="character" w:customStyle="1" w:styleId="Ttulo2Char">
    <w:name w:val="Título 2 Char"/>
    <w:basedOn w:val="Fontepargpadro"/>
    <w:link w:val="Ttulo2"/>
    <w:rsid w:val="002C6D0E"/>
    <w:rPr>
      <w:rFonts w:ascii="Times New Roman" w:eastAsia="Times New Roman" w:hAnsi="Times New Roman" w:cs="Times New Roman"/>
      <w:b/>
      <w:sz w:val="20"/>
      <w:szCs w:val="20"/>
      <w:lang w:eastAsia="ar-SA"/>
    </w:rPr>
  </w:style>
  <w:style w:type="character" w:customStyle="1" w:styleId="Ttulo3Char">
    <w:name w:val="Título 3 Char"/>
    <w:basedOn w:val="Fontepargpadro"/>
    <w:link w:val="Ttulo3"/>
    <w:rsid w:val="002C6D0E"/>
    <w:rPr>
      <w:rFonts w:ascii="Times New Roman" w:eastAsia="Times New Roman" w:hAnsi="Times New Roman" w:cs="Times New Roman"/>
      <w:b/>
      <w:sz w:val="24"/>
      <w:szCs w:val="20"/>
      <w:lang w:eastAsia="ar-SA"/>
    </w:rPr>
  </w:style>
  <w:style w:type="paragraph" w:customStyle="1" w:styleId="A303070">
    <w:name w:val="_A303070"/>
    <w:rsid w:val="002C6D0E"/>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character" w:customStyle="1" w:styleId="apple-style-span">
    <w:name w:val="apple-style-span"/>
    <w:basedOn w:val="Fontepargpadro"/>
    <w:rsid w:val="002C6D0E"/>
  </w:style>
  <w:style w:type="paragraph" w:styleId="Corpodetexto2">
    <w:name w:val="Body Text 2"/>
    <w:basedOn w:val="Normal"/>
    <w:link w:val="Corpodetexto2Char"/>
    <w:uiPriority w:val="99"/>
    <w:semiHidden/>
    <w:unhideWhenUsed/>
    <w:rsid w:val="001F0C57"/>
    <w:pPr>
      <w:spacing w:after="120" w:line="480" w:lineRule="auto"/>
    </w:pPr>
  </w:style>
  <w:style w:type="character" w:customStyle="1" w:styleId="Corpodetexto2Char">
    <w:name w:val="Corpo de texto 2 Char"/>
    <w:basedOn w:val="Fontepargpadro"/>
    <w:link w:val="Corpodetexto2"/>
    <w:semiHidden/>
    <w:rsid w:val="001F0C57"/>
    <w:rPr>
      <w:rFonts w:ascii="Arial" w:eastAsia="Arial" w:hAnsi="Arial" w:cs="Arial"/>
      <w:lang w:eastAsia="pt-BR" w:bidi="pt-BR"/>
    </w:rPr>
  </w:style>
  <w:style w:type="paragraph" w:customStyle="1" w:styleId="EspSubTitulo1Char">
    <w:name w:val="Esp SubTitulo 1 Char"/>
    <w:basedOn w:val="Normal"/>
    <w:rsid w:val="001F0C57"/>
    <w:pPr>
      <w:widowControl/>
      <w:autoSpaceDE/>
      <w:autoSpaceDN/>
      <w:spacing w:before="360" w:after="200"/>
      <w:jc w:val="both"/>
    </w:pPr>
    <w:rPr>
      <w:rFonts w:ascii="Palatino Linotype" w:eastAsia="Times New Roman" w:hAnsi="Palatino Linotype" w:cs="Times New Roman"/>
      <w:szCs w:val="20"/>
      <w:lang w:eastAsia="ar-SA" w:bidi="ar-SA"/>
    </w:rPr>
  </w:style>
  <w:style w:type="paragraph" w:customStyle="1" w:styleId="corpocontrato">
    <w:name w:val="corpo contrato"/>
    <w:basedOn w:val="Normal"/>
    <w:rsid w:val="001F0C57"/>
    <w:pPr>
      <w:widowControl/>
      <w:tabs>
        <w:tab w:val="left" w:pos="0"/>
      </w:tabs>
      <w:autoSpaceDE/>
      <w:autoSpaceDN/>
      <w:jc w:val="both"/>
    </w:pPr>
    <w:rPr>
      <w:rFonts w:eastAsia="Times New Roman" w:cs="Times New Roman"/>
      <w:sz w:val="20"/>
      <w:szCs w:val="20"/>
      <w:lang w:bidi="ar-SA"/>
    </w:rPr>
  </w:style>
  <w:style w:type="paragraph" w:customStyle="1" w:styleId="CLAUSULA">
    <w:name w:val="CLAUSULA"/>
    <w:basedOn w:val="Ttulo3"/>
    <w:rsid w:val="001F0C57"/>
    <w:pPr>
      <w:keepNext w:val="0"/>
      <w:numPr>
        <w:ilvl w:val="0"/>
        <w:numId w:val="0"/>
      </w:numPr>
      <w:tabs>
        <w:tab w:val="left" w:pos="0"/>
      </w:tabs>
      <w:suppressAutoHyphens w:val="0"/>
      <w:spacing w:before="120" w:after="120"/>
      <w:outlineLvl w:val="9"/>
    </w:pPr>
    <w:rPr>
      <w:rFonts w:cs="Arial"/>
      <w:caps/>
      <w:sz w:val="20"/>
      <w:lang w:eastAsia="pt-BR"/>
    </w:rPr>
  </w:style>
  <w:style w:type="paragraph" w:customStyle="1" w:styleId="A171070">
    <w:name w:val="_A171070"/>
    <w:rsid w:val="001F0C57"/>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SemEspaamento2">
    <w:name w:val="Sem Espaçamento2"/>
    <w:uiPriority w:val="1"/>
    <w:qFormat/>
    <w:rsid w:val="003A6159"/>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par.sc.gov.br/" TargetMode="External"/><Relationship Id="rId13" Type="http://schemas.openxmlformats.org/officeDocument/2006/relationships/hyperlink" Target="http://www.scpar.sc.gov.br/" TargetMode="External"/><Relationship Id="rId18" Type="http://schemas.openxmlformats.org/officeDocument/2006/relationships/hyperlink" Target="http://www.scpar.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par.sc.gov.br/" TargetMode="External"/><Relationship Id="rId17" Type="http://schemas.openxmlformats.org/officeDocument/2006/relationships/hyperlink" Target="http://www.scpar.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goeiro@scpar.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par.sc.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par.sc.gov.br/" TargetMode="External"/><Relationship Id="rId23" Type="http://schemas.openxmlformats.org/officeDocument/2006/relationships/footer" Target="footer2.xml"/><Relationship Id="rId10" Type="http://schemas.openxmlformats.org/officeDocument/2006/relationships/hyperlink" Target="http://www.scpar.sc.gov.br/" TargetMode="External"/><Relationship Id="rId19" Type="http://schemas.openxmlformats.org/officeDocument/2006/relationships/hyperlink" Target="http://www.scpar.sc.gov.br/licitacao" TargetMode="External"/><Relationship Id="rId4" Type="http://schemas.openxmlformats.org/officeDocument/2006/relationships/settings" Target="settings.xml"/><Relationship Id="rId9" Type="http://schemas.openxmlformats.org/officeDocument/2006/relationships/hyperlink" Target="http://www.portaldecompras.sc.gov.br/" TargetMode="External"/><Relationship Id="rId14" Type="http://schemas.openxmlformats.org/officeDocument/2006/relationships/hyperlink" Target="http://www.scpar.sc.gov.br/"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490A-A98C-4971-BFD1-8C599575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13230</Words>
  <Characters>71446</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2020-02-19T19:24:00Z</cp:lastPrinted>
  <dcterms:created xsi:type="dcterms:W3CDTF">2020-08-07T17:30:00Z</dcterms:created>
  <dcterms:modified xsi:type="dcterms:W3CDTF">2020-08-07T17:30:00Z</dcterms:modified>
</cp:coreProperties>
</file>