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09773" w14:textId="77777777" w:rsidR="00C66086" w:rsidRDefault="004834DD" w:rsidP="00DC4FC8"/>
    <w:p w14:paraId="594F6689" w14:textId="77777777" w:rsidR="00C45521" w:rsidRDefault="00C45521" w:rsidP="00C45521">
      <w:pPr>
        <w:jc w:val="center"/>
        <w:rPr>
          <w:rFonts w:ascii="Tahoma" w:eastAsiaTheme="minorEastAsia" w:hAnsi="Tahoma" w:cs="Tahoma"/>
          <w:sz w:val="24"/>
          <w:szCs w:val="24"/>
          <w:lang w:eastAsia="pt-BR"/>
        </w:rPr>
      </w:pPr>
    </w:p>
    <w:p w14:paraId="1D59539D" w14:textId="77777777" w:rsidR="00D06CB7" w:rsidRPr="00765785" w:rsidRDefault="00D06CB7" w:rsidP="00D06CB7">
      <w:pPr>
        <w:pStyle w:val="Ttulo1"/>
        <w:tabs>
          <w:tab w:val="clear" w:pos="0"/>
        </w:tabs>
        <w:ind w:left="0"/>
        <w:jc w:val="center"/>
        <w:rPr>
          <w:sz w:val="24"/>
          <w:szCs w:val="24"/>
          <w:u w:val="single"/>
        </w:rPr>
      </w:pPr>
      <w:r w:rsidRPr="00765785">
        <w:rPr>
          <w:sz w:val="24"/>
          <w:szCs w:val="24"/>
          <w:u w:val="single"/>
        </w:rPr>
        <w:t>TERMO DE REFERÊNCIA</w:t>
      </w:r>
    </w:p>
    <w:p w14:paraId="06E965EF" w14:textId="77777777" w:rsidR="00D06CB7" w:rsidRPr="00765785" w:rsidRDefault="00D06CB7" w:rsidP="00D06CB7">
      <w:pPr>
        <w:pStyle w:val="Ttulo2"/>
        <w:jc w:val="center"/>
        <w:rPr>
          <w:color w:val="000000"/>
          <w:sz w:val="24"/>
          <w:szCs w:val="24"/>
        </w:rPr>
      </w:pPr>
    </w:p>
    <w:p w14:paraId="42F848A2" w14:textId="77777777" w:rsidR="00D06CB7" w:rsidRPr="00765785" w:rsidRDefault="00D06CB7" w:rsidP="00D06CB7">
      <w:pPr>
        <w:rPr>
          <w:rFonts w:ascii="Times New Roman" w:hAnsi="Times New Roman"/>
        </w:rPr>
      </w:pPr>
    </w:p>
    <w:p w14:paraId="4A073B47" w14:textId="77777777" w:rsidR="00D06CB7" w:rsidRPr="00765785" w:rsidRDefault="00D06CB7" w:rsidP="00D06CB7">
      <w:pPr>
        <w:rPr>
          <w:rFonts w:ascii="Times New Roman" w:hAnsi="Times New Roman"/>
        </w:rPr>
      </w:pPr>
    </w:p>
    <w:p w14:paraId="1279F720" w14:textId="77777777" w:rsidR="00D06CB7" w:rsidRPr="00765785" w:rsidRDefault="00D06CB7" w:rsidP="00D06CB7">
      <w:pPr>
        <w:pStyle w:val="Ttulo2"/>
        <w:jc w:val="center"/>
        <w:rPr>
          <w:color w:val="000000"/>
          <w:sz w:val="24"/>
          <w:szCs w:val="24"/>
        </w:rPr>
      </w:pPr>
      <w:r w:rsidRPr="00765785">
        <w:rPr>
          <w:color w:val="000000"/>
          <w:sz w:val="24"/>
          <w:szCs w:val="24"/>
        </w:rPr>
        <w:t>SERVIÇOS DE VIGILÂNCIA ELETRÔNICA POR SISTEMA DE MONITORAMENTO 24 HORAS</w:t>
      </w:r>
    </w:p>
    <w:p w14:paraId="6C0A426A" w14:textId="77777777" w:rsidR="00D06CB7" w:rsidRDefault="00D06CB7" w:rsidP="00D06CB7">
      <w:pPr>
        <w:rPr>
          <w:rFonts w:ascii="Times New Roman" w:hAnsi="Times New Roman"/>
          <w:sz w:val="24"/>
          <w:szCs w:val="24"/>
        </w:rPr>
      </w:pPr>
    </w:p>
    <w:p w14:paraId="60A2DAC3" w14:textId="77777777" w:rsidR="00D06CB7" w:rsidRPr="00765785" w:rsidRDefault="00D06CB7" w:rsidP="00D06CB7">
      <w:pPr>
        <w:rPr>
          <w:rFonts w:ascii="Times New Roman" w:hAnsi="Times New Roman"/>
          <w:sz w:val="24"/>
          <w:szCs w:val="24"/>
        </w:rPr>
      </w:pPr>
    </w:p>
    <w:p w14:paraId="62AF473A" w14:textId="77777777" w:rsidR="00D06CB7" w:rsidRPr="00765785" w:rsidRDefault="00D06CB7" w:rsidP="00D06CB7">
      <w:pPr>
        <w:jc w:val="both"/>
        <w:rPr>
          <w:rFonts w:ascii="Times New Roman" w:hAnsi="Times New Roman"/>
          <w:b/>
          <w:sz w:val="24"/>
          <w:szCs w:val="24"/>
        </w:rPr>
      </w:pPr>
      <w:r w:rsidRPr="00765785">
        <w:rPr>
          <w:rFonts w:ascii="Times New Roman" w:hAnsi="Times New Roman"/>
          <w:b/>
          <w:sz w:val="24"/>
          <w:szCs w:val="24"/>
          <w:u w:val="single"/>
        </w:rPr>
        <w:t>OBJETO:</w:t>
      </w:r>
      <w:r w:rsidRPr="00765785">
        <w:rPr>
          <w:rFonts w:ascii="Times New Roman" w:hAnsi="Times New Roman"/>
          <w:b/>
          <w:sz w:val="24"/>
          <w:szCs w:val="24"/>
        </w:rPr>
        <w:t xml:space="preserve">  </w:t>
      </w:r>
      <w:r w:rsidRPr="00765785">
        <w:rPr>
          <w:rFonts w:ascii="Times New Roman" w:hAnsi="Times New Roman"/>
          <w:sz w:val="24"/>
          <w:szCs w:val="24"/>
        </w:rPr>
        <w:t xml:space="preserve">O presente Termo de Referência tem por objeto a especificação técnica para </w:t>
      </w:r>
      <w:r w:rsidRPr="00765785">
        <w:rPr>
          <w:rFonts w:ascii="Times New Roman" w:hAnsi="Times New Roman"/>
          <w:b/>
          <w:sz w:val="24"/>
          <w:szCs w:val="24"/>
        </w:rPr>
        <w:t>prestação de serviços de vigilância e alarme via monitoramento remoto–linha telefônica- e por inspeção técnica (averiguação presencial).</w:t>
      </w:r>
    </w:p>
    <w:p w14:paraId="794C547C" w14:textId="77777777" w:rsidR="00D06CB7" w:rsidRPr="00765785" w:rsidRDefault="00D06CB7" w:rsidP="00D06CB7">
      <w:pPr>
        <w:jc w:val="both"/>
        <w:rPr>
          <w:rFonts w:ascii="Times New Roman" w:hAnsi="Times New Roman"/>
          <w:sz w:val="24"/>
          <w:szCs w:val="24"/>
        </w:rPr>
      </w:pPr>
    </w:p>
    <w:p w14:paraId="0051FFC7" w14:textId="77777777" w:rsidR="00D06CB7" w:rsidRPr="00765785" w:rsidRDefault="00D06CB7" w:rsidP="00D06CB7">
      <w:pPr>
        <w:jc w:val="both"/>
        <w:rPr>
          <w:rFonts w:ascii="Times New Roman" w:hAnsi="Times New Roman"/>
          <w:sz w:val="24"/>
          <w:szCs w:val="24"/>
        </w:rPr>
      </w:pPr>
      <w:r w:rsidRPr="00765785">
        <w:rPr>
          <w:rFonts w:ascii="Times New Roman" w:hAnsi="Times New Roman"/>
          <w:b/>
          <w:sz w:val="24"/>
          <w:szCs w:val="24"/>
          <w:u w:val="single"/>
        </w:rPr>
        <w:t>PERÍODO DO CONTRATO</w:t>
      </w:r>
      <w:r w:rsidRPr="00765785">
        <w:rPr>
          <w:rFonts w:ascii="Times New Roman" w:hAnsi="Times New Roman"/>
          <w:sz w:val="24"/>
          <w:szCs w:val="24"/>
        </w:rPr>
        <w:t>: Doze meses.</w:t>
      </w:r>
    </w:p>
    <w:p w14:paraId="64CE29F7" w14:textId="77777777" w:rsidR="00D06CB7" w:rsidRPr="00765785" w:rsidRDefault="00D06CB7" w:rsidP="00D06CB7">
      <w:pPr>
        <w:jc w:val="both"/>
        <w:rPr>
          <w:rFonts w:ascii="Times New Roman" w:hAnsi="Times New Roman"/>
          <w:sz w:val="24"/>
          <w:szCs w:val="24"/>
        </w:rPr>
      </w:pPr>
    </w:p>
    <w:p w14:paraId="542CDD2B" w14:textId="77777777" w:rsidR="00D06CB7" w:rsidRPr="00765785" w:rsidRDefault="00D06CB7" w:rsidP="00D06CB7">
      <w:pPr>
        <w:autoSpaceDE w:val="0"/>
        <w:autoSpaceDN w:val="0"/>
        <w:adjustRightInd w:val="0"/>
        <w:jc w:val="both"/>
        <w:rPr>
          <w:rFonts w:ascii="Times New Roman" w:hAnsi="Times New Roman"/>
          <w:snapToGrid w:val="0"/>
          <w:sz w:val="24"/>
          <w:szCs w:val="24"/>
        </w:rPr>
      </w:pPr>
      <w:r w:rsidRPr="00765785">
        <w:rPr>
          <w:rFonts w:ascii="Times New Roman" w:hAnsi="Times New Roman"/>
          <w:b/>
          <w:snapToGrid w:val="0"/>
          <w:sz w:val="24"/>
          <w:szCs w:val="24"/>
          <w:u w:val="single"/>
        </w:rPr>
        <w:t>LOCAL DE PRESTAÇÃO DOS SERVIÇOS</w:t>
      </w:r>
      <w:r w:rsidRPr="00765785">
        <w:rPr>
          <w:rFonts w:ascii="Times New Roman" w:hAnsi="Times New Roman"/>
          <w:snapToGrid w:val="0"/>
          <w:sz w:val="24"/>
          <w:szCs w:val="24"/>
        </w:rPr>
        <w:t xml:space="preserve">: Sede da SC Participações e Parcerias S.A. – </w:t>
      </w:r>
      <w:r>
        <w:rPr>
          <w:rFonts w:ascii="Times New Roman" w:hAnsi="Times New Roman"/>
          <w:snapToGrid w:val="0"/>
          <w:sz w:val="24"/>
          <w:szCs w:val="24"/>
        </w:rPr>
        <w:t>SCPAR</w:t>
      </w:r>
      <w:r w:rsidRPr="00765785">
        <w:rPr>
          <w:rFonts w:ascii="Times New Roman" w:hAnsi="Times New Roman"/>
          <w:snapToGrid w:val="0"/>
          <w:sz w:val="24"/>
          <w:szCs w:val="24"/>
        </w:rPr>
        <w:t xml:space="preserve"> (CONTRATANTE), localizada na SC-401, Km 05, No 4.600, Bloco 4, Florianópolis,</w:t>
      </w:r>
      <w:r>
        <w:rPr>
          <w:rFonts w:ascii="Times New Roman" w:hAnsi="Times New Roman"/>
          <w:snapToGrid w:val="0"/>
          <w:sz w:val="24"/>
          <w:szCs w:val="24"/>
        </w:rPr>
        <w:t xml:space="preserve"> </w:t>
      </w:r>
      <w:r w:rsidRPr="00765785">
        <w:rPr>
          <w:rFonts w:ascii="Times New Roman" w:hAnsi="Times New Roman"/>
          <w:snapToGrid w:val="0"/>
          <w:sz w:val="24"/>
          <w:szCs w:val="24"/>
        </w:rPr>
        <w:t>SC, CEP.: 88032-00</w:t>
      </w:r>
      <w:r>
        <w:rPr>
          <w:rFonts w:ascii="Times New Roman" w:hAnsi="Times New Roman"/>
          <w:snapToGrid w:val="0"/>
          <w:sz w:val="24"/>
          <w:szCs w:val="24"/>
        </w:rPr>
        <w:t>5</w:t>
      </w:r>
      <w:r w:rsidRPr="00765785">
        <w:rPr>
          <w:rFonts w:ascii="Times New Roman" w:hAnsi="Times New Roman"/>
          <w:snapToGrid w:val="0"/>
          <w:sz w:val="24"/>
          <w:szCs w:val="24"/>
        </w:rPr>
        <w:t>.</w:t>
      </w:r>
    </w:p>
    <w:p w14:paraId="582DAD2F" w14:textId="77777777" w:rsidR="00D06CB7" w:rsidRPr="00765785" w:rsidRDefault="00D06CB7" w:rsidP="00D06CB7">
      <w:pPr>
        <w:autoSpaceDE w:val="0"/>
        <w:autoSpaceDN w:val="0"/>
        <w:adjustRightInd w:val="0"/>
        <w:jc w:val="both"/>
        <w:rPr>
          <w:rFonts w:ascii="Times New Roman" w:hAnsi="Times New Roman"/>
          <w:snapToGrid w:val="0"/>
          <w:sz w:val="24"/>
          <w:szCs w:val="24"/>
        </w:rPr>
      </w:pPr>
    </w:p>
    <w:p w14:paraId="6B59D9DC" w14:textId="77777777" w:rsidR="00D06CB7" w:rsidRPr="00765785" w:rsidRDefault="00D06CB7" w:rsidP="00D06CB7">
      <w:pPr>
        <w:autoSpaceDE w:val="0"/>
        <w:autoSpaceDN w:val="0"/>
        <w:adjustRightInd w:val="0"/>
        <w:jc w:val="both"/>
        <w:rPr>
          <w:rFonts w:ascii="Times New Roman" w:hAnsi="Times New Roman"/>
          <w:b/>
          <w:snapToGrid w:val="0"/>
          <w:sz w:val="24"/>
          <w:szCs w:val="24"/>
        </w:rPr>
      </w:pPr>
      <w:r w:rsidRPr="00765785">
        <w:rPr>
          <w:rFonts w:ascii="Times New Roman" w:hAnsi="Times New Roman"/>
          <w:b/>
          <w:snapToGrid w:val="0"/>
          <w:sz w:val="24"/>
          <w:szCs w:val="24"/>
          <w:u w:val="single"/>
        </w:rPr>
        <w:t>CARACTERÍSTICAS MÍNIMAS DO OBJETO</w:t>
      </w:r>
      <w:r w:rsidRPr="00765785">
        <w:rPr>
          <w:rFonts w:ascii="Times New Roman" w:hAnsi="Times New Roman"/>
          <w:b/>
          <w:snapToGrid w:val="0"/>
          <w:sz w:val="24"/>
          <w:szCs w:val="24"/>
        </w:rPr>
        <w:t xml:space="preserve">: </w:t>
      </w:r>
    </w:p>
    <w:p w14:paraId="7107BB70" w14:textId="77777777" w:rsidR="00D06CB7" w:rsidRPr="00765785" w:rsidRDefault="00D06CB7" w:rsidP="00D06CB7">
      <w:pPr>
        <w:autoSpaceDE w:val="0"/>
        <w:autoSpaceDN w:val="0"/>
        <w:adjustRightInd w:val="0"/>
        <w:jc w:val="both"/>
        <w:rPr>
          <w:rFonts w:ascii="Times New Roman" w:hAnsi="Times New Roman"/>
          <w:snapToGrid w:val="0"/>
          <w:sz w:val="24"/>
          <w:szCs w:val="24"/>
        </w:rPr>
      </w:pPr>
    </w:p>
    <w:p w14:paraId="50AEB4E4" w14:textId="77777777" w:rsidR="00D06CB7" w:rsidRPr="00765785" w:rsidRDefault="00D06CB7" w:rsidP="00D06CB7">
      <w:pPr>
        <w:numPr>
          <w:ilvl w:val="0"/>
          <w:numId w:val="3"/>
        </w:numPr>
        <w:autoSpaceDE w:val="0"/>
        <w:autoSpaceDN w:val="0"/>
        <w:adjustRightInd w:val="0"/>
        <w:spacing w:after="0"/>
        <w:jc w:val="both"/>
        <w:rPr>
          <w:rFonts w:ascii="Times New Roman" w:hAnsi="Times New Roman"/>
          <w:snapToGrid w:val="0"/>
          <w:sz w:val="24"/>
          <w:szCs w:val="24"/>
        </w:rPr>
      </w:pPr>
      <w:r w:rsidRPr="00765785">
        <w:rPr>
          <w:rFonts w:ascii="Times New Roman" w:hAnsi="Times New Roman"/>
          <w:snapToGrid w:val="0"/>
          <w:sz w:val="24"/>
          <w:szCs w:val="24"/>
        </w:rPr>
        <w:t>Os equipamentos eletrônicos de alarme dos quais se originarão os sinais que serão recepcionados e monitorados pela CONTRATADA serão fornecidos e instalados por esta na sede da CONTRATANTE.</w:t>
      </w:r>
    </w:p>
    <w:p w14:paraId="595E7CBF" w14:textId="77777777" w:rsidR="00D06CB7" w:rsidRPr="00765785" w:rsidRDefault="00D06CB7" w:rsidP="00D06CB7">
      <w:pPr>
        <w:numPr>
          <w:ilvl w:val="0"/>
          <w:numId w:val="3"/>
        </w:numPr>
        <w:autoSpaceDE w:val="0"/>
        <w:autoSpaceDN w:val="0"/>
        <w:adjustRightInd w:val="0"/>
        <w:spacing w:after="0"/>
        <w:jc w:val="both"/>
        <w:rPr>
          <w:rFonts w:ascii="Times New Roman" w:hAnsi="Times New Roman"/>
          <w:snapToGrid w:val="0"/>
          <w:sz w:val="24"/>
          <w:szCs w:val="24"/>
        </w:rPr>
      </w:pPr>
      <w:r w:rsidRPr="00765785">
        <w:rPr>
          <w:rFonts w:ascii="Times New Roman" w:hAnsi="Times New Roman"/>
          <w:snapToGrid w:val="0"/>
          <w:sz w:val="24"/>
          <w:szCs w:val="24"/>
        </w:rPr>
        <w:t xml:space="preserve">Os equipamentos de monitoramento deverão incluir, entre outros: </w:t>
      </w:r>
      <w:r>
        <w:rPr>
          <w:rFonts w:ascii="Times New Roman" w:hAnsi="Times New Roman"/>
          <w:snapToGrid w:val="0"/>
          <w:sz w:val="24"/>
          <w:szCs w:val="24"/>
        </w:rPr>
        <w:t xml:space="preserve">câmeras de monitoramento, </w:t>
      </w:r>
      <w:r w:rsidRPr="00765785">
        <w:rPr>
          <w:rFonts w:ascii="Times New Roman" w:hAnsi="Times New Roman"/>
          <w:snapToGrid w:val="0"/>
          <w:sz w:val="24"/>
          <w:szCs w:val="24"/>
        </w:rPr>
        <w:t>sensores de presença, sensores de abertura, painel de alarme com teclado</w:t>
      </w:r>
      <w:r>
        <w:rPr>
          <w:rFonts w:ascii="Times New Roman" w:hAnsi="Times New Roman"/>
          <w:snapToGrid w:val="0"/>
          <w:sz w:val="24"/>
          <w:szCs w:val="24"/>
        </w:rPr>
        <w:t xml:space="preserve"> digital</w:t>
      </w:r>
      <w:r w:rsidRPr="00765785">
        <w:rPr>
          <w:rFonts w:ascii="Times New Roman" w:hAnsi="Times New Roman"/>
          <w:snapToGrid w:val="0"/>
          <w:sz w:val="24"/>
          <w:szCs w:val="24"/>
        </w:rPr>
        <w:t>, sirene eletrônica.</w:t>
      </w:r>
    </w:p>
    <w:p w14:paraId="18E49723" w14:textId="77777777" w:rsidR="00D06CB7" w:rsidRPr="00765785" w:rsidRDefault="00D06CB7" w:rsidP="00D06CB7">
      <w:pPr>
        <w:autoSpaceDE w:val="0"/>
        <w:autoSpaceDN w:val="0"/>
        <w:adjustRightInd w:val="0"/>
        <w:jc w:val="both"/>
        <w:rPr>
          <w:rFonts w:ascii="Times New Roman" w:hAnsi="Times New Roman"/>
          <w:snapToGrid w:val="0"/>
          <w:sz w:val="24"/>
          <w:szCs w:val="24"/>
        </w:rPr>
      </w:pPr>
    </w:p>
    <w:p w14:paraId="1486D4D6" w14:textId="77777777" w:rsidR="00D06CB7" w:rsidRPr="00765785" w:rsidRDefault="00D06CB7" w:rsidP="00D06CB7">
      <w:pPr>
        <w:autoSpaceDE w:val="0"/>
        <w:autoSpaceDN w:val="0"/>
        <w:adjustRightInd w:val="0"/>
        <w:jc w:val="both"/>
        <w:rPr>
          <w:rFonts w:ascii="Times New Roman" w:hAnsi="Times New Roman"/>
          <w:b/>
          <w:snapToGrid w:val="0"/>
          <w:sz w:val="24"/>
          <w:szCs w:val="24"/>
          <w:u w:val="single"/>
        </w:rPr>
      </w:pPr>
      <w:r w:rsidRPr="00765785">
        <w:rPr>
          <w:rFonts w:ascii="Times New Roman" w:hAnsi="Times New Roman"/>
          <w:b/>
          <w:snapToGrid w:val="0"/>
          <w:sz w:val="24"/>
          <w:szCs w:val="24"/>
          <w:u w:val="single"/>
        </w:rPr>
        <w:t xml:space="preserve">Os serviços prestados incluem: </w:t>
      </w:r>
    </w:p>
    <w:p w14:paraId="139FD549" w14:textId="77777777" w:rsidR="00D06CB7" w:rsidRPr="00765785" w:rsidRDefault="00D06CB7" w:rsidP="00D06CB7">
      <w:pPr>
        <w:autoSpaceDE w:val="0"/>
        <w:autoSpaceDN w:val="0"/>
        <w:adjustRightInd w:val="0"/>
        <w:jc w:val="both"/>
        <w:rPr>
          <w:rFonts w:ascii="Times New Roman" w:hAnsi="Times New Roman"/>
          <w:b/>
          <w:snapToGrid w:val="0"/>
          <w:sz w:val="24"/>
          <w:szCs w:val="24"/>
        </w:rPr>
      </w:pPr>
    </w:p>
    <w:p w14:paraId="75C60631" w14:textId="77777777" w:rsidR="00D06CB7" w:rsidRPr="00765785" w:rsidRDefault="00D06CB7" w:rsidP="00D06CB7">
      <w:pPr>
        <w:numPr>
          <w:ilvl w:val="0"/>
          <w:numId w:val="2"/>
        </w:numPr>
        <w:autoSpaceDE w:val="0"/>
        <w:autoSpaceDN w:val="0"/>
        <w:adjustRightInd w:val="0"/>
        <w:spacing w:after="0"/>
        <w:jc w:val="both"/>
        <w:rPr>
          <w:rFonts w:ascii="Times New Roman" w:hAnsi="Times New Roman"/>
          <w:snapToGrid w:val="0"/>
          <w:sz w:val="24"/>
          <w:szCs w:val="24"/>
        </w:rPr>
      </w:pPr>
      <w:r w:rsidRPr="00765785">
        <w:rPr>
          <w:rFonts w:ascii="Times New Roman" w:hAnsi="Times New Roman"/>
          <w:snapToGrid w:val="0"/>
          <w:sz w:val="24"/>
          <w:szCs w:val="24"/>
        </w:rPr>
        <w:t>Instalação e manutenção de equipamentos eletrônicos de alarme e monitoramento;</w:t>
      </w:r>
    </w:p>
    <w:p w14:paraId="48E87A3D" w14:textId="77777777" w:rsidR="00D06CB7" w:rsidRDefault="00D06CB7" w:rsidP="00D06CB7">
      <w:pPr>
        <w:numPr>
          <w:ilvl w:val="0"/>
          <w:numId w:val="2"/>
        </w:numPr>
        <w:autoSpaceDE w:val="0"/>
        <w:autoSpaceDN w:val="0"/>
        <w:adjustRightInd w:val="0"/>
        <w:spacing w:after="0"/>
        <w:jc w:val="both"/>
        <w:rPr>
          <w:rFonts w:ascii="Times New Roman" w:hAnsi="Times New Roman"/>
          <w:snapToGrid w:val="0"/>
          <w:sz w:val="24"/>
          <w:szCs w:val="24"/>
        </w:rPr>
      </w:pPr>
      <w:r w:rsidRPr="00765785">
        <w:rPr>
          <w:rFonts w:ascii="Times New Roman" w:hAnsi="Times New Roman"/>
          <w:snapToGrid w:val="0"/>
          <w:sz w:val="24"/>
          <w:szCs w:val="24"/>
        </w:rPr>
        <w:t>Serviços de Central de Operações para monitoramento, pela CONTRATADA, em local distinto da sede da CONTRATANTE;</w:t>
      </w:r>
    </w:p>
    <w:p w14:paraId="19A65A7E" w14:textId="77777777" w:rsidR="00D06CB7" w:rsidRDefault="00D06CB7" w:rsidP="00D06CB7">
      <w:pPr>
        <w:numPr>
          <w:ilvl w:val="0"/>
          <w:numId w:val="2"/>
        </w:numPr>
        <w:autoSpaceDE w:val="0"/>
        <w:autoSpaceDN w:val="0"/>
        <w:adjustRightInd w:val="0"/>
        <w:spacing w:after="0"/>
        <w:jc w:val="both"/>
        <w:rPr>
          <w:rFonts w:ascii="Times New Roman" w:hAnsi="Times New Roman"/>
          <w:snapToGrid w:val="0"/>
          <w:sz w:val="24"/>
          <w:szCs w:val="24"/>
        </w:rPr>
      </w:pPr>
      <w:r>
        <w:rPr>
          <w:rFonts w:ascii="Times New Roman" w:hAnsi="Times New Roman"/>
          <w:snapToGrid w:val="0"/>
          <w:sz w:val="24"/>
          <w:szCs w:val="24"/>
        </w:rPr>
        <w:t>Instalação de monitoramento no local da CONTRATANTE através acompanhamento de imagens por microcomputadores;</w:t>
      </w:r>
    </w:p>
    <w:p w14:paraId="1DEA4F92" w14:textId="77777777" w:rsidR="00D06CB7" w:rsidRPr="00765785" w:rsidRDefault="00D06CB7" w:rsidP="00D06CB7">
      <w:pPr>
        <w:numPr>
          <w:ilvl w:val="0"/>
          <w:numId w:val="2"/>
        </w:numPr>
        <w:autoSpaceDE w:val="0"/>
        <w:autoSpaceDN w:val="0"/>
        <w:adjustRightInd w:val="0"/>
        <w:spacing w:after="0"/>
        <w:jc w:val="both"/>
        <w:rPr>
          <w:rFonts w:ascii="Times New Roman" w:hAnsi="Times New Roman"/>
          <w:snapToGrid w:val="0"/>
          <w:sz w:val="24"/>
          <w:szCs w:val="24"/>
        </w:rPr>
      </w:pPr>
      <w:r>
        <w:rPr>
          <w:rFonts w:ascii="Times New Roman" w:hAnsi="Times New Roman"/>
          <w:snapToGrid w:val="0"/>
          <w:sz w:val="24"/>
          <w:szCs w:val="24"/>
        </w:rPr>
        <w:t xml:space="preserve">Sistema de gravação das imagens captadas por no mínimo 30 dias; </w:t>
      </w:r>
    </w:p>
    <w:p w14:paraId="40FB4591" w14:textId="77777777" w:rsidR="00D06CB7" w:rsidRPr="00765785" w:rsidRDefault="00D06CB7" w:rsidP="00D06CB7">
      <w:pPr>
        <w:numPr>
          <w:ilvl w:val="0"/>
          <w:numId w:val="2"/>
        </w:numPr>
        <w:autoSpaceDE w:val="0"/>
        <w:autoSpaceDN w:val="0"/>
        <w:adjustRightInd w:val="0"/>
        <w:spacing w:after="0"/>
        <w:jc w:val="both"/>
        <w:rPr>
          <w:rFonts w:ascii="Times New Roman" w:hAnsi="Times New Roman"/>
          <w:snapToGrid w:val="0"/>
          <w:sz w:val="24"/>
          <w:szCs w:val="24"/>
        </w:rPr>
      </w:pPr>
      <w:r w:rsidRPr="00765785">
        <w:rPr>
          <w:rFonts w:ascii="Times New Roman" w:hAnsi="Times New Roman"/>
          <w:snapToGrid w:val="0"/>
          <w:sz w:val="24"/>
          <w:szCs w:val="24"/>
        </w:rPr>
        <w:t>Captação de sinais proveniente da sede da CONTRATANTE, com monitoramento de forma ininterrupta, 24 horas por dia, 7 dias por semana.</w:t>
      </w:r>
    </w:p>
    <w:p w14:paraId="02A8A7FE" w14:textId="77777777" w:rsidR="00D06CB7" w:rsidRPr="00765785" w:rsidRDefault="00D06CB7" w:rsidP="00D06CB7">
      <w:pPr>
        <w:numPr>
          <w:ilvl w:val="0"/>
          <w:numId w:val="2"/>
        </w:numPr>
        <w:autoSpaceDE w:val="0"/>
        <w:autoSpaceDN w:val="0"/>
        <w:adjustRightInd w:val="0"/>
        <w:spacing w:after="0"/>
        <w:jc w:val="both"/>
        <w:rPr>
          <w:rFonts w:ascii="Times New Roman" w:hAnsi="Times New Roman"/>
          <w:snapToGrid w:val="0"/>
          <w:sz w:val="24"/>
          <w:szCs w:val="24"/>
        </w:rPr>
      </w:pPr>
      <w:r w:rsidRPr="00765785">
        <w:rPr>
          <w:rFonts w:ascii="Times New Roman" w:hAnsi="Times New Roman"/>
          <w:snapToGrid w:val="0"/>
          <w:sz w:val="24"/>
          <w:szCs w:val="24"/>
        </w:rPr>
        <w:t xml:space="preserve">Contato com preposto da CONTRATANTE por ocasião de disparos de alarme para averiguação de ocorrência e deslocamento de inspeção técnica (averiguação presencial) na sede da CONTRATANTE imediatamente após o disparo do alarme; </w:t>
      </w:r>
    </w:p>
    <w:p w14:paraId="1B41665C" w14:textId="77777777" w:rsidR="00D06CB7" w:rsidRPr="00765785" w:rsidRDefault="00D06CB7" w:rsidP="00D06CB7">
      <w:pPr>
        <w:numPr>
          <w:ilvl w:val="0"/>
          <w:numId w:val="2"/>
        </w:numPr>
        <w:autoSpaceDE w:val="0"/>
        <w:autoSpaceDN w:val="0"/>
        <w:adjustRightInd w:val="0"/>
        <w:spacing w:after="0"/>
        <w:jc w:val="both"/>
        <w:rPr>
          <w:rFonts w:ascii="Times New Roman" w:hAnsi="Times New Roman"/>
          <w:snapToGrid w:val="0"/>
          <w:sz w:val="24"/>
          <w:szCs w:val="24"/>
        </w:rPr>
      </w:pPr>
      <w:r w:rsidRPr="00765785">
        <w:rPr>
          <w:rFonts w:ascii="Times New Roman" w:hAnsi="Times New Roman"/>
          <w:snapToGrid w:val="0"/>
          <w:sz w:val="24"/>
          <w:szCs w:val="24"/>
        </w:rPr>
        <w:lastRenderedPageBreak/>
        <w:t>Os deslocamentos realizados em viatura caracterizada e por profissional empregado da empresa e devidamente identificado.</w:t>
      </w:r>
    </w:p>
    <w:p w14:paraId="37009BE9" w14:textId="77777777" w:rsidR="00D06CB7" w:rsidRPr="00765785" w:rsidRDefault="00D06CB7" w:rsidP="00D06CB7">
      <w:pPr>
        <w:numPr>
          <w:ilvl w:val="0"/>
          <w:numId w:val="2"/>
        </w:numPr>
        <w:autoSpaceDE w:val="0"/>
        <w:autoSpaceDN w:val="0"/>
        <w:adjustRightInd w:val="0"/>
        <w:spacing w:after="0"/>
        <w:jc w:val="both"/>
        <w:rPr>
          <w:rFonts w:ascii="Times New Roman" w:hAnsi="Times New Roman"/>
          <w:snapToGrid w:val="0"/>
          <w:sz w:val="24"/>
          <w:szCs w:val="24"/>
        </w:rPr>
      </w:pPr>
      <w:r w:rsidRPr="00765785">
        <w:rPr>
          <w:rFonts w:ascii="Times New Roman" w:hAnsi="Times New Roman"/>
          <w:snapToGrid w:val="0"/>
          <w:sz w:val="24"/>
          <w:szCs w:val="24"/>
        </w:rPr>
        <w:t>Uma visita de assistência técnica (mensal) na sede da CONTRATANTE, sem custo adicional, para troca/inserção de senhas de usuários e manutenção;</w:t>
      </w:r>
    </w:p>
    <w:p w14:paraId="2D6A04E0" w14:textId="77777777" w:rsidR="00D06CB7" w:rsidRPr="00765785" w:rsidRDefault="00D06CB7" w:rsidP="00D06CB7">
      <w:pPr>
        <w:numPr>
          <w:ilvl w:val="0"/>
          <w:numId w:val="2"/>
        </w:numPr>
        <w:autoSpaceDE w:val="0"/>
        <w:autoSpaceDN w:val="0"/>
        <w:adjustRightInd w:val="0"/>
        <w:spacing w:after="0"/>
        <w:jc w:val="both"/>
        <w:rPr>
          <w:rFonts w:ascii="Times New Roman" w:hAnsi="Times New Roman"/>
          <w:snapToGrid w:val="0"/>
          <w:sz w:val="24"/>
          <w:szCs w:val="24"/>
        </w:rPr>
      </w:pPr>
      <w:r w:rsidRPr="00765785">
        <w:rPr>
          <w:rFonts w:ascii="Times New Roman" w:hAnsi="Times New Roman"/>
          <w:snapToGrid w:val="0"/>
          <w:sz w:val="24"/>
          <w:szCs w:val="24"/>
        </w:rPr>
        <w:t>Visitas adicionais a pedido da CONTRATANTE, remunerado e cobrado, mediante discriminação, na fatura mensal dos serviços;</w:t>
      </w:r>
    </w:p>
    <w:p w14:paraId="5749C6F0" w14:textId="77777777" w:rsidR="00D06CB7" w:rsidRDefault="00D06CB7" w:rsidP="00D06CB7">
      <w:pPr>
        <w:numPr>
          <w:ilvl w:val="0"/>
          <w:numId w:val="2"/>
        </w:numPr>
        <w:autoSpaceDE w:val="0"/>
        <w:autoSpaceDN w:val="0"/>
        <w:adjustRightInd w:val="0"/>
        <w:spacing w:after="0"/>
        <w:jc w:val="both"/>
        <w:rPr>
          <w:rFonts w:ascii="Times New Roman" w:hAnsi="Times New Roman"/>
          <w:snapToGrid w:val="0"/>
          <w:sz w:val="24"/>
          <w:szCs w:val="24"/>
        </w:rPr>
      </w:pPr>
      <w:r w:rsidRPr="00765785">
        <w:rPr>
          <w:rFonts w:ascii="Times New Roman" w:hAnsi="Times New Roman"/>
          <w:snapToGrid w:val="0"/>
          <w:sz w:val="24"/>
          <w:szCs w:val="24"/>
        </w:rPr>
        <w:t>Envio para a CONTRATANTE de relatório mensal de ocorrências, ou caso solicitado, de relatório diário;</w:t>
      </w:r>
    </w:p>
    <w:p w14:paraId="4461BC8E" w14:textId="77777777" w:rsidR="00D06CB7" w:rsidRDefault="00D06CB7" w:rsidP="00D06CB7">
      <w:pPr>
        <w:numPr>
          <w:ilvl w:val="0"/>
          <w:numId w:val="2"/>
        </w:numPr>
        <w:autoSpaceDE w:val="0"/>
        <w:autoSpaceDN w:val="0"/>
        <w:adjustRightInd w:val="0"/>
        <w:spacing w:after="0"/>
        <w:jc w:val="both"/>
        <w:rPr>
          <w:rFonts w:ascii="Times New Roman" w:hAnsi="Times New Roman"/>
          <w:snapToGrid w:val="0"/>
          <w:sz w:val="24"/>
          <w:szCs w:val="24"/>
        </w:rPr>
      </w:pPr>
      <w:r>
        <w:rPr>
          <w:rFonts w:ascii="Times New Roman" w:hAnsi="Times New Roman"/>
          <w:snapToGrid w:val="0"/>
          <w:sz w:val="24"/>
          <w:szCs w:val="24"/>
        </w:rPr>
        <w:t>No local da prestação de serviços existem 09 (nove) câmeras, 01 (um) DVR e 01 (um) painel de alarme com teclado e sirene devidamente instalados que poderão ser aproveitados;</w:t>
      </w:r>
    </w:p>
    <w:p w14:paraId="748B657B" w14:textId="49C3AE06" w:rsidR="00D06CB7" w:rsidRPr="006B4092" w:rsidRDefault="00D06CB7" w:rsidP="00D06CB7">
      <w:pPr>
        <w:numPr>
          <w:ilvl w:val="0"/>
          <w:numId w:val="2"/>
        </w:numPr>
        <w:autoSpaceDE w:val="0"/>
        <w:autoSpaceDN w:val="0"/>
        <w:adjustRightInd w:val="0"/>
        <w:spacing w:after="0"/>
        <w:jc w:val="both"/>
        <w:rPr>
          <w:rFonts w:ascii="Times New Roman" w:hAnsi="Times New Roman"/>
          <w:snapToGrid w:val="0"/>
          <w:sz w:val="24"/>
          <w:szCs w:val="24"/>
        </w:rPr>
      </w:pPr>
      <w:r w:rsidRPr="006B4092">
        <w:rPr>
          <w:rFonts w:ascii="Times New Roman" w:hAnsi="Times New Roman"/>
          <w:snapToGrid w:val="0"/>
          <w:sz w:val="24"/>
          <w:szCs w:val="24"/>
        </w:rPr>
        <w:t>Para a realização da proposta de preços é necessária a realização de visita técnica</w:t>
      </w:r>
      <w:r>
        <w:rPr>
          <w:rFonts w:ascii="Times New Roman" w:hAnsi="Times New Roman"/>
          <w:snapToGrid w:val="0"/>
          <w:sz w:val="24"/>
          <w:szCs w:val="24"/>
        </w:rPr>
        <w:t xml:space="preserve"> a ser agendada previamente no </w:t>
      </w:r>
      <w:proofErr w:type="spellStart"/>
      <w:r>
        <w:rPr>
          <w:rFonts w:ascii="Times New Roman" w:hAnsi="Times New Roman"/>
          <w:snapToGrid w:val="0"/>
          <w:sz w:val="24"/>
          <w:szCs w:val="24"/>
        </w:rPr>
        <w:t>email</w:t>
      </w:r>
      <w:proofErr w:type="spellEnd"/>
      <w:r>
        <w:rPr>
          <w:rFonts w:ascii="Times New Roman" w:hAnsi="Times New Roman"/>
          <w:snapToGrid w:val="0"/>
          <w:sz w:val="24"/>
          <w:szCs w:val="24"/>
        </w:rPr>
        <w:t>: diego@scpar.sc.gov.br</w:t>
      </w:r>
    </w:p>
    <w:p w14:paraId="22C10DFB" w14:textId="77777777" w:rsidR="00D06CB7" w:rsidRPr="00765785" w:rsidRDefault="00D06CB7" w:rsidP="00D06CB7">
      <w:pPr>
        <w:autoSpaceDE w:val="0"/>
        <w:autoSpaceDN w:val="0"/>
        <w:adjustRightInd w:val="0"/>
        <w:jc w:val="both"/>
        <w:rPr>
          <w:rFonts w:ascii="Times New Roman" w:hAnsi="Times New Roman"/>
          <w:b/>
          <w:snapToGrid w:val="0"/>
          <w:sz w:val="24"/>
          <w:szCs w:val="24"/>
          <w:u w:val="single"/>
        </w:rPr>
      </w:pPr>
    </w:p>
    <w:p w14:paraId="6342180B" w14:textId="77777777" w:rsidR="00D06CB7" w:rsidRPr="00765785" w:rsidRDefault="00D06CB7" w:rsidP="00D06CB7">
      <w:pPr>
        <w:autoSpaceDE w:val="0"/>
        <w:autoSpaceDN w:val="0"/>
        <w:adjustRightInd w:val="0"/>
        <w:jc w:val="both"/>
        <w:rPr>
          <w:rFonts w:ascii="Times New Roman" w:hAnsi="Times New Roman"/>
          <w:sz w:val="24"/>
          <w:szCs w:val="24"/>
        </w:rPr>
      </w:pPr>
      <w:r w:rsidRPr="00765785">
        <w:rPr>
          <w:rFonts w:ascii="Times New Roman" w:hAnsi="Times New Roman"/>
          <w:b/>
          <w:snapToGrid w:val="0"/>
          <w:sz w:val="24"/>
          <w:szCs w:val="24"/>
          <w:u w:val="single"/>
        </w:rPr>
        <w:t>CRITÉRIO DE CONCORRÊNCIA</w:t>
      </w:r>
      <w:r w:rsidRPr="00765785">
        <w:rPr>
          <w:rFonts w:ascii="Times New Roman" w:hAnsi="Times New Roman"/>
          <w:b/>
          <w:snapToGrid w:val="0"/>
          <w:sz w:val="24"/>
          <w:szCs w:val="24"/>
        </w:rPr>
        <w:t xml:space="preserve">: </w:t>
      </w:r>
      <w:r w:rsidRPr="00765785">
        <w:rPr>
          <w:rFonts w:ascii="Times New Roman" w:hAnsi="Times New Roman"/>
          <w:sz w:val="24"/>
          <w:szCs w:val="24"/>
        </w:rPr>
        <w:t xml:space="preserve">Pelo </w:t>
      </w:r>
      <w:r w:rsidRPr="00765785">
        <w:rPr>
          <w:rFonts w:ascii="Times New Roman" w:hAnsi="Times New Roman"/>
          <w:b/>
          <w:sz w:val="24"/>
          <w:szCs w:val="24"/>
        </w:rPr>
        <w:t>menor preço</w:t>
      </w:r>
      <w:r w:rsidRPr="00765785">
        <w:rPr>
          <w:rFonts w:ascii="Times New Roman" w:hAnsi="Times New Roman"/>
        </w:rPr>
        <w:t>, conforme especificações, quantitativos e condições estabelecidas neste termo de referência</w:t>
      </w:r>
      <w:r>
        <w:rPr>
          <w:rFonts w:ascii="Times New Roman" w:hAnsi="Times New Roman"/>
        </w:rPr>
        <w:t>.</w:t>
      </w:r>
    </w:p>
    <w:p w14:paraId="79A1513C" w14:textId="77777777" w:rsidR="00D06CB7" w:rsidRPr="00765785" w:rsidRDefault="00D06CB7" w:rsidP="00D06CB7">
      <w:pPr>
        <w:autoSpaceDE w:val="0"/>
        <w:autoSpaceDN w:val="0"/>
        <w:adjustRightInd w:val="0"/>
        <w:jc w:val="both"/>
        <w:rPr>
          <w:rFonts w:ascii="Times New Roman" w:hAnsi="Times New Roman"/>
          <w:snapToGrid w:val="0"/>
          <w:sz w:val="24"/>
          <w:szCs w:val="24"/>
        </w:rPr>
      </w:pPr>
    </w:p>
    <w:p w14:paraId="3CB65293" w14:textId="77777777" w:rsidR="00D06CB7" w:rsidRPr="00765785" w:rsidRDefault="00D06CB7" w:rsidP="00D06CB7">
      <w:pPr>
        <w:autoSpaceDE w:val="0"/>
        <w:autoSpaceDN w:val="0"/>
        <w:adjustRightInd w:val="0"/>
        <w:jc w:val="both"/>
        <w:rPr>
          <w:rFonts w:ascii="Times New Roman" w:hAnsi="Times New Roman"/>
          <w:b/>
          <w:sz w:val="24"/>
          <w:szCs w:val="24"/>
          <w:u w:val="single"/>
        </w:rPr>
      </w:pPr>
      <w:r w:rsidRPr="00765785">
        <w:rPr>
          <w:rFonts w:ascii="Times New Roman" w:hAnsi="Times New Roman"/>
          <w:b/>
          <w:sz w:val="24"/>
          <w:szCs w:val="24"/>
          <w:u w:val="single"/>
        </w:rPr>
        <w:t>OBRIGAÇÕES DA EMPRESA VENCEDORA:</w:t>
      </w:r>
    </w:p>
    <w:p w14:paraId="398A9AE8" w14:textId="77777777" w:rsidR="00D06CB7" w:rsidRPr="00765785" w:rsidRDefault="00D06CB7" w:rsidP="00D06CB7">
      <w:pPr>
        <w:autoSpaceDE w:val="0"/>
        <w:autoSpaceDN w:val="0"/>
        <w:adjustRightInd w:val="0"/>
        <w:jc w:val="both"/>
        <w:rPr>
          <w:rFonts w:ascii="Times New Roman" w:hAnsi="Times New Roman"/>
          <w:b/>
          <w:sz w:val="24"/>
          <w:szCs w:val="24"/>
        </w:rPr>
      </w:pPr>
    </w:p>
    <w:p w14:paraId="15659764" w14:textId="77777777" w:rsidR="00D06CB7" w:rsidRPr="00765785" w:rsidRDefault="00D06CB7" w:rsidP="00D06CB7">
      <w:pPr>
        <w:numPr>
          <w:ilvl w:val="1"/>
          <w:numId w:val="4"/>
        </w:numPr>
        <w:autoSpaceDE w:val="0"/>
        <w:autoSpaceDN w:val="0"/>
        <w:adjustRightInd w:val="0"/>
        <w:spacing w:after="0"/>
        <w:jc w:val="both"/>
        <w:rPr>
          <w:rFonts w:ascii="Times New Roman" w:hAnsi="Times New Roman"/>
          <w:sz w:val="24"/>
          <w:szCs w:val="24"/>
        </w:rPr>
      </w:pPr>
      <w:r w:rsidRPr="00765785">
        <w:rPr>
          <w:rFonts w:ascii="Times New Roman" w:hAnsi="Times New Roman"/>
          <w:sz w:val="24"/>
          <w:szCs w:val="24"/>
        </w:rPr>
        <w:t xml:space="preserve">Repassar aos preços praticados com a </w:t>
      </w:r>
      <w:proofErr w:type="spellStart"/>
      <w:r w:rsidRPr="00765785">
        <w:rPr>
          <w:rFonts w:ascii="Times New Roman" w:hAnsi="Times New Roman"/>
          <w:sz w:val="24"/>
          <w:szCs w:val="24"/>
        </w:rPr>
        <w:t>SCPar</w:t>
      </w:r>
      <w:proofErr w:type="spellEnd"/>
      <w:r w:rsidRPr="00765785">
        <w:rPr>
          <w:rFonts w:ascii="Times New Roman" w:hAnsi="Times New Roman"/>
          <w:sz w:val="24"/>
          <w:szCs w:val="24"/>
        </w:rPr>
        <w:t xml:space="preserve"> S.A. quaisquer descontos decorrentes de políticas promocionais que vier a realizar;</w:t>
      </w:r>
    </w:p>
    <w:p w14:paraId="756D9A63" w14:textId="77777777" w:rsidR="00D06CB7" w:rsidRPr="00765785" w:rsidRDefault="00D06CB7" w:rsidP="00D06CB7">
      <w:pPr>
        <w:numPr>
          <w:ilvl w:val="1"/>
          <w:numId w:val="4"/>
        </w:numPr>
        <w:autoSpaceDE w:val="0"/>
        <w:autoSpaceDN w:val="0"/>
        <w:adjustRightInd w:val="0"/>
        <w:spacing w:after="0"/>
        <w:jc w:val="both"/>
        <w:rPr>
          <w:rFonts w:ascii="Times New Roman" w:hAnsi="Times New Roman"/>
          <w:sz w:val="24"/>
          <w:szCs w:val="24"/>
        </w:rPr>
      </w:pPr>
      <w:r w:rsidRPr="00765785">
        <w:rPr>
          <w:rFonts w:ascii="Times New Roman" w:hAnsi="Times New Roman"/>
          <w:sz w:val="24"/>
          <w:szCs w:val="24"/>
        </w:rPr>
        <w:t>A empresa vencedora deverá apresentar Certidão Negativa de Débito para com o Estado de Santa Catarina, nos termos dos Decretos N</w:t>
      </w:r>
      <w:r w:rsidRPr="00765785">
        <w:rPr>
          <w:rFonts w:ascii="Times New Roman" w:hAnsi="Times New Roman"/>
          <w:sz w:val="24"/>
          <w:szCs w:val="24"/>
          <w:vertAlign w:val="superscript"/>
        </w:rPr>
        <w:t>os</w:t>
      </w:r>
      <w:r w:rsidRPr="00765785">
        <w:rPr>
          <w:rFonts w:ascii="Times New Roman" w:hAnsi="Times New Roman"/>
          <w:sz w:val="24"/>
          <w:szCs w:val="24"/>
        </w:rPr>
        <w:t xml:space="preserve"> 3.650/93 e 3.884/93.</w:t>
      </w:r>
    </w:p>
    <w:p w14:paraId="08C8B79D" w14:textId="77777777" w:rsidR="00D06CB7" w:rsidRPr="00765785" w:rsidRDefault="00D06CB7" w:rsidP="00D06CB7">
      <w:pPr>
        <w:numPr>
          <w:ilvl w:val="1"/>
          <w:numId w:val="4"/>
        </w:numPr>
        <w:autoSpaceDE w:val="0"/>
        <w:autoSpaceDN w:val="0"/>
        <w:adjustRightInd w:val="0"/>
        <w:spacing w:after="0"/>
        <w:jc w:val="both"/>
        <w:rPr>
          <w:rFonts w:ascii="Times New Roman" w:hAnsi="Times New Roman"/>
          <w:sz w:val="24"/>
          <w:szCs w:val="24"/>
        </w:rPr>
      </w:pPr>
      <w:r w:rsidRPr="00765785">
        <w:rPr>
          <w:rFonts w:ascii="Times New Roman" w:hAnsi="Times New Roman"/>
          <w:sz w:val="24"/>
          <w:szCs w:val="24"/>
        </w:rPr>
        <w:t xml:space="preserve">Efetuar a prestação do serviço de acordo com a especificação e demais condições estabelecidas </w:t>
      </w:r>
      <w:r>
        <w:rPr>
          <w:rFonts w:ascii="Times New Roman" w:hAnsi="Times New Roman"/>
          <w:sz w:val="24"/>
          <w:szCs w:val="24"/>
        </w:rPr>
        <w:t>Termo de Referência</w:t>
      </w:r>
      <w:r w:rsidRPr="00765785">
        <w:rPr>
          <w:rFonts w:ascii="Times New Roman" w:hAnsi="Times New Roman"/>
          <w:sz w:val="24"/>
          <w:szCs w:val="24"/>
        </w:rPr>
        <w:t>;</w:t>
      </w:r>
    </w:p>
    <w:p w14:paraId="1738A807" w14:textId="77777777" w:rsidR="00D06CB7" w:rsidRPr="00765785" w:rsidRDefault="00D06CB7" w:rsidP="00D06CB7">
      <w:pPr>
        <w:numPr>
          <w:ilvl w:val="1"/>
          <w:numId w:val="4"/>
        </w:numPr>
        <w:autoSpaceDE w:val="0"/>
        <w:autoSpaceDN w:val="0"/>
        <w:adjustRightInd w:val="0"/>
        <w:spacing w:after="0"/>
        <w:jc w:val="both"/>
        <w:rPr>
          <w:rFonts w:ascii="Times New Roman" w:hAnsi="Times New Roman"/>
          <w:sz w:val="24"/>
          <w:szCs w:val="24"/>
        </w:rPr>
      </w:pPr>
      <w:r w:rsidRPr="00765785">
        <w:rPr>
          <w:rFonts w:ascii="Times New Roman" w:hAnsi="Times New Roman"/>
          <w:sz w:val="24"/>
          <w:szCs w:val="24"/>
        </w:rPr>
        <w:t>Reparar, corrigir, remover as suas expensas, no todo ou em parte o(s) situações em que se verifiquem danos em decorrência do serviço prestado por sua qualidade fora de especificação ou forma de realizá-la;</w:t>
      </w:r>
    </w:p>
    <w:p w14:paraId="7392CB8A" w14:textId="77777777" w:rsidR="00D06CB7" w:rsidRPr="00765785" w:rsidRDefault="00D06CB7" w:rsidP="00D06CB7">
      <w:pPr>
        <w:numPr>
          <w:ilvl w:val="1"/>
          <w:numId w:val="4"/>
        </w:numPr>
        <w:autoSpaceDE w:val="0"/>
        <w:autoSpaceDN w:val="0"/>
        <w:adjustRightInd w:val="0"/>
        <w:spacing w:after="0"/>
        <w:jc w:val="both"/>
        <w:rPr>
          <w:rFonts w:ascii="Times New Roman" w:hAnsi="Times New Roman"/>
          <w:sz w:val="24"/>
          <w:szCs w:val="24"/>
        </w:rPr>
      </w:pPr>
      <w:r w:rsidRPr="00765785">
        <w:rPr>
          <w:rFonts w:ascii="Times New Roman" w:hAnsi="Times New Roman"/>
          <w:sz w:val="24"/>
          <w:szCs w:val="24"/>
        </w:rPr>
        <w:t>Assumir a responsabilidade pelos encargos sociais e outros pertinentes a prestação do(s) serviços objeto(s) da licitação, bem como taxas, impostos, fretes, e demais despesas diretas e indiretas incidentes sobre o(s) mesmo(s);</w:t>
      </w:r>
    </w:p>
    <w:p w14:paraId="61975369" w14:textId="77777777" w:rsidR="00D06CB7" w:rsidRPr="00765785" w:rsidRDefault="00D06CB7" w:rsidP="00D06CB7">
      <w:pPr>
        <w:autoSpaceDE w:val="0"/>
        <w:autoSpaceDN w:val="0"/>
        <w:adjustRightInd w:val="0"/>
        <w:ind w:left="1152"/>
        <w:jc w:val="both"/>
        <w:rPr>
          <w:rFonts w:ascii="Times New Roman" w:hAnsi="Times New Roman"/>
        </w:rPr>
      </w:pPr>
    </w:p>
    <w:p w14:paraId="0567BABD" w14:textId="77777777" w:rsidR="00D06CB7" w:rsidRPr="00765785" w:rsidRDefault="00D06CB7" w:rsidP="00D06CB7">
      <w:pPr>
        <w:autoSpaceDE w:val="0"/>
        <w:autoSpaceDN w:val="0"/>
        <w:adjustRightInd w:val="0"/>
        <w:ind w:left="1152"/>
        <w:jc w:val="both"/>
        <w:rPr>
          <w:rFonts w:ascii="Times New Roman" w:hAnsi="Times New Roman"/>
          <w:sz w:val="24"/>
          <w:szCs w:val="24"/>
        </w:rPr>
      </w:pPr>
    </w:p>
    <w:p w14:paraId="7773A518" w14:textId="77777777" w:rsidR="00D06CB7" w:rsidRPr="00765785" w:rsidRDefault="00D06CB7" w:rsidP="00D06CB7">
      <w:pPr>
        <w:autoSpaceDE w:val="0"/>
        <w:autoSpaceDN w:val="0"/>
        <w:adjustRightInd w:val="0"/>
        <w:ind w:left="360"/>
        <w:jc w:val="both"/>
        <w:rPr>
          <w:rFonts w:ascii="Times New Roman" w:hAnsi="Times New Roman"/>
          <w:b/>
          <w:sz w:val="24"/>
          <w:szCs w:val="24"/>
          <w:u w:val="single"/>
        </w:rPr>
      </w:pPr>
      <w:r w:rsidRPr="00765785">
        <w:rPr>
          <w:rFonts w:ascii="Times New Roman" w:hAnsi="Times New Roman"/>
          <w:b/>
          <w:sz w:val="24"/>
          <w:szCs w:val="24"/>
          <w:u w:val="single"/>
        </w:rPr>
        <w:t>OBRIGAÇÕES DO ÓRGÃO CONTRATANTE:</w:t>
      </w:r>
    </w:p>
    <w:p w14:paraId="2A919204" w14:textId="77777777" w:rsidR="00D06CB7" w:rsidRPr="00765785" w:rsidRDefault="00D06CB7" w:rsidP="00D06CB7">
      <w:pPr>
        <w:autoSpaceDE w:val="0"/>
        <w:autoSpaceDN w:val="0"/>
        <w:adjustRightInd w:val="0"/>
        <w:ind w:left="360"/>
        <w:jc w:val="both"/>
        <w:rPr>
          <w:rFonts w:ascii="Times New Roman" w:hAnsi="Times New Roman"/>
          <w:b/>
          <w:sz w:val="24"/>
          <w:szCs w:val="24"/>
          <w:u w:val="single"/>
        </w:rPr>
      </w:pPr>
    </w:p>
    <w:p w14:paraId="2D9B6684" w14:textId="77777777" w:rsidR="00D06CB7" w:rsidRPr="00765785" w:rsidRDefault="00D06CB7" w:rsidP="00D06CB7">
      <w:pPr>
        <w:numPr>
          <w:ilvl w:val="0"/>
          <w:numId w:val="5"/>
        </w:numPr>
        <w:autoSpaceDE w:val="0"/>
        <w:autoSpaceDN w:val="0"/>
        <w:adjustRightInd w:val="0"/>
        <w:spacing w:after="0"/>
        <w:jc w:val="both"/>
        <w:rPr>
          <w:rFonts w:ascii="Times New Roman" w:hAnsi="Times New Roman"/>
          <w:sz w:val="24"/>
          <w:szCs w:val="24"/>
        </w:rPr>
      </w:pPr>
      <w:r w:rsidRPr="00765785">
        <w:rPr>
          <w:rFonts w:ascii="Times New Roman" w:hAnsi="Times New Roman"/>
          <w:sz w:val="24"/>
          <w:szCs w:val="24"/>
        </w:rPr>
        <w:t>Efetuar o pagamento mensal da empresa pelos serviços prestados, até o 5º dia após a entrega da Nota Fiscal/Fatura e o aceite por parte do órgão contratante;</w:t>
      </w:r>
    </w:p>
    <w:p w14:paraId="3DB89F3C" w14:textId="77777777" w:rsidR="00D06CB7" w:rsidRPr="00765785" w:rsidRDefault="00D06CB7" w:rsidP="00D06CB7">
      <w:pPr>
        <w:numPr>
          <w:ilvl w:val="0"/>
          <w:numId w:val="5"/>
        </w:numPr>
        <w:autoSpaceDE w:val="0"/>
        <w:autoSpaceDN w:val="0"/>
        <w:adjustRightInd w:val="0"/>
        <w:spacing w:after="0"/>
        <w:jc w:val="both"/>
        <w:rPr>
          <w:rFonts w:ascii="Times New Roman" w:hAnsi="Times New Roman"/>
          <w:sz w:val="24"/>
          <w:szCs w:val="24"/>
        </w:rPr>
      </w:pPr>
      <w:r w:rsidRPr="00765785">
        <w:rPr>
          <w:rFonts w:ascii="Times New Roman" w:hAnsi="Times New Roman"/>
          <w:sz w:val="24"/>
          <w:szCs w:val="24"/>
        </w:rPr>
        <w:t>Designar empregado próprio a ser responsável pela interlocução com</w:t>
      </w:r>
      <w:r>
        <w:rPr>
          <w:rFonts w:ascii="Times New Roman" w:hAnsi="Times New Roman"/>
          <w:sz w:val="24"/>
          <w:szCs w:val="24"/>
        </w:rPr>
        <w:t xml:space="preserve"> </w:t>
      </w:r>
      <w:r w:rsidRPr="00765785">
        <w:rPr>
          <w:rFonts w:ascii="Times New Roman" w:hAnsi="Times New Roman"/>
          <w:sz w:val="24"/>
          <w:szCs w:val="24"/>
        </w:rPr>
        <w:t>a CONTRATADA;</w:t>
      </w:r>
    </w:p>
    <w:p w14:paraId="6EC18CFF" w14:textId="77777777" w:rsidR="00D06CB7" w:rsidRPr="00765785" w:rsidRDefault="00D06CB7" w:rsidP="00D06CB7">
      <w:pPr>
        <w:autoSpaceDE w:val="0"/>
        <w:autoSpaceDN w:val="0"/>
        <w:adjustRightInd w:val="0"/>
        <w:jc w:val="both"/>
        <w:rPr>
          <w:rFonts w:ascii="Times New Roman" w:hAnsi="Times New Roman"/>
          <w:sz w:val="24"/>
          <w:szCs w:val="24"/>
        </w:rPr>
      </w:pPr>
    </w:p>
    <w:p w14:paraId="124B086D" w14:textId="72F7F0FF" w:rsidR="00D06CB7" w:rsidRDefault="00D06CB7" w:rsidP="00D06CB7">
      <w:pPr>
        <w:autoSpaceDE w:val="0"/>
        <w:autoSpaceDN w:val="0"/>
        <w:adjustRightInd w:val="0"/>
        <w:jc w:val="both"/>
        <w:rPr>
          <w:rFonts w:ascii="Times New Roman" w:hAnsi="Times New Roman"/>
          <w:sz w:val="24"/>
          <w:szCs w:val="24"/>
        </w:rPr>
      </w:pPr>
    </w:p>
    <w:p w14:paraId="2CE55828" w14:textId="77777777" w:rsidR="00D06CB7" w:rsidRPr="00765785" w:rsidRDefault="00D06CB7" w:rsidP="00D06CB7">
      <w:pPr>
        <w:autoSpaceDE w:val="0"/>
        <w:autoSpaceDN w:val="0"/>
        <w:adjustRightInd w:val="0"/>
        <w:jc w:val="both"/>
        <w:rPr>
          <w:rFonts w:ascii="Times New Roman" w:hAnsi="Times New Roman"/>
          <w:sz w:val="24"/>
          <w:szCs w:val="24"/>
        </w:rPr>
      </w:pPr>
    </w:p>
    <w:p w14:paraId="638F05C0" w14:textId="77777777" w:rsidR="00D06CB7" w:rsidRPr="00765785" w:rsidRDefault="00D06CB7" w:rsidP="00D06CB7">
      <w:pPr>
        <w:autoSpaceDE w:val="0"/>
        <w:autoSpaceDN w:val="0"/>
        <w:adjustRightInd w:val="0"/>
        <w:ind w:left="360"/>
        <w:jc w:val="both"/>
        <w:rPr>
          <w:rFonts w:ascii="Times New Roman" w:hAnsi="Times New Roman"/>
          <w:b/>
          <w:sz w:val="24"/>
          <w:szCs w:val="24"/>
          <w:u w:val="single"/>
        </w:rPr>
      </w:pPr>
      <w:r w:rsidRPr="00765785">
        <w:rPr>
          <w:rFonts w:ascii="Times New Roman" w:hAnsi="Times New Roman"/>
          <w:b/>
          <w:sz w:val="24"/>
          <w:szCs w:val="24"/>
          <w:u w:val="single"/>
        </w:rPr>
        <w:lastRenderedPageBreak/>
        <w:t xml:space="preserve">DO PAGAMENTO: </w:t>
      </w:r>
    </w:p>
    <w:p w14:paraId="00DC93E2" w14:textId="77777777" w:rsidR="00D06CB7" w:rsidRPr="00765785" w:rsidRDefault="00D06CB7" w:rsidP="00D06CB7">
      <w:pPr>
        <w:autoSpaceDE w:val="0"/>
        <w:autoSpaceDN w:val="0"/>
        <w:adjustRightInd w:val="0"/>
        <w:ind w:left="360"/>
        <w:jc w:val="both"/>
        <w:rPr>
          <w:rFonts w:ascii="Times New Roman" w:hAnsi="Times New Roman"/>
          <w:b/>
          <w:sz w:val="24"/>
          <w:szCs w:val="24"/>
          <w:u w:val="single"/>
        </w:rPr>
      </w:pPr>
    </w:p>
    <w:p w14:paraId="2922059E" w14:textId="77777777" w:rsidR="00D06CB7" w:rsidRPr="00765785" w:rsidRDefault="00D06CB7" w:rsidP="00D06CB7">
      <w:pPr>
        <w:numPr>
          <w:ilvl w:val="0"/>
          <w:numId w:val="6"/>
        </w:numPr>
        <w:autoSpaceDE w:val="0"/>
        <w:autoSpaceDN w:val="0"/>
        <w:adjustRightInd w:val="0"/>
        <w:spacing w:after="0"/>
        <w:jc w:val="both"/>
        <w:rPr>
          <w:rFonts w:ascii="Times New Roman" w:hAnsi="Times New Roman"/>
          <w:sz w:val="24"/>
          <w:szCs w:val="24"/>
        </w:rPr>
      </w:pPr>
      <w:r w:rsidRPr="00765785">
        <w:rPr>
          <w:rFonts w:ascii="Times New Roman" w:hAnsi="Times New Roman"/>
          <w:sz w:val="24"/>
          <w:szCs w:val="24"/>
        </w:rPr>
        <w:t xml:space="preserve">Será efetivado mediante apresentação da Nota Fiscal/Fatura que deverá ser emitida em nome da Contratante, da qual deverá constar o número </w:t>
      </w:r>
      <w:r>
        <w:rPr>
          <w:rFonts w:ascii="Times New Roman" w:hAnsi="Times New Roman"/>
          <w:sz w:val="24"/>
          <w:szCs w:val="24"/>
        </w:rPr>
        <w:t>do contrato</w:t>
      </w:r>
      <w:r w:rsidRPr="00765785">
        <w:rPr>
          <w:rFonts w:ascii="Times New Roman" w:hAnsi="Times New Roman"/>
          <w:sz w:val="24"/>
          <w:szCs w:val="24"/>
        </w:rPr>
        <w:t>;</w:t>
      </w:r>
    </w:p>
    <w:p w14:paraId="193E40F0" w14:textId="77777777" w:rsidR="00D06CB7" w:rsidRPr="00765785" w:rsidRDefault="00D06CB7" w:rsidP="00D06CB7">
      <w:pPr>
        <w:numPr>
          <w:ilvl w:val="0"/>
          <w:numId w:val="6"/>
        </w:numPr>
        <w:autoSpaceDE w:val="0"/>
        <w:autoSpaceDN w:val="0"/>
        <w:adjustRightInd w:val="0"/>
        <w:spacing w:after="0"/>
        <w:jc w:val="both"/>
        <w:rPr>
          <w:rFonts w:ascii="Times New Roman" w:hAnsi="Times New Roman"/>
          <w:sz w:val="24"/>
          <w:szCs w:val="24"/>
        </w:rPr>
      </w:pPr>
      <w:r w:rsidRPr="00765785">
        <w:rPr>
          <w:rFonts w:ascii="Times New Roman" w:hAnsi="Times New Roman"/>
          <w:sz w:val="24"/>
          <w:szCs w:val="24"/>
        </w:rPr>
        <w:t>Será liberado mediante a apresentação de Certidão Negativa de Débitos para com o Estado de Santa Catarina, conforme Decreto Estadual nº 3650, de 27 de maio de 1993, com a redação do Decreto nº 3884, de 26 de agosto de 1993</w:t>
      </w:r>
      <w:r>
        <w:rPr>
          <w:rFonts w:ascii="Times New Roman" w:hAnsi="Times New Roman"/>
          <w:sz w:val="24"/>
          <w:szCs w:val="24"/>
        </w:rPr>
        <w:t xml:space="preserve"> e demais certidões negativas Federal, Municipal, FGTS, Trabalhista e de Falência e Concordata da Comarca da Contratada</w:t>
      </w:r>
      <w:r w:rsidRPr="00765785">
        <w:rPr>
          <w:rFonts w:ascii="Times New Roman" w:hAnsi="Times New Roman"/>
          <w:sz w:val="24"/>
          <w:szCs w:val="24"/>
        </w:rPr>
        <w:t>;</w:t>
      </w:r>
    </w:p>
    <w:p w14:paraId="044E018F" w14:textId="77777777" w:rsidR="00D06CB7" w:rsidRPr="00765785" w:rsidRDefault="00D06CB7" w:rsidP="00D06CB7">
      <w:pPr>
        <w:numPr>
          <w:ilvl w:val="0"/>
          <w:numId w:val="6"/>
        </w:numPr>
        <w:autoSpaceDE w:val="0"/>
        <w:autoSpaceDN w:val="0"/>
        <w:adjustRightInd w:val="0"/>
        <w:spacing w:after="0"/>
        <w:jc w:val="both"/>
        <w:rPr>
          <w:rFonts w:ascii="Times New Roman" w:hAnsi="Times New Roman"/>
          <w:sz w:val="24"/>
          <w:szCs w:val="24"/>
        </w:rPr>
      </w:pPr>
      <w:r w:rsidRPr="00765785">
        <w:rPr>
          <w:rFonts w:ascii="Times New Roman" w:hAnsi="Times New Roman"/>
          <w:sz w:val="24"/>
          <w:szCs w:val="24"/>
        </w:rPr>
        <w:t xml:space="preserve">Será realizado por intermédio do Banco do Brasil, até o 5º dia útil subsequente a </w:t>
      </w:r>
      <w:r>
        <w:rPr>
          <w:rFonts w:ascii="Times New Roman" w:hAnsi="Times New Roman"/>
          <w:sz w:val="24"/>
          <w:szCs w:val="24"/>
        </w:rPr>
        <w:t>prestação do serviço</w:t>
      </w:r>
      <w:r w:rsidRPr="00765785">
        <w:rPr>
          <w:rFonts w:ascii="Times New Roman" w:hAnsi="Times New Roman"/>
          <w:sz w:val="24"/>
          <w:szCs w:val="24"/>
        </w:rPr>
        <w:t>;</w:t>
      </w:r>
    </w:p>
    <w:p w14:paraId="3F9E75EC" w14:textId="77777777" w:rsidR="00D06CB7" w:rsidRPr="00765785" w:rsidRDefault="00D06CB7" w:rsidP="00D06CB7">
      <w:pPr>
        <w:autoSpaceDE w:val="0"/>
        <w:autoSpaceDN w:val="0"/>
        <w:adjustRightInd w:val="0"/>
        <w:ind w:left="1428"/>
        <w:jc w:val="both"/>
        <w:rPr>
          <w:rFonts w:ascii="Times New Roman" w:hAnsi="Times New Roman"/>
          <w:sz w:val="24"/>
          <w:szCs w:val="24"/>
        </w:rPr>
      </w:pPr>
    </w:p>
    <w:p w14:paraId="3D1EABF3" w14:textId="77777777" w:rsidR="00D06CB7" w:rsidRPr="00765785" w:rsidRDefault="00D06CB7" w:rsidP="00D06CB7">
      <w:pPr>
        <w:autoSpaceDE w:val="0"/>
        <w:autoSpaceDN w:val="0"/>
        <w:adjustRightInd w:val="0"/>
        <w:ind w:left="1428"/>
        <w:jc w:val="both"/>
        <w:rPr>
          <w:rFonts w:ascii="Times New Roman" w:hAnsi="Times New Roman"/>
          <w:sz w:val="24"/>
          <w:szCs w:val="24"/>
        </w:rPr>
      </w:pPr>
    </w:p>
    <w:p w14:paraId="5CB756E7" w14:textId="77777777" w:rsidR="00D06CB7" w:rsidRPr="00765785" w:rsidRDefault="00D06CB7" w:rsidP="00D06CB7">
      <w:pPr>
        <w:autoSpaceDE w:val="0"/>
        <w:autoSpaceDN w:val="0"/>
        <w:adjustRightInd w:val="0"/>
        <w:jc w:val="both"/>
        <w:rPr>
          <w:rFonts w:ascii="Times New Roman" w:hAnsi="Times New Roman"/>
          <w:b/>
          <w:sz w:val="24"/>
          <w:szCs w:val="24"/>
          <w:u w:val="single"/>
        </w:rPr>
      </w:pPr>
      <w:r w:rsidRPr="00765785">
        <w:rPr>
          <w:rFonts w:ascii="Times New Roman" w:hAnsi="Times New Roman"/>
          <w:b/>
          <w:sz w:val="24"/>
          <w:szCs w:val="24"/>
          <w:u w:val="single"/>
        </w:rPr>
        <w:t>DA ASSINATURA DO CONTRATO:</w:t>
      </w:r>
    </w:p>
    <w:p w14:paraId="008DBCA8" w14:textId="77777777" w:rsidR="00D06CB7" w:rsidRPr="00765785" w:rsidRDefault="00D06CB7" w:rsidP="00D06CB7">
      <w:pPr>
        <w:autoSpaceDE w:val="0"/>
        <w:autoSpaceDN w:val="0"/>
        <w:adjustRightInd w:val="0"/>
        <w:jc w:val="both"/>
        <w:rPr>
          <w:rFonts w:ascii="Times New Roman" w:hAnsi="Times New Roman"/>
          <w:b/>
          <w:sz w:val="24"/>
          <w:szCs w:val="24"/>
        </w:rPr>
      </w:pPr>
    </w:p>
    <w:p w14:paraId="588B1940" w14:textId="77777777" w:rsidR="00D06CB7" w:rsidRPr="00765785" w:rsidRDefault="00D06CB7" w:rsidP="00D06CB7">
      <w:pPr>
        <w:numPr>
          <w:ilvl w:val="0"/>
          <w:numId w:val="7"/>
        </w:numPr>
        <w:autoSpaceDE w:val="0"/>
        <w:autoSpaceDN w:val="0"/>
        <w:adjustRightInd w:val="0"/>
        <w:spacing w:after="0"/>
        <w:jc w:val="both"/>
        <w:rPr>
          <w:rFonts w:ascii="Times New Roman" w:hAnsi="Times New Roman"/>
          <w:sz w:val="24"/>
          <w:szCs w:val="24"/>
        </w:rPr>
      </w:pPr>
      <w:r w:rsidRPr="00765785">
        <w:rPr>
          <w:rFonts w:ascii="Times New Roman" w:hAnsi="Times New Roman"/>
          <w:sz w:val="24"/>
          <w:szCs w:val="24"/>
        </w:rPr>
        <w:t xml:space="preserve">O período de prestação dos serviços decorrente </w:t>
      </w:r>
      <w:r>
        <w:rPr>
          <w:rFonts w:ascii="Times New Roman" w:hAnsi="Times New Roman"/>
          <w:sz w:val="24"/>
          <w:szCs w:val="24"/>
        </w:rPr>
        <w:t>deste certame</w:t>
      </w:r>
      <w:r w:rsidRPr="00765785">
        <w:rPr>
          <w:rFonts w:ascii="Times New Roman" w:hAnsi="Times New Roman"/>
          <w:sz w:val="24"/>
          <w:szCs w:val="24"/>
        </w:rPr>
        <w:t xml:space="preserve"> terá duração de um ano a contar da data de assinatura do contrato</w:t>
      </w:r>
      <w:r w:rsidRPr="00765785">
        <w:rPr>
          <w:rFonts w:ascii="Times New Roman" w:hAnsi="Times New Roman"/>
          <w:b/>
          <w:sz w:val="24"/>
          <w:szCs w:val="24"/>
        </w:rPr>
        <w:t>;</w:t>
      </w:r>
    </w:p>
    <w:p w14:paraId="6B548A22" w14:textId="77777777" w:rsidR="00D06CB7" w:rsidRDefault="00D06CB7" w:rsidP="00D06CB7">
      <w:pPr>
        <w:numPr>
          <w:ilvl w:val="0"/>
          <w:numId w:val="7"/>
        </w:numPr>
        <w:autoSpaceDE w:val="0"/>
        <w:autoSpaceDN w:val="0"/>
        <w:adjustRightInd w:val="0"/>
        <w:spacing w:after="0"/>
        <w:jc w:val="both"/>
        <w:rPr>
          <w:rFonts w:ascii="Times New Roman" w:hAnsi="Times New Roman"/>
          <w:sz w:val="24"/>
          <w:szCs w:val="24"/>
        </w:rPr>
      </w:pPr>
      <w:r w:rsidRPr="00765785">
        <w:rPr>
          <w:rFonts w:ascii="Times New Roman" w:hAnsi="Times New Roman"/>
          <w:sz w:val="24"/>
          <w:szCs w:val="24"/>
        </w:rPr>
        <w:t>No ato da assinatura do contrato, a contratada deve manter as mesmas condições de habilitação.</w:t>
      </w:r>
    </w:p>
    <w:p w14:paraId="25443682" w14:textId="77777777" w:rsidR="00D06CB7" w:rsidRPr="00765785" w:rsidRDefault="00D06CB7" w:rsidP="00D06CB7">
      <w:pPr>
        <w:numPr>
          <w:ilvl w:val="0"/>
          <w:numId w:val="7"/>
        </w:numPr>
        <w:autoSpaceDE w:val="0"/>
        <w:autoSpaceDN w:val="0"/>
        <w:adjustRightInd w:val="0"/>
        <w:jc w:val="both"/>
        <w:rPr>
          <w:rFonts w:ascii="Times New Roman" w:hAnsi="Times New Roman"/>
          <w:sz w:val="24"/>
          <w:szCs w:val="24"/>
        </w:rPr>
      </w:pPr>
      <w:r w:rsidRPr="00765785">
        <w:rPr>
          <w:rFonts w:ascii="Times New Roman" w:hAnsi="Times New Roman"/>
          <w:sz w:val="24"/>
          <w:szCs w:val="24"/>
        </w:rPr>
        <w:t xml:space="preserve">Se </w:t>
      </w:r>
      <w:r>
        <w:rPr>
          <w:rFonts w:ascii="Times New Roman" w:hAnsi="Times New Roman"/>
          <w:sz w:val="24"/>
          <w:szCs w:val="24"/>
        </w:rPr>
        <w:t>a</w:t>
      </w:r>
      <w:r w:rsidRPr="00765785">
        <w:rPr>
          <w:rFonts w:ascii="Times New Roman" w:hAnsi="Times New Roman"/>
          <w:sz w:val="24"/>
          <w:szCs w:val="24"/>
        </w:rPr>
        <w:t xml:space="preserve"> contratad</w:t>
      </w:r>
      <w:r>
        <w:rPr>
          <w:rFonts w:ascii="Times New Roman" w:hAnsi="Times New Roman"/>
          <w:sz w:val="24"/>
          <w:szCs w:val="24"/>
        </w:rPr>
        <w:t>a</w:t>
      </w:r>
      <w:r w:rsidRPr="00765785">
        <w:rPr>
          <w:rFonts w:ascii="Times New Roman" w:hAnsi="Times New Roman"/>
          <w:sz w:val="24"/>
          <w:szCs w:val="24"/>
        </w:rPr>
        <w:t xml:space="preserve"> inadimplir as obrigações assumidas, no todo ou em parte, ficará sujeit</w:t>
      </w:r>
      <w:r>
        <w:rPr>
          <w:rFonts w:ascii="Times New Roman" w:hAnsi="Times New Roman"/>
          <w:sz w:val="24"/>
          <w:szCs w:val="24"/>
        </w:rPr>
        <w:t>a</w:t>
      </w:r>
      <w:r w:rsidRPr="00765785">
        <w:rPr>
          <w:rFonts w:ascii="Times New Roman" w:hAnsi="Times New Roman"/>
          <w:sz w:val="24"/>
          <w:szCs w:val="24"/>
        </w:rPr>
        <w:t>, assegurad</w:t>
      </w:r>
      <w:r>
        <w:rPr>
          <w:rFonts w:ascii="Times New Roman" w:hAnsi="Times New Roman"/>
          <w:sz w:val="24"/>
          <w:szCs w:val="24"/>
        </w:rPr>
        <w:t>a a</w:t>
      </w:r>
      <w:r w:rsidRPr="00765785">
        <w:rPr>
          <w:rFonts w:ascii="Times New Roman" w:hAnsi="Times New Roman"/>
          <w:sz w:val="24"/>
          <w:szCs w:val="24"/>
        </w:rPr>
        <w:t xml:space="preserve">o contraditório e a ampla defesa, às sanções previstas </w:t>
      </w:r>
      <w:r>
        <w:rPr>
          <w:rFonts w:ascii="Times New Roman" w:hAnsi="Times New Roman"/>
          <w:sz w:val="24"/>
          <w:szCs w:val="24"/>
        </w:rPr>
        <w:t>no Regulamento de Licitações da SCPAR.</w:t>
      </w:r>
    </w:p>
    <w:p w14:paraId="44EBF251" w14:textId="77777777" w:rsidR="00D06CB7" w:rsidRPr="00765785" w:rsidRDefault="00D06CB7" w:rsidP="00D06CB7">
      <w:pPr>
        <w:autoSpaceDE w:val="0"/>
        <w:autoSpaceDN w:val="0"/>
        <w:adjustRightInd w:val="0"/>
        <w:jc w:val="both"/>
        <w:rPr>
          <w:rFonts w:ascii="Times New Roman" w:hAnsi="Times New Roman"/>
          <w:b/>
          <w:sz w:val="24"/>
          <w:szCs w:val="24"/>
        </w:rPr>
      </w:pPr>
    </w:p>
    <w:p w14:paraId="2ABBE624" w14:textId="77777777" w:rsidR="00D06CB7" w:rsidRPr="00765785" w:rsidRDefault="00D06CB7" w:rsidP="00D06CB7">
      <w:pPr>
        <w:autoSpaceDE w:val="0"/>
        <w:autoSpaceDN w:val="0"/>
        <w:adjustRightInd w:val="0"/>
        <w:jc w:val="both"/>
        <w:rPr>
          <w:rFonts w:ascii="Times New Roman" w:hAnsi="Times New Roman"/>
          <w:b/>
          <w:sz w:val="24"/>
          <w:szCs w:val="24"/>
        </w:rPr>
      </w:pPr>
    </w:p>
    <w:p w14:paraId="0578CF52" w14:textId="77777777" w:rsidR="00D06CB7" w:rsidRPr="00765785" w:rsidRDefault="00D06CB7" w:rsidP="00D06CB7">
      <w:pPr>
        <w:autoSpaceDE w:val="0"/>
        <w:autoSpaceDN w:val="0"/>
        <w:adjustRightInd w:val="0"/>
        <w:ind w:left="360"/>
        <w:jc w:val="both"/>
        <w:rPr>
          <w:rFonts w:ascii="Times New Roman" w:hAnsi="Times New Roman"/>
          <w:b/>
          <w:sz w:val="24"/>
          <w:szCs w:val="24"/>
          <w:u w:val="single"/>
        </w:rPr>
      </w:pPr>
      <w:r w:rsidRPr="00765785">
        <w:rPr>
          <w:rFonts w:ascii="Times New Roman" w:hAnsi="Times New Roman"/>
          <w:b/>
          <w:sz w:val="24"/>
          <w:szCs w:val="24"/>
          <w:u w:val="single"/>
        </w:rPr>
        <w:t>DA DOTAÇÃO ORÇAMENTÁRIA:</w:t>
      </w:r>
    </w:p>
    <w:p w14:paraId="06B620E9" w14:textId="77777777" w:rsidR="00D06CB7" w:rsidRPr="00765785" w:rsidRDefault="00D06CB7" w:rsidP="00D06CB7">
      <w:pPr>
        <w:autoSpaceDE w:val="0"/>
        <w:autoSpaceDN w:val="0"/>
        <w:adjustRightInd w:val="0"/>
        <w:ind w:left="360"/>
        <w:jc w:val="both"/>
        <w:rPr>
          <w:rFonts w:ascii="Times New Roman" w:hAnsi="Times New Roman"/>
          <w:b/>
          <w:sz w:val="24"/>
          <w:szCs w:val="24"/>
          <w:u w:val="single"/>
        </w:rPr>
      </w:pPr>
    </w:p>
    <w:p w14:paraId="14192CE4" w14:textId="77777777" w:rsidR="00D06CB7" w:rsidRPr="00765785" w:rsidRDefault="00D06CB7" w:rsidP="00D06CB7">
      <w:pPr>
        <w:autoSpaceDE w:val="0"/>
        <w:autoSpaceDN w:val="0"/>
        <w:adjustRightInd w:val="0"/>
        <w:ind w:left="1416"/>
        <w:jc w:val="both"/>
        <w:rPr>
          <w:rFonts w:ascii="Times New Roman" w:hAnsi="Times New Roman"/>
          <w:sz w:val="24"/>
          <w:szCs w:val="24"/>
        </w:rPr>
      </w:pPr>
      <w:r w:rsidRPr="00765785">
        <w:rPr>
          <w:rFonts w:ascii="Times New Roman" w:hAnsi="Times New Roman"/>
          <w:sz w:val="24"/>
          <w:szCs w:val="24"/>
        </w:rPr>
        <w:t xml:space="preserve">Para fazer face às despesas decorrentes da execução da presente licitação, a </w:t>
      </w:r>
      <w:r>
        <w:rPr>
          <w:rFonts w:ascii="Times New Roman" w:hAnsi="Times New Roman"/>
          <w:sz w:val="24"/>
          <w:szCs w:val="24"/>
        </w:rPr>
        <w:t xml:space="preserve">SCPAR </w:t>
      </w:r>
      <w:r w:rsidRPr="00765785">
        <w:rPr>
          <w:rFonts w:ascii="Times New Roman" w:hAnsi="Times New Roman"/>
          <w:sz w:val="24"/>
          <w:szCs w:val="24"/>
        </w:rPr>
        <w:t>utilizará recursos próprios.</w:t>
      </w:r>
    </w:p>
    <w:p w14:paraId="24DBDAAE" w14:textId="77777777" w:rsidR="00D06CB7" w:rsidRPr="00765785" w:rsidRDefault="00D06CB7" w:rsidP="00D06CB7">
      <w:pPr>
        <w:autoSpaceDE w:val="0"/>
        <w:autoSpaceDN w:val="0"/>
        <w:adjustRightInd w:val="0"/>
        <w:ind w:left="360"/>
        <w:jc w:val="both"/>
        <w:rPr>
          <w:rFonts w:ascii="Times New Roman" w:hAnsi="Times New Roman"/>
          <w:sz w:val="24"/>
          <w:szCs w:val="24"/>
        </w:rPr>
      </w:pPr>
    </w:p>
    <w:p w14:paraId="2161135D" w14:textId="77777777" w:rsidR="00D06CB7" w:rsidRPr="00765785" w:rsidRDefault="00D06CB7" w:rsidP="00D06CB7">
      <w:pPr>
        <w:autoSpaceDE w:val="0"/>
        <w:autoSpaceDN w:val="0"/>
        <w:adjustRightInd w:val="0"/>
        <w:ind w:left="360"/>
        <w:jc w:val="both"/>
        <w:rPr>
          <w:rFonts w:ascii="Times New Roman" w:hAnsi="Times New Roman"/>
          <w:sz w:val="24"/>
          <w:szCs w:val="24"/>
        </w:rPr>
      </w:pPr>
      <w:r w:rsidRPr="00765785">
        <w:rPr>
          <w:rFonts w:ascii="Times New Roman" w:hAnsi="Times New Roman"/>
          <w:sz w:val="24"/>
          <w:szCs w:val="24"/>
        </w:rPr>
        <w:t>O presente Termo de Referência foi elaborado pela Coordenadoria Administrativa, em conformidade com a legislação específica e com o interesse e a conveniência da Administração, sendo submetido à consideração da Diretoria Administrativa da SC Participações e Parcerias S.A.</w:t>
      </w:r>
    </w:p>
    <w:p w14:paraId="24309B92" w14:textId="77777777" w:rsidR="00D06CB7" w:rsidRPr="00765785" w:rsidRDefault="00D06CB7" w:rsidP="00D06CB7">
      <w:pPr>
        <w:autoSpaceDE w:val="0"/>
        <w:autoSpaceDN w:val="0"/>
        <w:adjustRightInd w:val="0"/>
        <w:ind w:left="360"/>
        <w:jc w:val="both"/>
        <w:rPr>
          <w:rFonts w:ascii="Times New Roman" w:hAnsi="Times New Roman"/>
          <w:sz w:val="24"/>
          <w:szCs w:val="24"/>
        </w:rPr>
      </w:pPr>
    </w:p>
    <w:p w14:paraId="77CD0022" w14:textId="77777777" w:rsidR="00D06CB7" w:rsidRPr="00765785" w:rsidRDefault="00D06CB7" w:rsidP="00D06CB7">
      <w:pPr>
        <w:autoSpaceDE w:val="0"/>
        <w:autoSpaceDN w:val="0"/>
        <w:adjustRightInd w:val="0"/>
        <w:ind w:left="360"/>
        <w:jc w:val="both"/>
        <w:rPr>
          <w:rFonts w:ascii="Times New Roman" w:hAnsi="Times New Roman"/>
          <w:sz w:val="24"/>
          <w:szCs w:val="24"/>
        </w:rPr>
      </w:pPr>
      <w:r w:rsidRPr="00765785">
        <w:rPr>
          <w:rFonts w:ascii="Times New Roman" w:hAnsi="Times New Roman"/>
          <w:sz w:val="24"/>
          <w:szCs w:val="24"/>
        </w:rPr>
        <w:t xml:space="preserve">Florianópolis, </w:t>
      </w:r>
      <w:r>
        <w:rPr>
          <w:rFonts w:ascii="Times New Roman" w:hAnsi="Times New Roman"/>
          <w:sz w:val="24"/>
          <w:szCs w:val="24"/>
        </w:rPr>
        <w:t>03 de junho de 2020</w:t>
      </w:r>
      <w:r w:rsidRPr="00765785">
        <w:rPr>
          <w:rFonts w:ascii="Times New Roman" w:hAnsi="Times New Roman"/>
          <w:sz w:val="24"/>
          <w:szCs w:val="24"/>
        </w:rPr>
        <w:t>.</w:t>
      </w:r>
    </w:p>
    <w:p w14:paraId="0E8B1F3A" w14:textId="77777777" w:rsidR="00D06CB7" w:rsidRPr="00765785" w:rsidRDefault="00D06CB7" w:rsidP="00D06CB7">
      <w:pPr>
        <w:autoSpaceDE w:val="0"/>
        <w:autoSpaceDN w:val="0"/>
        <w:adjustRightInd w:val="0"/>
        <w:ind w:left="360" w:firstLine="348"/>
        <w:jc w:val="both"/>
        <w:rPr>
          <w:rFonts w:ascii="Times New Roman" w:hAnsi="Times New Roman"/>
          <w:sz w:val="24"/>
          <w:szCs w:val="24"/>
        </w:rPr>
      </w:pPr>
    </w:p>
    <w:p w14:paraId="0A39A5C0" w14:textId="77777777" w:rsidR="00D06CB7" w:rsidRPr="00765785" w:rsidRDefault="00D06CB7" w:rsidP="00D06CB7">
      <w:pPr>
        <w:autoSpaceDE w:val="0"/>
        <w:autoSpaceDN w:val="0"/>
        <w:adjustRightInd w:val="0"/>
        <w:spacing w:after="0"/>
        <w:ind w:left="357" w:firstLine="346"/>
        <w:jc w:val="center"/>
        <w:rPr>
          <w:rFonts w:ascii="Times New Roman" w:hAnsi="Times New Roman"/>
          <w:sz w:val="24"/>
          <w:szCs w:val="24"/>
        </w:rPr>
      </w:pPr>
      <w:r>
        <w:rPr>
          <w:rFonts w:ascii="Times New Roman" w:hAnsi="Times New Roman"/>
          <w:sz w:val="24"/>
          <w:szCs w:val="24"/>
        </w:rPr>
        <w:t>Diego da Rocha Piazza</w:t>
      </w:r>
    </w:p>
    <w:p w14:paraId="60987AA2" w14:textId="77777777" w:rsidR="00D06CB7" w:rsidRPr="00765785" w:rsidRDefault="00D06CB7" w:rsidP="00D06CB7">
      <w:pPr>
        <w:autoSpaceDE w:val="0"/>
        <w:autoSpaceDN w:val="0"/>
        <w:adjustRightInd w:val="0"/>
        <w:spacing w:after="0"/>
        <w:ind w:left="357" w:firstLine="346"/>
        <w:jc w:val="center"/>
        <w:rPr>
          <w:rFonts w:ascii="Times New Roman" w:hAnsi="Times New Roman"/>
          <w:sz w:val="24"/>
          <w:szCs w:val="24"/>
        </w:rPr>
      </w:pPr>
      <w:r>
        <w:rPr>
          <w:rFonts w:ascii="Times New Roman" w:hAnsi="Times New Roman"/>
          <w:sz w:val="24"/>
          <w:szCs w:val="24"/>
        </w:rPr>
        <w:t>Assistente Administrativo</w:t>
      </w:r>
    </w:p>
    <w:p w14:paraId="54A5886B" w14:textId="77777777" w:rsidR="00D06CB7" w:rsidRPr="00765785" w:rsidRDefault="00D06CB7" w:rsidP="00D06CB7">
      <w:pPr>
        <w:autoSpaceDE w:val="0"/>
        <w:autoSpaceDN w:val="0"/>
        <w:adjustRightInd w:val="0"/>
        <w:ind w:left="360" w:firstLine="348"/>
        <w:jc w:val="center"/>
        <w:rPr>
          <w:rFonts w:ascii="Times New Roman" w:hAnsi="Times New Roman"/>
          <w:sz w:val="24"/>
          <w:szCs w:val="24"/>
        </w:rPr>
      </w:pPr>
    </w:p>
    <w:p w14:paraId="739DAB51" w14:textId="77777777" w:rsidR="00F06EF2" w:rsidRPr="00C45521" w:rsidRDefault="00F06EF2" w:rsidP="00D06CB7">
      <w:pPr>
        <w:jc w:val="center"/>
        <w:rPr>
          <w:rFonts w:ascii="Tahoma" w:hAnsi="Tahoma" w:cs="Tahoma"/>
          <w:sz w:val="24"/>
          <w:szCs w:val="24"/>
        </w:rPr>
      </w:pPr>
    </w:p>
    <w:sectPr w:rsidR="00F06EF2" w:rsidRPr="00C45521" w:rsidSect="00B065E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B4A93" w14:textId="77777777" w:rsidR="004834DD" w:rsidRDefault="004834DD" w:rsidP="00DC4FC8">
      <w:pPr>
        <w:spacing w:after="0"/>
      </w:pPr>
      <w:r>
        <w:separator/>
      </w:r>
    </w:p>
  </w:endnote>
  <w:endnote w:type="continuationSeparator" w:id="0">
    <w:p w14:paraId="484571D5" w14:textId="77777777" w:rsidR="004834DD" w:rsidRDefault="004834DD" w:rsidP="00DC4F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6C8CD" w14:textId="77777777" w:rsidR="00DC4FC8" w:rsidRDefault="00DC4FC8">
    <w:pPr>
      <w:pStyle w:val="Rodap"/>
    </w:pPr>
    <w:r>
      <w:rPr>
        <w:noProof/>
        <w:lang w:eastAsia="pt-BR"/>
      </w:rPr>
      <w:drawing>
        <wp:anchor distT="0" distB="0" distL="114300" distR="114300" simplePos="0" relativeHeight="251659264" behindDoc="1" locked="0" layoutInCell="1" allowOverlap="1" wp14:anchorId="5A454C8B" wp14:editId="2F9647B7">
          <wp:simplePos x="0" y="0"/>
          <wp:positionH relativeFrom="page">
            <wp:posOffset>6985</wp:posOffset>
          </wp:positionH>
          <wp:positionV relativeFrom="paragraph">
            <wp:posOffset>-257175</wp:posOffset>
          </wp:positionV>
          <wp:extent cx="7553325" cy="863338"/>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PAR-TIMBRADO_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86333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60FF3" w14:textId="77777777" w:rsidR="004834DD" w:rsidRDefault="004834DD" w:rsidP="00DC4FC8">
      <w:pPr>
        <w:spacing w:after="0"/>
      </w:pPr>
      <w:r>
        <w:separator/>
      </w:r>
    </w:p>
  </w:footnote>
  <w:footnote w:type="continuationSeparator" w:id="0">
    <w:p w14:paraId="23EAEFE6" w14:textId="77777777" w:rsidR="004834DD" w:rsidRDefault="004834DD" w:rsidP="00DC4F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23A9C" w14:textId="77777777" w:rsidR="00DC4FC8" w:rsidRDefault="00DC4FC8">
    <w:pPr>
      <w:pStyle w:val="Cabealho"/>
    </w:pPr>
    <w:r>
      <w:rPr>
        <w:noProof/>
        <w:lang w:eastAsia="pt-BR"/>
      </w:rPr>
      <w:drawing>
        <wp:anchor distT="0" distB="0" distL="114300" distR="114300" simplePos="0" relativeHeight="251658240" behindDoc="1" locked="0" layoutInCell="1" allowOverlap="1" wp14:anchorId="5D048B3F" wp14:editId="125ECF59">
          <wp:simplePos x="0" y="0"/>
          <wp:positionH relativeFrom="page">
            <wp:align>left</wp:align>
          </wp:positionH>
          <wp:positionV relativeFrom="paragraph">
            <wp:posOffset>-430530</wp:posOffset>
          </wp:positionV>
          <wp:extent cx="7691988" cy="1381125"/>
          <wp:effectExtent l="0" t="0" r="444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PAR-TIMBRADO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1988" cy="1381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506EC"/>
    <w:multiLevelType w:val="hybridMultilevel"/>
    <w:tmpl w:val="8084E870"/>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5866EC"/>
    <w:multiLevelType w:val="hybridMultilevel"/>
    <w:tmpl w:val="9796F6E8"/>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15:restartNumberingAfterBreak="0">
    <w:nsid w:val="4C64675F"/>
    <w:multiLevelType w:val="hybridMultilevel"/>
    <w:tmpl w:val="FE34B1B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5A721BDE"/>
    <w:multiLevelType w:val="hybridMultilevel"/>
    <w:tmpl w:val="B7B4FA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76C54FF"/>
    <w:multiLevelType w:val="hybridMultilevel"/>
    <w:tmpl w:val="3BC2CBAA"/>
    <w:lvl w:ilvl="0" w:tplc="64E64512">
      <w:start w:val="1"/>
      <w:numFmt w:val="decimal"/>
      <w:lvlText w:val="%1)"/>
      <w:lvlJc w:val="left"/>
      <w:pPr>
        <w:ind w:left="720" w:hanging="360"/>
      </w:pPr>
      <w:rPr>
        <w:rFonts w:ascii="Tahoma" w:hAnsi="Tahoma" w:cs="Tahoma"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9A34813"/>
    <w:multiLevelType w:val="hybridMultilevel"/>
    <w:tmpl w:val="9B2A41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DE33E9A"/>
    <w:multiLevelType w:val="hybridMultilevel"/>
    <w:tmpl w:val="CEA04F2A"/>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7E"/>
    <w:rsid w:val="00012F9C"/>
    <w:rsid w:val="000254D4"/>
    <w:rsid w:val="000423DC"/>
    <w:rsid w:val="000B555A"/>
    <w:rsid w:val="000D643E"/>
    <w:rsid w:val="0017784B"/>
    <w:rsid w:val="00183098"/>
    <w:rsid w:val="001F1681"/>
    <w:rsid w:val="00225DF5"/>
    <w:rsid w:val="00252E7C"/>
    <w:rsid w:val="00266597"/>
    <w:rsid w:val="00273B69"/>
    <w:rsid w:val="00280450"/>
    <w:rsid w:val="002F4BAD"/>
    <w:rsid w:val="00314064"/>
    <w:rsid w:val="00320BD7"/>
    <w:rsid w:val="0044277A"/>
    <w:rsid w:val="00452FDB"/>
    <w:rsid w:val="004834DD"/>
    <w:rsid w:val="004B7F33"/>
    <w:rsid w:val="004F6708"/>
    <w:rsid w:val="00505DC7"/>
    <w:rsid w:val="005B5C28"/>
    <w:rsid w:val="005E479C"/>
    <w:rsid w:val="005F16EB"/>
    <w:rsid w:val="00642831"/>
    <w:rsid w:val="00667E22"/>
    <w:rsid w:val="006D4C8A"/>
    <w:rsid w:val="006F25FE"/>
    <w:rsid w:val="007235F2"/>
    <w:rsid w:val="00725304"/>
    <w:rsid w:val="00764F57"/>
    <w:rsid w:val="007673EC"/>
    <w:rsid w:val="00770B04"/>
    <w:rsid w:val="007E7A9E"/>
    <w:rsid w:val="00826FE5"/>
    <w:rsid w:val="00866A44"/>
    <w:rsid w:val="008718C0"/>
    <w:rsid w:val="00892889"/>
    <w:rsid w:val="0089610F"/>
    <w:rsid w:val="00906FFC"/>
    <w:rsid w:val="00964903"/>
    <w:rsid w:val="00973A1F"/>
    <w:rsid w:val="009B483F"/>
    <w:rsid w:val="009D4BA3"/>
    <w:rsid w:val="009E34D0"/>
    <w:rsid w:val="009E4143"/>
    <w:rsid w:val="00A12B4E"/>
    <w:rsid w:val="00A13490"/>
    <w:rsid w:val="00A32CED"/>
    <w:rsid w:val="00A50B5D"/>
    <w:rsid w:val="00AB33F0"/>
    <w:rsid w:val="00AE6737"/>
    <w:rsid w:val="00B065E2"/>
    <w:rsid w:val="00B32E92"/>
    <w:rsid w:val="00BB4E9A"/>
    <w:rsid w:val="00BF79AF"/>
    <w:rsid w:val="00C45521"/>
    <w:rsid w:val="00C56488"/>
    <w:rsid w:val="00CD34AC"/>
    <w:rsid w:val="00D06CB7"/>
    <w:rsid w:val="00D11EE7"/>
    <w:rsid w:val="00D50E26"/>
    <w:rsid w:val="00D6762C"/>
    <w:rsid w:val="00DB693D"/>
    <w:rsid w:val="00DC4FC8"/>
    <w:rsid w:val="00E145AA"/>
    <w:rsid w:val="00E3167E"/>
    <w:rsid w:val="00E44BA8"/>
    <w:rsid w:val="00E916FD"/>
    <w:rsid w:val="00E93763"/>
    <w:rsid w:val="00E93DC0"/>
    <w:rsid w:val="00EB0E9C"/>
    <w:rsid w:val="00EE297F"/>
    <w:rsid w:val="00F06EF2"/>
    <w:rsid w:val="00F10EB7"/>
    <w:rsid w:val="00F3484C"/>
    <w:rsid w:val="00F63E9E"/>
    <w:rsid w:val="00FB3097"/>
    <w:rsid w:val="00FC5C92"/>
    <w:rsid w:val="00FD56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FEE3A"/>
  <w15:docId w15:val="{9F837B55-1C95-4128-915A-493F14A8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CB7"/>
    <w:pPr>
      <w:spacing w:after="120" w:line="240" w:lineRule="auto"/>
    </w:pPr>
    <w:rPr>
      <w:rFonts w:ascii="Calibri" w:eastAsia="Calibri" w:hAnsi="Calibri" w:cs="Times New Roman"/>
    </w:rPr>
  </w:style>
  <w:style w:type="paragraph" w:styleId="Ttulo1">
    <w:name w:val="heading 1"/>
    <w:basedOn w:val="Normal"/>
    <w:next w:val="Normal"/>
    <w:link w:val="Ttulo1Char"/>
    <w:qFormat/>
    <w:rsid w:val="00D06CB7"/>
    <w:pPr>
      <w:keepNext/>
      <w:tabs>
        <w:tab w:val="num" w:pos="0"/>
      </w:tabs>
      <w:spacing w:after="0"/>
      <w:ind w:left="2835"/>
      <w:jc w:val="both"/>
      <w:outlineLvl w:val="0"/>
    </w:pPr>
    <w:rPr>
      <w:rFonts w:ascii="Times New Roman" w:eastAsia="Times New Roman" w:hAnsi="Times New Roman"/>
      <w:b/>
      <w:sz w:val="20"/>
      <w:szCs w:val="20"/>
      <w:lang w:eastAsia="ar-SA"/>
    </w:rPr>
  </w:style>
  <w:style w:type="paragraph" w:styleId="Ttulo2">
    <w:name w:val="heading 2"/>
    <w:basedOn w:val="Normal"/>
    <w:next w:val="Normal"/>
    <w:link w:val="Ttulo2Char"/>
    <w:qFormat/>
    <w:rsid w:val="00D06CB7"/>
    <w:pPr>
      <w:keepNext/>
      <w:tabs>
        <w:tab w:val="num" w:pos="0"/>
      </w:tabs>
      <w:spacing w:after="0"/>
      <w:jc w:val="both"/>
      <w:outlineLvl w:val="1"/>
    </w:pPr>
    <w:rPr>
      <w:rFonts w:ascii="Times New Roman" w:eastAsia="Times New Roman" w:hAnsi="Times New Roman"/>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C4FC8"/>
    <w:pPr>
      <w:tabs>
        <w:tab w:val="center" w:pos="4252"/>
        <w:tab w:val="right" w:pos="8504"/>
      </w:tabs>
      <w:spacing w:after="0"/>
    </w:pPr>
  </w:style>
  <w:style w:type="character" w:customStyle="1" w:styleId="CabealhoChar">
    <w:name w:val="Cabeçalho Char"/>
    <w:basedOn w:val="Fontepargpadro"/>
    <w:link w:val="Cabealho"/>
    <w:uiPriority w:val="99"/>
    <w:rsid w:val="00DC4FC8"/>
  </w:style>
  <w:style w:type="paragraph" w:styleId="Rodap">
    <w:name w:val="footer"/>
    <w:basedOn w:val="Normal"/>
    <w:link w:val="RodapChar"/>
    <w:uiPriority w:val="99"/>
    <w:unhideWhenUsed/>
    <w:rsid w:val="00DC4FC8"/>
    <w:pPr>
      <w:tabs>
        <w:tab w:val="center" w:pos="4252"/>
        <w:tab w:val="right" w:pos="8504"/>
      </w:tabs>
      <w:spacing w:after="0"/>
    </w:pPr>
  </w:style>
  <w:style w:type="character" w:customStyle="1" w:styleId="RodapChar">
    <w:name w:val="Rodapé Char"/>
    <w:basedOn w:val="Fontepargpadro"/>
    <w:link w:val="Rodap"/>
    <w:uiPriority w:val="99"/>
    <w:rsid w:val="00DC4FC8"/>
  </w:style>
  <w:style w:type="paragraph" w:styleId="NormalWeb">
    <w:name w:val="Normal (Web)"/>
    <w:basedOn w:val="Normal"/>
    <w:uiPriority w:val="99"/>
    <w:unhideWhenUsed/>
    <w:rsid w:val="00F06EF2"/>
    <w:pPr>
      <w:spacing w:before="100" w:beforeAutospacing="1" w:after="100" w:afterAutospacing="1"/>
    </w:pPr>
    <w:rPr>
      <w:rFonts w:ascii="Times New Roman" w:eastAsia="Times New Roman" w:hAnsi="Times New Roman"/>
      <w:sz w:val="24"/>
      <w:szCs w:val="24"/>
      <w:lang w:eastAsia="pt-BR"/>
    </w:rPr>
  </w:style>
  <w:style w:type="character" w:customStyle="1" w:styleId="Ttulo1Char">
    <w:name w:val="Título 1 Char"/>
    <w:basedOn w:val="Fontepargpadro"/>
    <w:link w:val="Ttulo1"/>
    <w:rsid w:val="00D06CB7"/>
    <w:rPr>
      <w:rFonts w:ascii="Times New Roman" w:eastAsia="Times New Roman" w:hAnsi="Times New Roman" w:cs="Times New Roman"/>
      <w:b/>
      <w:sz w:val="20"/>
      <w:szCs w:val="20"/>
      <w:lang w:eastAsia="ar-SA"/>
    </w:rPr>
  </w:style>
  <w:style w:type="character" w:customStyle="1" w:styleId="Ttulo2Char">
    <w:name w:val="Título 2 Char"/>
    <w:basedOn w:val="Fontepargpadro"/>
    <w:link w:val="Ttulo2"/>
    <w:rsid w:val="00D06CB7"/>
    <w:rPr>
      <w:rFonts w:ascii="Times New Roman" w:eastAsia="Times New Roman" w:hAnsi="Times New Roman"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918385">
      <w:bodyDiv w:val="1"/>
      <w:marLeft w:val="0"/>
      <w:marRight w:val="0"/>
      <w:marTop w:val="0"/>
      <w:marBottom w:val="0"/>
      <w:divBdr>
        <w:top w:val="none" w:sz="0" w:space="0" w:color="auto"/>
        <w:left w:val="none" w:sz="0" w:space="0" w:color="auto"/>
        <w:bottom w:val="none" w:sz="0" w:space="0" w:color="auto"/>
        <w:right w:val="none" w:sz="0" w:space="0" w:color="auto"/>
      </w:divBdr>
    </w:div>
    <w:div w:id="11784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4520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Fabiano Borba</dc:creator>
  <cp:lastModifiedBy>Gisele de Faria</cp:lastModifiedBy>
  <cp:revision>2</cp:revision>
  <cp:lastPrinted>2020-04-27T19:45:00Z</cp:lastPrinted>
  <dcterms:created xsi:type="dcterms:W3CDTF">2020-06-03T17:34:00Z</dcterms:created>
  <dcterms:modified xsi:type="dcterms:W3CDTF">2020-06-03T17:34:00Z</dcterms:modified>
</cp:coreProperties>
</file>