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17A" w:rsidRPr="00015F1B" w:rsidRDefault="0020317A" w:rsidP="00FF6932">
      <w:pPr>
        <w:jc w:val="center"/>
        <w:rPr>
          <w:rFonts w:ascii="Times New Roman" w:hAnsi="Times New Roman" w:cs="Times New Roman"/>
          <w:b/>
        </w:rPr>
      </w:pPr>
      <w:bookmarkStart w:id="0" w:name="TabObj"/>
      <w:r w:rsidRPr="00015F1B">
        <w:rPr>
          <w:rFonts w:ascii="Times New Roman" w:hAnsi="Times New Roman" w:cs="Times New Roman"/>
          <w:b/>
        </w:rPr>
        <w:t>TERMO DE REFERÊNCIA</w:t>
      </w:r>
    </w:p>
    <w:p w:rsidR="0020317A" w:rsidRDefault="0020317A" w:rsidP="00FF6932">
      <w:pPr>
        <w:jc w:val="both"/>
        <w:rPr>
          <w:rFonts w:ascii="Times New Roman" w:hAnsi="Times New Roman" w:cs="Times New Roman"/>
          <w:b/>
        </w:rPr>
      </w:pPr>
    </w:p>
    <w:p w:rsidR="00F53A93" w:rsidRPr="00FF6932" w:rsidRDefault="00F53A93" w:rsidP="00FF6932">
      <w:pPr>
        <w:jc w:val="both"/>
        <w:rPr>
          <w:rFonts w:ascii="Times New Roman" w:hAnsi="Times New Roman" w:cs="Times New Roman"/>
          <w:b/>
        </w:rPr>
      </w:pPr>
    </w:p>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372FF2" w:rsidRPr="00F7286B" w:rsidRDefault="00AC6E65" w:rsidP="00AC6E65">
            <w:pPr>
              <w:tabs>
                <w:tab w:val="left" w:pos="426"/>
              </w:tabs>
              <w:ind w:firstLine="34"/>
              <w:jc w:val="both"/>
              <w:rPr>
                <w:rFonts w:ascii="Times New Roman" w:hAnsi="Times New Roman" w:cs="Times New Roman"/>
                <w:bCs/>
                <w:iCs/>
              </w:rPr>
            </w:pPr>
            <w:r w:rsidRPr="00AC6E65">
              <w:rPr>
                <w:rFonts w:ascii="Times New Roman" w:hAnsi="Times New Roman" w:cs="Times New Roman"/>
                <w:bCs/>
                <w:iCs/>
              </w:rPr>
              <w:t>Aquisição de água mineral natural durante o período de doze meses</w:t>
            </w:r>
            <w:r>
              <w:rPr>
                <w:rFonts w:ascii="Times New Roman" w:hAnsi="Times New Roman" w:cs="Times New Roman"/>
                <w:bCs/>
                <w:iCs/>
              </w:rPr>
              <w:t xml:space="preserve"> </w:t>
            </w:r>
            <w:r w:rsidR="00372FF2" w:rsidRPr="00372FF2">
              <w:rPr>
                <w:rFonts w:ascii="Times New Roman" w:hAnsi="Times New Roman" w:cs="Times New Roman"/>
                <w:bCs/>
                <w:iCs/>
              </w:rPr>
              <w:t>para atender a empresa SC Participações e Parcerias S.A. - SCPar, conforme especificação e quantitativos, constante no ANEXO I, parte integrante deste documento.</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ESPECIFICAÇÃO DO OBJETO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229"/>
        </w:trPr>
        <w:tc>
          <w:tcPr>
            <w:tcW w:w="9781" w:type="dxa"/>
            <w:shd w:val="clear" w:color="auto" w:fill="auto"/>
          </w:tcPr>
          <w:p w:rsidR="0020317A" w:rsidRPr="00FF6932" w:rsidRDefault="000A49BD" w:rsidP="00FF6932">
            <w:pPr>
              <w:jc w:val="both"/>
              <w:rPr>
                <w:rFonts w:ascii="Times New Roman" w:hAnsi="Times New Roman" w:cs="Times New Roman"/>
              </w:rPr>
            </w:pPr>
            <w:r w:rsidRPr="00FF6932">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QUANTIDADE E UNIDADE DE MEDIDA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0A49BD" w:rsidP="00FF6932">
            <w:pPr>
              <w:jc w:val="both"/>
              <w:rPr>
                <w:rFonts w:ascii="Times New Roman" w:hAnsi="Times New Roman" w:cs="Times New Roman"/>
              </w:rPr>
            </w:pPr>
            <w:r w:rsidRPr="00FF6932">
              <w:rPr>
                <w:rFonts w:ascii="Times New Roman" w:hAnsi="Times New Roman" w:cs="Times New Roman"/>
              </w:rPr>
              <w:t>Conforme Anexo I.</w:t>
            </w:r>
          </w:p>
        </w:tc>
      </w:tr>
    </w:tbl>
    <w:p w:rsidR="0020317A" w:rsidRPr="00FF6932" w:rsidRDefault="0020317A" w:rsidP="00FF6932">
      <w:pPr>
        <w:jc w:val="both"/>
        <w:rPr>
          <w:rFonts w:ascii="Times New Roman" w:hAnsi="Times New Roman" w:cs="Times New Roman"/>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JUSTIFICATIVA DA CONTRATAÇÃO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7"/>
        </w:trPr>
        <w:tc>
          <w:tcPr>
            <w:tcW w:w="9781" w:type="dxa"/>
            <w:shd w:val="clear" w:color="auto" w:fill="auto"/>
          </w:tcPr>
          <w:p w:rsidR="0020317A" w:rsidRPr="007E20B3" w:rsidRDefault="000A49BD" w:rsidP="00372FF2">
            <w:pPr>
              <w:jc w:val="both"/>
              <w:rPr>
                <w:rFonts w:ascii="Times New Roman" w:hAnsi="Times New Roman" w:cs="Times New Roman"/>
                <w:bCs/>
                <w:iCs/>
              </w:rPr>
            </w:pPr>
            <w:r w:rsidRPr="00FF6932">
              <w:rPr>
                <w:rStyle w:val="nfaseIntensa"/>
                <w:rFonts w:ascii="Times New Roman" w:hAnsi="Times New Roman" w:cs="Times New Roman"/>
                <w:sz w:val="22"/>
              </w:rPr>
              <w:t xml:space="preserve">A aquisição </w:t>
            </w:r>
            <w:r w:rsidR="00AC6E65" w:rsidRPr="00AC6E65">
              <w:rPr>
                <w:rFonts w:ascii="Times New Roman" w:hAnsi="Times New Roman" w:cs="Times New Roman"/>
                <w:bCs/>
                <w:iCs/>
              </w:rPr>
              <w:t xml:space="preserve">de água mineral natural </w:t>
            </w:r>
            <w:r w:rsidR="007E20B3">
              <w:rPr>
                <w:rStyle w:val="nfaseIntensa"/>
                <w:rFonts w:ascii="Times New Roman" w:hAnsi="Times New Roman" w:cs="Times New Roman"/>
                <w:sz w:val="22"/>
              </w:rPr>
              <w:t>visa g</w:t>
            </w:r>
            <w:r w:rsidR="00B96060">
              <w:rPr>
                <w:rStyle w:val="nfaseIntensa"/>
                <w:rFonts w:ascii="Times New Roman" w:hAnsi="Times New Roman" w:cs="Times New Roman"/>
                <w:sz w:val="22"/>
              </w:rPr>
              <w:t>arantir a reposição de estoque da SCPAR</w:t>
            </w:r>
            <w:r w:rsidR="00681D5A">
              <w:rPr>
                <w:rStyle w:val="nfaseIntensa"/>
                <w:rFonts w:ascii="Times New Roman" w:hAnsi="Times New Roman" w:cs="Times New Roman"/>
                <w:sz w:val="22"/>
              </w:rPr>
              <w:t xml:space="preserve"> </w:t>
            </w:r>
            <w:r w:rsidR="00F7286B">
              <w:rPr>
                <w:rStyle w:val="nfaseIntensa"/>
                <w:rFonts w:ascii="Times New Roman" w:hAnsi="Times New Roman" w:cs="Times New Roman"/>
                <w:sz w:val="22"/>
              </w:rPr>
              <w:t xml:space="preserve">para o </w:t>
            </w:r>
            <w:r w:rsidR="00372FF2">
              <w:rPr>
                <w:rStyle w:val="nfaseIntensa"/>
                <w:rFonts w:ascii="Times New Roman" w:hAnsi="Times New Roman" w:cs="Times New Roman"/>
                <w:sz w:val="22"/>
              </w:rPr>
              <w:t>uso dos colaboradores</w:t>
            </w:r>
            <w:r w:rsidR="00F7286B">
              <w:rPr>
                <w:rStyle w:val="nfaseIntensa"/>
                <w:rFonts w:ascii="Times New Roman" w:hAnsi="Times New Roman" w:cs="Times New Roman"/>
                <w:sz w:val="22"/>
              </w:rPr>
              <w:t xml:space="preserve"> </w:t>
            </w:r>
            <w:r w:rsidRPr="00FF6932">
              <w:rPr>
                <w:rStyle w:val="nfaseIntensa"/>
                <w:rFonts w:ascii="Times New Roman" w:hAnsi="Times New Roman" w:cs="Times New Roman"/>
                <w:sz w:val="22"/>
              </w:rPr>
              <w:t>com as quantidades estimadas conforme média de consumo dos últimos 12 (doze) meses.</w:t>
            </w:r>
          </w:p>
        </w:tc>
      </w:tr>
    </w:tbl>
    <w:p w:rsidR="0020317A" w:rsidRPr="00FF6932" w:rsidRDefault="0020317A" w:rsidP="00FF6932">
      <w:pPr>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PROPOSTA</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20317A" w:rsidP="00FF6932">
            <w:pPr>
              <w:jc w:val="both"/>
              <w:rPr>
                <w:rFonts w:ascii="Times New Roman" w:hAnsi="Times New Roman" w:cs="Times New Roman"/>
              </w:rPr>
            </w:pPr>
            <w:r w:rsidRPr="00FF6932">
              <w:rPr>
                <w:rFonts w:ascii="Times New Roman" w:hAnsi="Times New Roman" w:cs="Times New Roman"/>
              </w:rPr>
              <w:t xml:space="preserve">A proposta </w:t>
            </w:r>
            <w:r w:rsidR="006E6206" w:rsidRPr="00FF6932">
              <w:rPr>
                <w:rFonts w:ascii="Times New Roman" w:hAnsi="Times New Roman" w:cs="Times New Roman"/>
              </w:rPr>
              <w:t>deverá ter seu</w:t>
            </w:r>
            <w:r w:rsidRPr="00FF6932">
              <w:rPr>
                <w:rFonts w:ascii="Times New Roman" w:hAnsi="Times New Roman" w:cs="Times New Roman"/>
              </w:rPr>
              <w:t xml:space="preserve"> prazo de validade de no mínimo </w:t>
            </w:r>
            <w:r w:rsidRPr="00FF6932">
              <w:rPr>
                <w:rFonts w:ascii="Times New Roman" w:hAnsi="Times New Roman" w:cs="Times New Roman"/>
                <w:b/>
              </w:rPr>
              <w:t>60 (sessenta) dias</w:t>
            </w:r>
            <w:r w:rsidRPr="00FF6932">
              <w:rPr>
                <w:rFonts w:ascii="Times New Roman" w:hAnsi="Times New Roman" w:cs="Times New Roman"/>
              </w:rPr>
              <w:t xml:space="preserve">, </w:t>
            </w:r>
            <w:r w:rsidR="003E7DCF" w:rsidRPr="00FF6932">
              <w:rPr>
                <w:rFonts w:ascii="Times New Roman" w:hAnsi="Times New Roman" w:cs="Times New Roman"/>
              </w:rPr>
              <w:t xml:space="preserve">a contar da data </w:t>
            </w:r>
            <w:r w:rsidR="006E6206" w:rsidRPr="00FF6932">
              <w:rPr>
                <w:rFonts w:ascii="Times New Roman" w:hAnsi="Times New Roman" w:cs="Times New Roman"/>
              </w:rPr>
              <w:t>de envio, bem como estar de acordo com as quantidade</w:t>
            </w:r>
            <w:r w:rsidR="00195BB1">
              <w:rPr>
                <w:rFonts w:ascii="Times New Roman" w:hAnsi="Times New Roman" w:cs="Times New Roman"/>
              </w:rPr>
              <w:t>s</w:t>
            </w:r>
            <w:r w:rsidR="006E6206" w:rsidRPr="00FF6932">
              <w:rPr>
                <w:rFonts w:ascii="Times New Roman" w:hAnsi="Times New Roman" w:cs="Times New Roman"/>
              </w:rPr>
              <w:t xml:space="preserve"> e unidades de fornecimento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MODO DE DISPUTA E CRITÉRIO DE JULGAMENTO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20317A" w:rsidRPr="00FF6932" w:rsidRDefault="006E6206" w:rsidP="00FF6932">
            <w:pPr>
              <w:jc w:val="both"/>
              <w:rPr>
                <w:rFonts w:ascii="Times New Roman" w:hAnsi="Times New Roman" w:cs="Times New Roman"/>
                <w:color w:val="FF0000"/>
              </w:rPr>
            </w:pPr>
            <w:r w:rsidRPr="00FF6932">
              <w:rPr>
                <w:rFonts w:ascii="Times New Roman" w:hAnsi="Times New Roman" w:cs="Times New Roman"/>
              </w:rPr>
              <w:t>O critério de julgamento é a escolha da empresa que oferta o menor valor global dos itens constantes no Anexo I.</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REQUISITOS DE HABILITAÇÃO</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8531CE">
        <w:tc>
          <w:tcPr>
            <w:tcW w:w="8647" w:type="dxa"/>
            <w:shd w:val="clear" w:color="auto" w:fill="auto"/>
          </w:tcPr>
          <w:p w:rsidR="00C36692" w:rsidRPr="00FF6932" w:rsidRDefault="00355D69" w:rsidP="00FF6932">
            <w:pPr>
              <w:pStyle w:val="PargrafodaLista"/>
              <w:spacing w:after="0" w:line="240" w:lineRule="auto"/>
              <w:ind w:left="0"/>
              <w:jc w:val="both"/>
              <w:rPr>
                <w:rStyle w:val="markedcontent"/>
                <w:rFonts w:ascii="Times New Roman" w:hAnsi="Times New Roman"/>
                <w:b/>
              </w:rPr>
            </w:pPr>
            <w:r>
              <w:rPr>
                <w:rStyle w:val="markedcontent"/>
                <w:rFonts w:ascii="Times New Roman" w:hAnsi="Times New Roman"/>
                <w:b/>
              </w:rPr>
              <w:t>7</w:t>
            </w:r>
            <w:r w:rsidR="00C36692" w:rsidRPr="00FF6932">
              <w:rPr>
                <w:rStyle w:val="markedcontent"/>
                <w:rFonts w:ascii="Times New Roman" w:hAnsi="Times New Roman"/>
                <w:b/>
              </w:rPr>
              <w:t>.1 Habilitação jurídica:</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a)registro comercial, no caso de empresa individual;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b)ato constitutivo, estatuto ou contrato social em vigor, devidamente registrado, em se tratando de sociedades comerciais, e, no caso de sociedades por ações, acompanhado de documentos de eleição de seus administradores;</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c)inscrição do ato constitutivo, no caso de sociedades civis, acompanhada de prova de diretoria em exercício.</w:t>
            </w:r>
          </w:p>
          <w:p w:rsidR="00C36692" w:rsidRPr="00FF6932" w:rsidRDefault="00C36692" w:rsidP="00FF6932">
            <w:pPr>
              <w:pStyle w:val="PargrafodaLista"/>
              <w:spacing w:after="0" w:line="240" w:lineRule="auto"/>
              <w:ind w:left="0"/>
              <w:jc w:val="both"/>
              <w:rPr>
                <w:rStyle w:val="markedcontent"/>
                <w:rFonts w:ascii="Times New Roman" w:hAnsi="Times New Roman"/>
              </w:rPr>
            </w:pPr>
          </w:p>
          <w:p w:rsidR="00C36692" w:rsidRPr="00FF6932" w:rsidRDefault="00355D69" w:rsidP="00FF6932">
            <w:pPr>
              <w:pStyle w:val="PargrafodaLista"/>
              <w:spacing w:after="0" w:line="240" w:lineRule="auto"/>
              <w:ind w:left="0"/>
              <w:jc w:val="both"/>
              <w:rPr>
                <w:rStyle w:val="markedcontent"/>
                <w:rFonts w:ascii="Times New Roman" w:hAnsi="Times New Roman"/>
                <w:b/>
              </w:rPr>
            </w:pPr>
            <w:r>
              <w:rPr>
                <w:rStyle w:val="markedcontent"/>
                <w:rFonts w:ascii="Times New Roman" w:hAnsi="Times New Roman"/>
                <w:b/>
              </w:rPr>
              <w:t>7</w:t>
            </w:r>
            <w:r w:rsidR="00C36692" w:rsidRPr="00FF6932">
              <w:rPr>
                <w:rStyle w:val="markedcontent"/>
                <w:rFonts w:ascii="Times New Roman" w:hAnsi="Times New Roman"/>
                <w:b/>
              </w:rPr>
              <w:t>.2 Regularidade fiscal:</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a)prova de inscrição no CNPJ;</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b)prova de regularidade para com a Fazenda Estadual do domicílio ou sede da proponente;</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b.1)caso o licitante seja de outra Unidade da Federação deverá apresentar, também, a regularidade para com a Fazenda do Estado de Santa Catarina;</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 xml:space="preserve">c)Prova de regularidade perante a Fazenda Federal e a Seguridade Social mediante a apresentação da certidão expedida conjuntamente pela Secretaria da Receita Federal do Brasil (RFB) e pela Procuradoria-Geral da Fazenda Nacional (PGFN), referente a todos os créditos tributários federais e à Dívida Ativa da União (DAU) por elas administrados, inclusive os </w:t>
            </w:r>
            <w:r w:rsidRPr="00FF6932">
              <w:rPr>
                <w:rStyle w:val="markedcontent"/>
                <w:rFonts w:ascii="Times New Roman" w:hAnsi="Times New Roman"/>
              </w:rPr>
              <w:lastRenderedPageBreak/>
              <w:t>créditos tributários relativos às contribuições sociais previstas nas alíneas "a", "b" e "c" do parágrafo único do Art.11 da Lei nº 8.212, de 24 de julho de 1991, às contribuições instituídas a título de substituição, e às contribuições devidas, por lei, a terceiros.</w:t>
            </w:r>
          </w:p>
          <w:p w:rsidR="00C36692" w:rsidRPr="00FF6932" w:rsidRDefault="00C36692" w:rsidP="00FF6932">
            <w:pPr>
              <w:pStyle w:val="PargrafodaLista"/>
              <w:spacing w:after="0" w:line="240" w:lineRule="auto"/>
              <w:ind w:left="0"/>
              <w:jc w:val="both"/>
              <w:rPr>
                <w:rStyle w:val="markedcontent"/>
                <w:rFonts w:ascii="Times New Roman" w:hAnsi="Times New Roman"/>
              </w:rPr>
            </w:pPr>
            <w:r w:rsidRPr="00FF6932">
              <w:rPr>
                <w:rStyle w:val="markedcontent"/>
                <w:rFonts w:ascii="Times New Roman" w:hAnsi="Times New Roman"/>
              </w:rPr>
              <w:t>d)comprovante de regularidade perante o Fundo de Garantia por Tempo de Serviço (FGTS);</w:t>
            </w:r>
          </w:p>
          <w:p w:rsidR="0020317A" w:rsidRPr="00FF6932" w:rsidRDefault="00C36692" w:rsidP="00FF6932">
            <w:pPr>
              <w:adjustRightInd w:val="0"/>
              <w:jc w:val="both"/>
              <w:rPr>
                <w:rFonts w:ascii="Times New Roman" w:hAnsi="Times New Roman" w:cs="Times New Roman"/>
              </w:rPr>
            </w:pPr>
            <w:r w:rsidRPr="00FF6932">
              <w:rPr>
                <w:rStyle w:val="markedcontent"/>
                <w:rFonts w:ascii="Times New Roman" w:hAnsi="Times New Roman" w:cs="Times New Roman"/>
              </w:rPr>
              <w:t>e)comprovante de regularidade perante a Justiça do Trabalho, mediante a apresentação de Certidão Negativa de Débitos Trabalhistas –CNDT, conforme determinado pela Lei 12.440/2011 e regulamentado pela Resolução Administrativa nº 1470/2011 do Tribunal Superior do Trabalho.</w:t>
            </w:r>
            <w:r w:rsidRPr="00FF6932">
              <w:rPr>
                <w:rFonts w:ascii="Times New Roman" w:hAnsi="Times New Roman" w:cs="Times New Roman"/>
                <w:b/>
                <w:iCs/>
                <w:shd w:val="clear" w:color="auto" w:fill="FFFFFF"/>
              </w:rPr>
              <w:t xml:space="preserve"> </w:t>
            </w:r>
          </w:p>
        </w:tc>
      </w:tr>
    </w:tbl>
    <w:p w:rsidR="0020317A" w:rsidRPr="00FF6932" w:rsidRDefault="0020317A" w:rsidP="00FF6932">
      <w:pPr>
        <w:widowControl/>
        <w:jc w:val="both"/>
        <w:rPr>
          <w:rFonts w:ascii="Times New Roman" w:hAnsi="Times New Roman" w:cs="Times New Roman"/>
          <w:b/>
        </w:rPr>
      </w:pPr>
    </w:p>
    <w:p w:rsidR="0020317A" w:rsidRPr="00FF6932" w:rsidRDefault="00FF6932"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DO PAGAMENTO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rPr>
          <w:trHeight w:val="1057"/>
        </w:trPr>
        <w:tc>
          <w:tcPr>
            <w:tcW w:w="9781" w:type="dxa"/>
            <w:shd w:val="clear" w:color="auto" w:fill="auto"/>
          </w:tcPr>
          <w:p w:rsidR="00C36692" w:rsidRPr="00FF6932" w:rsidRDefault="00C36692" w:rsidP="00FF6932">
            <w:pPr>
              <w:jc w:val="both"/>
              <w:rPr>
                <w:rFonts w:ascii="Times New Roman" w:hAnsi="Times New Roman" w:cs="Times New Roman"/>
              </w:rPr>
            </w:pPr>
            <w:r w:rsidRPr="00FF6932">
              <w:rPr>
                <w:rFonts w:ascii="Times New Roman" w:hAnsi="Times New Roman" w:cs="Times New Roman"/>
              </w:rPr>
              <w:t xml:space="preserve">O pagamento será efetuado mediante entrega </w:t>
            </w:r>
            <w:r w:rsidR="00681D5A">
              <w:rPr>
                <w:rFonts w:ascii="Times New Roman" w:hAnsi="Times New Roman" w:cs="Times New Roman"/>
              </w:rPr>
              <w:t>da</w:t>
            </w:r>
            <w:r w:rsidR="003A159E">
              <w:rPr>
                <w:rFonts w:ascii="Times New Roman" w:hAnsi="Times New Roman" w:cs="Times New Roman"/>
              </w:rPr>
              <w:t>s</w:t>
            </w:r>
            <w:r w:rsidR="00681D5A">
              <w:rPr>
                <w:rFonts w:ascii="Times New Roman" w:hAnsi="Times New Roman" w:cs="Times New Roman"/>
              </w:rPr>
              <w:t xml:space="preserve"> mercadorias</w:t>
            </w:r>
            <w:r w:rsidRPr="00FF6932">
              <w:rPr>
                <w:rFonts w:ascii="Times New Roman" w:hAnsi="Times New Roman" w:cs="Times New Roman"/>
              </w:rPr>
              <w:t xml:space="preserve"> constantes no Anexo I, através de depósito em conta ou boleto bancário, sendo este no prazo de 15 (quinze) dias úteis, contados a partir da certificação da Nota Fiscal.</w:t>
            </w:r>
          </w:p>
          <w:p w:rsidR="0020317A" w:rsidRPr="00FF6932" w:rsidRDefault="00C36692" w:rsidP="00FF6932">
            <w:pPr>
              <w:widowControl/>
              <w:adjustRightInd w:val="0"/>
              <w:jc w:val="both"/>
              <w:rPr>
                <w:rFonts w:ascii="Times New Roman" w:hAnsi="Times New Roman" w:cs="Times New Roman"/>
              </w:rPr>
            </w:pPr>
            <w:r w:rsidRPr="00FF6932">
              <w:rPr>
                <w:rFonts w:ascii="Times New Roman" w:hAnsi="Times New Roman" w:cs="Times New Roman"/>
              </w:rPr>
              <w:t>A Nota Fiscal deverá vir acompanhada das certidões negativas de débitos fiscais, quais sejam: prova de regularidade perante a Fazenda Federal, Dívida Ativa da União e INSS; Fazenda Estadual e Municipal do domicílio ou sede da Contratada; Regularidade relativa ao FGTS e Certidão Negativa Trabalhista e de Falência e Concordata.</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CRITÉRIOS DE REAJUSTE</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47"/>
      </w:tblGrid>
      <w:tr w:rsidR="0020317A" w:rsidRPr="00FF6932" w:rsidTr="003110B6">
        <w:tc>
          <w:tcPr>
            <w:tcW w:w="8647" w:type="dxa"/>
          </w:tcPr>
          <w:p w:rsidR="0020317A" w:rsidRPr="00FF6932" w:rsidRDefault="00C36692" w:rsidP="006F3364">
            <w:pPr>
              <w:jc w:val="both"/>
              <w:rPr>
                <w:rFonts w:ascii="Times New Roman" w:hAnsi="Times New Roman" w:cs="Times New Roman"/>
              </w:rPr>
            </w:pPr>
            <w:r w:rsidRPr="00FF6932">
              <w:rPr>
                <w:rFonts w:ascii="Times New Roman" w:hAnsi="Times New Roman" w:cs="Times New Roman"/>
              </w:rPr>
              <w:t>Os preços contratados não poderão sofrer reajustes durante</w:t>
            </w:r>
            <w:r w:rsidR="006F3364">
              <w:rPr>
                <w:rFonts w:ascii="Times New Roman" w:hAnsi="Times New Roman" w:cs="Times New Roman"/>
              </w:rPr>
              <w:t xml:space="preserve"> os primeiros 12 (doze) meses de contrato, após esse</w:t>
            </w:r>
            <w:r w:rsidRPr="00FF6932">
              <w:rPr>
                <w:rFonts w:ascii="Times New Roman" w:hAnsi="Times New Roman" w:cs="Times New Roman"/>
              </w:rPr>
              <w:t xml:space="preserve"> período</w:t>
            </w:r>
            <w:r w:rsidR="006F3364">
              <w:rPr>
                <w:rFonts w:ascii="Times New Roman" w:hAnsi="Times New Roman" w:cs="Times New Roman"/>
              </w:rPr>
              <w:t>, havendo a prorrogação e manifestação da contratada, o índice de reajuste a ser utilizado deverá ser o IGPM</w:t>
            </w:r>
            <w:r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FORMA DE FORNECIMENTO DOS BENS E VIGÊNCIA CONTRATUAL</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C36692" w:rsidRPr="00FF6932" w:rsidRDefault="00681D5A" w:rsidP="00FF6932">
            <w:pPr>
              <w:jc w:val="both"/>
              <w:rPr>
                <w:rFonts w:ascii="Times New Roman" w:hAnsi="Times New Roman" w:cs="Times New Roman"/>
                <w:u w:val="single"/>
              </w:rPr>
            </w:pPr>
            <w:r>
              <w:rPr>
                <w:rFonts w:ascii="Times New Roman" w:hAnsi="Times New Roman" w:cs="Times New Roman"/>
              </w:rPr>
              <w:t>As mercadorias</w:t>
            </w:r>
            <w:r w:rsidR="00C36692" w:rsidRPr="00FF6932">
              <w:rPr>
                <w:rFonts w:ascii="Times New Roman" w:hAnsi="Times New Roman" w:cs="Times New Roman"/>
              </w:rPr>
              <w:t xml:space="preserve"> com as quantidades máximas estimadas constantes no Anexo I  devem ser entregues de acordo  com a demanda requisitada.</w:t>
            </w:r>
          </w:p>
          <w:p w:rsidR="00C36692" w:rsidRPr="00FF6932" w:rsidRDefault="00827E05" w:rsidP="00FF6932">
            <w:pPr>
              <w:jc w:val="both"/>
              <w:rPr>
                <w:rFonts w:ascii="Times New Roman" w:hAnsi="Times New Roman" w:cs="Times New Roman"/>
              </w:rPr>
            </w:pPr>
            <w:r>
              <w:rPr>
                <w:rFonts w:ascii="Times New Roman" w:hAnsi="Times New Roman" w:cs="Times New Roman"/>
              </w:rPr>
              <w:t>Os produtos serão entregues</w:t>
            </w:r>
            <w:r w:rsidR="00C36692" w:rsidRPr="00FF6932">
              <w:rPr>
                <w:rFonts w:ascii="Times New Roman" w:hAnsi="Times New Roman" w:cs="Times New Roman"/>
              </w:rPr>
              <w:t xml:space="preserve"> quando solicitados em até </w:t>
            </w:r>
            <w:r w:rsidR="00AD39C8">
              <w:rPr>
                <w:rFonts w:ascii="Times New Roman" w:hAnsi="Times New Roman" w:cs="Times New Roman"/>
              </w:rPr>
              <w:t>03</w:t>
            </w:r>
            <w:r w:rsidR="00C36692" w:rsidRPr="00FF6932">
              <w:rPr>
                <w:rFonts w:ascii="Times New Roman" w:hAnsi="Times New Roman" w:cs="Times New Roman"/>
              </w:rPr>
              <w:t xml:space="preserve"> (</w:t>
            </w:r>
            <w:r w:rsidR="00AD39C8">
              <w:rPr>
                <w:rFonts w:ascii="Times New Roman" w:hAnsi="Times New Roman" w:cs="Times New Roman"/>
              </w:rPr>
              <w:t>três</w:t>
            </w:r>
            <w:r w:rsidR="00C36692" w:rsidRPr="00FF6932">
              <w:rPr>
                <w:rFonts w:ascii="Times New Roman" w:hAnsi="Times New Roman" w:cs="Times New Roman"/>
              </w:rPr>
              <w:t xml:space="preserve">) dias úteis. </w:t>
            </w:r>
          </w:p>
          <w:p w:rsidR="00C36692" w:rsidRDefault="00C36692" w:rsidP="00FF6932">
            <w:pPr>
              <w:jc w:val="both"/>
              <w:rPr>
                <w:rFonts w:ascii="Times New Roman" w:hAnsi="Times New Roman" w:cs="Times New Roman"/>
              </w:rPr>
            </w:pPr>
            <w:r w:rsidRPr="00FF6932">
              <w:rPr>
                <w:rFonts w:ascii="Times New Roman" w:hAnsi="Times New Roman" w:cs="Times New Roman"/>
              </w:rPr>
              <w:t xml:space="preserve">A empresa contratada vai se responsabilizar por todo o ônus referente a entrega </w:t>
            </w:r>
            <w:r w:rsidR="00681D5A">
              <w:rPr>
                <w:rFonts w:ascii="Times New Roman" w:hAnsi="Times New Roman" w:cs="Times New Roman"/>
              </w:rPr>
              <w:t>das mercadorias</w:t>
            </w:r>
            <w:r w:rsidRPr="00FF6932">
              <w:rPr>
                <w:rFonts w:ascii="Times New Roman" w:hAnsi="Times New Roman" w:cs="Times New Roman"/>
              </w:rPr>
              <w:t xml:space="preserve"> na SCPar, assumindo os encargos pertinentes ao fornecimento do(s) produto(s), bem como taxas, impostos, fretes e demais despesas, diretas e indiretas, incidentes sobre o(s) mesmo(s).</w:t>
            </w:r>
          </w:p>
          <w:p w:rsidR="00827E05" w:rsidRDefault="00827E05" w:rsidP="00827E05">
            <w:pPr>
              <w:jc w:val="both"/>
              <w:rPr>
                <w:rFonts w:ascii="Times New Roman" w:hAnsi="Times New Roman" w:cs="Times New Roman"/>
                <w:szCs w:val="24"/>
              </w:rPr>
            </w:pPr>
            <w:r>
              <w:rPr>
                <w:rFonts w:ascii="Times New Roman" w:hAnsi="Times New Roman" w:cs="Times New Roman"/>
                <w:szCs w:val="24"/>
              </w:rPr>
              <w:t>O contratante não se obriga a compra total das mercadorias constantes no Anexo I, eventual saldo de quantitativos, quando do término do contrato, será automaticamente extinto, considerando que as quantidades são estimadas.</w:t>
            </w:r>
          </w:p>
          <w:p w:rsidR="005A610D" w:rsidRPr="00FF6932" w:rsidRDefault="00827E05" w:rsidP="00A8514C">
            <w:pPr>
              <w:jc w:val="both"/>
              <w:rPr>
                <w:rFonts w:ascii="Times New Roman" w:hAnsi="Times New Roman" w:cs="Times New Roman"/>
              </w:rPr>
            </w:pPr>
            <w:r>
              <w:rPr>
                <w:rFonts w:ascii="Times New Roman" w:hAnsi="Times New Roman" w:cs="Times New Roman"/>
                <w:szCs w:val="24"/>
              </w:rPr>
              <w:t>A contratação terá a vigê</w:t>
            </w:r>
            <w:r w:rsidR="002D4DC8">
              <w:rPr>
                <w:rFonts w:ascii="Times New Roman" w:hAnsi="Times New Roman" w:cs="Times New Roman"/>
                <w:szCs w:val="24"/>
              </w:rPr>
              <w:t>n</w:t>
            </w:r>
            <w:r>
              <w:rPr>
                <w:rFonts w:ascii="Times New Roman" w:hAnsi="Times New Roman" w:cs="Times New Roman"/>
                <w:szCs w:val="24"/>
              </w:rPr>
              <w:t xml:space="preserve">cia de 12 (doze) meses a partir </w:t>
            </w:r>
            <w:r w:rsidR="00256A00">
              <w:rPr>
                <w:rFonts w:ascii="Times New Roman" w:hAnsi="Times New Roman" w:cs="Times New Roman"/>
                <w:szCs w:val="24"/>
              </w:rPr>
              <w:t>da data de assinatura do contrato</w:t>
            </w:r>
            <w:r w:rsidR="00933D3C">
              <w:rPr>
                <w:rFonts w:ascii="Times New Roman" w:hAnsi="Times New Roman" w:cs="Times New Roman"/>
                <w:szCs w:val="24"/>
              </w:rPr>
              <w:t>, podendo ser prorrogada por igual período, respeitando o limite máximo de 60 meses</w:t>
            </w:r>
            <w:r w:rsidR="00A8514C">
              <w:rPr>
                <w:rFonts w:ascii="Times New Roman" w:hAnsi="Times New Roman" w:cs="Times New Roman"/>
                <w:szCs w:val="24"/>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VALIDADE DOS PRODUTOS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827E05" w:rsidP="00827E05">
            <w:pPr>
              <w:jc w:val="both"/>
              <w:rPr>
                <w:rStyle w:val="nfaseIntensa"/>
                <w:rFonts w:ascii="Times New Roman" w:hAnsi="Times New Roman" w:cs="Times New Roman"/>
                <w:sz w:val="22"/>
              </w:rPr>
            </w:pPr>
            <w:r>
              <w:rPr>
                <w:rStyle w:val="nfaseIntensa"/>
                <w:rFonts w:ascii="Times New Roman" w:hAnsi="Times New Roman" w:cs="Times New Roman"/>
                <w:sz w:val="22"/>
              </w:rPr>
              <w:t xml:space="preserve">As mercadorias </w:t>
            </w:r>
            <w:r w:rsidR="00155FE8" w:rsidRPr="00FF6932">
              <w:rPr>
                <w:rStyle w:val="nfaseIntensa"/>
                <w:rFonts w:ascii="Times New Roman" w:hAnsi="Times New Roman" w:cs="Times New Roman"/>
                <w:sz w:val="22"/>
              </w:rPr>
              <w:t xml:space="preserve">devem ser entregues dentro do prazo de validade com prazo superior a </w:t>
            </w:r>
            <w:r w:rsidR="00E74A0B">
              <w:rPr>
                <w:rStyle w:val="nfaseIntensa"/>
                <w:rFonts w:ascii="Times New Roman" w:hAnsi="Times New Roman" w:cs="Times New Roman"/>
                <w:sz w:val="22"/>
              </w:rPr>
              <w:t>0</w:t>
            </w:r>
            <w:r w:rsidR="00A149AE">
              <w:rPr>
                <w:rStyle w:val="nfaseIntensa"/>
                <w:rFonts w:ascii="Times New Roman" w:hAnsi="Times New Roman" w:cs="Times New Roman"/>
                <w:sz w:val="22"/>
              </w:rPr>
              <w:t>1 mê</w:t>
            </w:r>
            <w:r w:rsidR="00E74A0B">
              <w:rPr>
                <w:rStyle w:val="nfaseIntensa"/>
                <w:rFonts w:ascii="Times New Roman" w:hAnsi="Times New Roman" w:cs="Times New Roman"/>
                <w:sz w:val="22"/>
              </w:rPr>
              <w:t>s</w:t>
            </w:r>
            <w:r w:rsidR="00D46328">
              <w:rPr>
                <w:rStyle w:val="nfaseIntensa"/>
                <w:rFonts w:ascii="Times New Roman" w:hAnsi="Times New Roman" w:cs="Times New Roman"/>
                <w:sz w:val="22"/>
              </w:rPr>
              <w:t>.</w:t>
            </w:r>
          </w:p>
          <w:p w:rsidR="0020317A" w:rsidRPr="00FF6932" w:rsidRDefault="00155FE8" w:rsidP="0059229A">
            <w:pPr>
              <w:ind w:firstLine="34"/>
              <w:jc w:val="both"/>
              <w:rPr>
                <w:rFonts w:ascii="Times New Roman" w:hAnsi="Times New Roman" w:cs="Times New Roman"/>
                <w:b/>
              </w:rPr>
            </w:pPr>
            <w:r w:rsidRPr="00FF6932">
              <w:rPr>
                <w:rStyle w:val="nfaseIntensa"/>
                <w:rFonts w:ascii="Times New Roman" w:hAnsi="Times New Roman" w:cs="Times New Roman"/>
                <w:sz w:val="22"/>
              </w:rPr>
              <w:t>No caso de defeitos, a contratada ficará responsável pela troca, efetuando</w:t>
            </w:r>
            <w:r w:rsidR="00433325">
              <w:rPr>
                <w:rStyle w:val="nfaseIntensa"/>
                <w:rFonts w:ascii="Times New Roman" w:hAnsi="Times New Roman" w:cs="Times New Roman"/>
                <w:sz w:val="22"/>
              </w:rPr>
              <w:t xml:space="preserve"> a permuta no prazo máximo de 0</w:t>
            </w:r>
            <w:r w:rsidR="0059229A">
              <w:rPr>
                <w:rStyle w:val="nfaseIntensa"/>
                <w:rFonts w:ascii="Times New Roman" w:hAnsi="Times New Roman" w:cs="Times New Roman"/>
                <w:sz w:val="22"/>
              </w:rPr>
              <w:t>2</w:t>
            </w:r>
            <w:r w:rsidR="00433325">
              <w:rPr>
                <w:rStyle w:val="nfaseIntensa"/>
                <w:rFonts w:ascii="Times New Roman" w:hAnsi="Times New Roman" w:cs="Times New Roman"/>
                <w:sz w:val="22"/>
              </w:rPr>
              <w:t xml:space="preserve"> (</w:t>
            </w:r>
            <w:r w:rsidR="0059229A">
              <w:rPr>
                <w:rStyle w:val="nfaseIntensa"/>
                <w:rFonts w:ascii="Times New Roman" w:hAnsi="Times New Roman" w:cs="Times New Roman"/>
                <w:sz w:val="22"/>
              </w:rPr>
              <w:t>dois</w:t>
            </w:r>
            <w:r w:rsidRPr="00FF6932">
              <w:rPr>
                <w:rStyle w:val="nfaseIntensa"/>
                <w:rFonts w:ascii="Times New Roman" w:hAnsi="Times New Roman" w:cs="Times New Roman"/>
                <w:sz w:val="22"/>
              </w:rPr>
              <w:t>) dias úteis, a partir do conhecimento</w:t>
            </w:r>
            <w:r w:rsidR="00827E05">
              <w:rPr>
                <w:rStyle w:val="nfaseIntensa"/>
                <w:rFonts w:ascii="Times New Roman" w:hAnsi="Times New Roman" w:cs="Times New Roman"/>
                <w:sz w:val="22"/>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CLÁSULAS CONTRATUAIS E SANÇÕES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155FE8" w:rsidRPr="00FF6932" w:rsidRDefault="00171E8D" w:rsidP="00FF6932">
            <w:pPr>
              <w:jc w:val="both"/>
              <w:rPr>
                <w:rFonts w:ascii="Times New Roman" w:hAnsi="Times New Roman" w:cs="Times New Roman"/>
              </w:rPr>
            </w:pPr>
            <w:r w:rsidRPr="00171E8D">
              <w:rPr>
                <w:rFonts w:ascii="Times New Roman" w:hAnsi="Times New Roman" w:cs="Times New Roman"/>
                <w:b/>
              </w:rPr>
              <w:t>12.1</w:t>
            </w:r>
            <w:r>
              <w:rPr>
                <w:rFonts w:ascii="Times New Roman" w:hAnsi="Times New Roman" w:cs="Times New Roman"/>
              </w:rPr>
              <w:t xml:space="preserve"> </w:t>
            </w:r>
            <w:r w:rsidR="00155FE8" w:rsidRPr="00FF6932">
              <w:rPr>
                <w:rFonts w:ascii="Times New Roman" w:hAnsi="Times New Roman" w:cs="Times New Roman"/>
              </w:rPr>
              <w:t xml:space="preserve">Pelo descumprimento total ou parcial do contrato ou cometimento de quaisquer infrações previstas no </w:t>
            </w:r>
            <w:r w:rsidR="00155FE8" w:rsidRPr="00FF6932">
              <w:rPr>
                <w:rFonts w:ascii="Times New Roman" w:hAnsi="Times New Roman" w:cs="Times New Roman"/>
                <w:b/>
              </w:rPr>
              <w:t>artigo 162 do Regulamento Interno de Licitações e Contratos da SCPAR</w:t>
            </w:r>
            <w:r w:rsidR="00155FE8" w:rsidRPr="00FF6932">
              <w:rPr>
                <w:rFonts w:ascii="Times New Roman" w:hAnsi="Times New Roman" w:cs="Times New Roman"/>
              </w:rPr>
              <w:t xml:space="preserve">, Termo de Referência, serão aplicadas penalidades ao </w:t>
            </w:r>
            <w:r w:rsidR="00155FE8" w:rsidRPr="00FF6932">
              <w:rPr>
                <w:rFonts w:ascii="Times New Roman" w:hAnsi="Times New Roman" w:cs="Times New Roman"/>
                <w:b/>
              </w:rPr>
              <w:t>CONTRATADO</w:t>
            </w:r>
            <w:r w:rsidR="00155FE8" w:rsidRPr="00FF6932">
              <w:rPr>
                <w:rFonts w:ascii="Times New Roman" w:hAnsi="Times New Roman" w:cs="Times New Roman"/>
              </w:rPr>
              <w:t xml:space="preserve"> previstas no contrato, em especial:</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b/>
              </w:rPr>
            </w:pPr>
            <w:r w:rsidRPr="00FF6932">
              <w:rPr>
                <w:rFonts w:ascii="Times New Roman" w:hAnsi="Times New Roman" w:cs="Times New Roman"/>
                <w:b/>
              </w:rPr>
              <w:lastRenderedPageBreak/>
              <w:t>advertência</w:t>
            </w:r>
            <w:r w:rsidRPr="00FF6932">
              <w:rPr>
                <w:rFonts w:ascii="Times New Roman" w:hAnsi="Times New Roman" w:cs="Times New Roman"/>
              </w:rPr>
              <w:t>;</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multa moratória de 0,33%</w:t>
            </w:r>
            <w:r w:rsidRPr="00FF6932">
              <w:rPr>
                <w:rFonts w:ascii="Times New Roman" w:hAnsi="Times New Roman" w:cs="Times New Roman"/>
              </w:rPr>
              <w:t xml:space="preserve"> por dia de atraso, na entrega do objeto, calculado sobre o valor correspondente à parte inadimplente (ou seja, somente sobre a parte não entregue/executada em atraso), até o limite de </w:t>
            </w:r>
            <w:r w:rsidRPr="00FF6932">
              <w:rPr>
                <w:rFonts w:ascii="Times New Roman" w:hAnsi="Times New Roman" w:cs="Times New Roman"/>
                <w:b/>
              </w:rPr>
              <w:t>9,9%</w:t>
            </w:r>
            <w:r w:rsidRPr="00FF6932">
              <w:rPr>
                <w:rFonts w:ascii="Times New Roman" w:hAnsi="Times New Roman" w:cs="Times New Roman"/>
              </w:rPr>
              <w:t xml:space="preserve"> sobre o valor da parcela não executada ou do saldo remanescente do contrato;</w:t>
            </w:r>
          </w:p>
          <w:p w:rsidR="00155FE8" w:rsidRPr="00FF6932" w:rsidRDefault="00155FE8" w:rsidP="00FF6932">
            <w:pPr>
              <w:numPr>
                <w:ilvl w:val="0"/>
                <w:numId w:val="13"/>
              </w:numPr>
              <w:suppressAutoHyphens/>
              <w:autoSpaceDE/>
              <w:autoSpaceDN/>
              <w:ind w:left="0" w:firstLine="0"/>
              <w:jc w:val="both"/>
              <w:rPr>
                <w:rFonts w:ascii="Times New Roman" w:hAnsi="Times New Roman" w:cs="Times New Roman"/>
              </w:rPr>
            </w:pPr>
            <w:r w:rsidRPr="00FF6932">
              <w:rPr>
                <w:rFonts w:ascii="Times New Roman" w:hAnsi="Times New Roman" w:cs="Times New Roman"/>
                <w:b/>
              </w:rPr>
              <w:t>suspensão temporária</w:t>
            </w:r>
            <w:r w:rsidRPr="00FF6932">
              <w:rPr>
                <w:rFonts w:ascii="Times New Roman" w:hAnsi="Times New Roman" w:cs="Times New Roman"/>
              </w:rPr>
              <w:t xml:space="preserve"> de licitar e contratar com a SCPAR, por </w:t>
            </w:r>
            <w:r w:rsidRPr="00FF6932">
              <w:rPr>
                <w:rFonts w:ascii="Times New Roman" w:hAnsi="Times New Roman" w:cs="Times New Roman"/>
                <w:b/>
              </w:rPr>
              <w:t>até 2 (dois) anos</w:t>
            </w:r>
            <w:r w:rsidRPr="00FF6932">
              <w:rPr>
                <w:rFonts w:ascii="Times New Roman" w:hAnsi="Times New Roman" w:cs="Times New Roman"/>
              </w:rPr>
              <w:t>.</w:t>
            </w:r>
          </w:p>
          <w:p w:rsidR="0020317A" w:rsidRDefault="00155FE8" w:rsidP="00FF6932">
            <w:pPr>
              <w:jc w:val="both"/>
              <w:rPr>
                <w:rFonts w:ascii="Times New Roman" w:hAnsi="Times New Roman" w:cs="Times New Roman"/>
              </w:rPr>
            </w:pPr>
            <w:r w:rsidRPr="00FF6932">
              <w:rPr>
                <w:rFonts w:ascii="Times New Roman" w:hAnsi="Times New Roman" w:cs="Times New Roman"/>
              </w:rPr>
              <w:t xml:space="preserve">Os prazos, percentuais e procedimentos para a aplicação das penalidades são aqueles previstos nos </w:t>
            </w:r>
            <w:r w:rsidRPr="00FF6932">
              <w:rPr>
                <w:rFonts w:ascii="Times New Roman" w:hAnsi="Times New Roman" w:cs="Times New Roman"/>
                <w:b/>
              </w:rPr>
              <w:t>artigos 161 a 177 do Regulamento Interno de Licitações e Contratos da SCPAR</w:t>
            </w:r>
            <w:r w:rsidRPr="00FF6932">
              <w:rPr>
                <w:rFonts w:ascii="Times New Roman" w:hAnsi="Times New Roman" w:cs="Times New Roman"/>
              </w:rPr>
              <w:t>, os quais integram esse Termo de Referência para todos os efeitos.</w:t>
            </w:r>
          </w:p>
          <w:p w:rsidR="00171E8D" w:rsidRDefault="00171E8D" w:rsidP="00FF6932">
            <w:pPr>
              <w:jc w:val="both"/>
              <w:rPr>
                <w:rFonts w:ascii="Times New Roman" w:hAnsi="Times New Roman" w:cs="Times New Roman"/>
              </w:rPr>
            </w:pPr>
          </w:p>
          <w:p w:rsidR="00171E8D" w:rsidRPr="00171E8D" w:rsidRDefault="00171E8D" w:rsidP="00171E8D">
            <w:pPr>
              <w:jc w:val="both"/>
              <w:rPr>
                <w:rFonts w:ascii="Times New Roman" w:hAnsi="Times New Roman" w:cs="Times New Roman"/>
                <w:b/>
              </w:rPr>
            </w:pPr>
            <w:r>
              <w:rPr>
                <w:rFonts w:ascii="Times New Roman" w:hAnsi="Times New Roman" w:cs="Times New Roman"/>
                <w:b/>
              </w:rPr>
              <w:t xml:space="preserve">12.2 </w:t>
            </w:r>
            <w:r w:rsidRPr="00171E8D">
              <w:rPr>
                <w:rFonts w:ascii="Times New Roman" w:hAnsi="Times New Roman" w:cs="Times New Roman"/>
                <w:b/>
              </w:rPr>
              <w:t>Do fornecedor dos produtos:</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responsabilizar-se por todo o ônus referentes a entrega dos produtos no almoxarifado da SCPar;</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responsabilizar-se pela troca de produtos, ocasionalmente com defeito, efetuando a permuta, no prazo máximo de 10 (dez) dias úteis, a partir do conhecimento do defeito;</w:t>
            </w:r>
          </w:p>
          <w:p w:rsid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entregar a nota fiscal acompanhada de prova de regularidade para com a Fazenda Estadual do domicílio ou sede da Contratada.</w:t>
            </w:r>
          </w:p>
          <w:p w:rsidR="00171E8D" w:rsidRDefault="00171E8D" w:rsidP="00171E8D">
            <w:pPr>
              <w:jc w:val="both"/>
              <w:rPr>
                <w:rFonts w:ascii="Times New Roman" w:hAnsi="Times New Roman" w:cs="Times New Roman"/>
              </w:rPr>
            </w:pPr>
          </w:p>
          <w:p w:rsidR="00256A00" w:rsidRDefault="00171E8D" w:rsidP="00256A00">
            <w:pPr>
              <w:jc w:val="both"/>
              <w:rPr>
                <w:rFonts w:ascii="Times New Roman" w:hAnsi="Times New Roman" w:cs="Times New Roman"/>
                <w:b/>
              </w:rPr>
            </w:pPr>
            <w:r>
              <w:rPr>
                <w:rFonts w:ascii="Times New Roman" w:hAnsi="Times New Roman" w:cs="Times New Roman"/>
                <w:b/>
              </w:rPr>
              <w:t xml:space="preserve">12.3 </w:t>
            </w:r>
            <w:r w:rsidRPr="00171E8D">
              <w:rPr>
                <w:rFonts w:ascii="Times New Roman" w:hAnsi="Times New Roman" w:cs="Times New Roman"/>
                <w:b/>
              </w:rPr>
              <w:t>Da Contratante:</w:t>
            </w:r>
          </w:p>
          <w:p w:rsidR="00171E8D" w:rsidRPr="00171E8D" w:rsidRDefault="00256A00" w:rsidP="00256A00">
            <w:pPr>
              <w:jc w:val="both"/>
              <w:rPr>
                <w:rFonts w:ascii="Times New Roman" w:hAnsi="Times New Roman" w:cs="Times New Roman"/>
              </w:rPr>
            </w:pPr>
            <w:r>
              <w:rPr>
                <w:rFonts w:ascii="Times New Roman" w:hAnsi="Times New Roman" w:cs="Times New Roman"/>
                <w:b/>
              </w:rPr>
              <w:t xml:space="preserve">-         </w:t>
            </w:r>
            <w:r w:rsidR="00171E8D" w:rsidRPr="00171E8D">
              <w:rPr>
                <w:rFonts w:ascii="Times New Roman" w:hAnsi="Times New Roman" w:cs="Times New Roman"/>
              </w:rPr>
              <w:t>proceder o pagamento dos produtos mensalmente, de acordo com as quantidades pedidas e entregues, via depósito em conta ou boleto bancário;</w:t>
            </w:r>
          </w:p>
          <w:p w:rsidR="00171E8D" w:rsidRPr="00171E8D" w:rsidRDefault="00171E8D" w:rsidP="00171E8D">
            <w:pPr>
              <w:jc w:val="both"/>
              <w:rPr>
                <w:rFonts w:ascii="Times New Roman" w:hAnsi="Times New Roman" w:cs="Times New Roman"/>
              </w:rPr>
            </w:pPr>
            <w:r w:rsidRPr="00171E8D">
              <w:rPr>
                <w:rFonts w:ascii="Times New Roman" w:hAnsi="Times New Roman" w:cs="Times New Roman"/>
              </w:rPr>
              <w:t>-</w:t>
            </w:r>
            <w:r w:rsidRPr="00171E8D">
              <w:rPr>
                <w:rFonts w:ascii="Times New Roman" w:hAnsi="Times New Roman" w:cs="Times New Roman"/>
              </w:rPr>
              <w:tab/>
              <w:t>aquisição dos produtos no decorrer do prazo do contrato, mediante emissão de “Autorização de Compras” pela SC Participações e Parcerias S.A. – SCPar;</w:t>
            </w:r>
          </w:p>
          <w:p w:rsidR="00171E8D" w:rsidRPr="00171E8D" w:rsidRDefault="00256A00" w:rsidP="00171E8D">
            <w:pPr>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a</w:t>
            </w:r>
            <w:r w:rsidR="00171E8D" w:rsidRPr="00171E8D">
              <w:rPr>
                <w:rFonts w:ascii="Times New Roman" w:hAnsi="Times New Roman" w:cs="Times New Roman"/>
              </w:rPr>
              <w:t xml:space="preserve"> fiscalização e acompanhamento do contrato serão de responsabilidade do Gestor do Contrato;</w:t>
            </w:r>
          </w:p>
          <w:p w:rsidR="00171E8D" w:rsidRPr="00FF6932" w:rsidRDefault="00256A00" w:rsidP="00256A00">
            <w:pPr>
              <w:jc w:val="both"/>
              <w:rPr>
                <w:rFonts w:ascii="Times New Roman" w:hAnsi="Times New Roman" w:cs="Times New Roman"/>
                <w:b/>
              </w:rPr>
            </w:pPr>
            <w:r>
              <w:rPr>
                <w:rFonts w:ascii="Times New Roman" w:hAnsi="Times New Roman" w:cs="Times New Roman"/>
              </w:rPr>
              <w:t>-</w:t>
            </w:r>
            <w:r>
              <w:rPr>
                <w:rFonts w:ascii="Times New Roman" w:hAnsi="Times New Roman" w:cs="Times New Roman"/>
              </w:rPr>
              <w:tab/>
              <w:t>n</w:t>
            </w:r>
            <w:r w:rsidR="00171E8D" w:rsidRPr="00171E8D">
              <w:rPr>
                <w:rFonts w:ascii="Times New Roman" w:hAnsi="Times New Roman" w:cs="Times New Roman"/>
              </w:rPr>
              <w:t>o prazo de 15 (quinze) dias úteis, será procedido o pagamento, contados a partir da certificação da nota fiscal/fatura, que deverá vir acompanhada das certidões negativas listadas n</w:t>
            </w:r>
            <w:r>
              <w:rPr>
                <w:rFonts w:ascii="Times New Roman" w:hAnsi="Times New Roman" w:cs="Times New Roman"/>
              </w:rPr>
              <w:t xml:space="preserve">o </w:t>
            </w:r>
            <w:r w:rsidR="00171E8D" w:rsidRPr="00171E8D">
              <w:rPr>
                <w:rFonts w:ascii="Times New Roman" w:hAnsi="Times New Roman" w:cs="Times New Roman"/>
              </w:rPr>
              <w:t xml:space="preserve">item </w:t>
            </w:r>
            <w:r>
              <w:rPr>
                <w:rFonts w:ascii="Times New Roman" w:hAnsi="Times New Roman" w:cs="Times New Roman"/>
              </w:rPr>
              <w:t>8</w:t>
            </w:r>
            <w:r w:rsidR="00171E8D" w:rsidRPr="00171E8D">
              <w:rPr>
                <w:rFonts w:ascii="Times New Roman" w:hAnsi="Times New Roman" w:cs="Times New Roman"/>
              </w:rPr>
              <w:t>;</w:t>
            </w:r>
          </w:p>
        </w:tc>
      </w:tr>
    </w:tbl>
    <w:p w:rsidR="0062503E" w:rsidRDefault="0062503E" w:rsidP="0062503E">
      <w:pPr>
        <w:widowControl/>
        <w:autoSpaceDE/>
        <w:autoSpaceDN/>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INDICAÇÃO DA FONTE DE RECURSOS ORÇAMENTÁRIOS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155FE8">
        <w:trPr>
          <w:trHeight w:val="322"/>
        </w:trPr>
        <w:tc>
          <w:tcPr>
            <w:tcW w:w="9805" w:type="dxa"/>
            <w:shd w:val="clear" w:color="auto" w:fill="auto"/>
          </w:tcPr>
          <w:p w:rsidR="0020317A" w:rsidRPr="00FF6932" w:rsidRDefault="00155FE8" w:rsidP="00FF6932">
            <w:pPr>
              <w:jc w:val="both"/>
              <w:rPr>
                <w:rFonts w:ascii="Times New Roman" w:hAnsi="Times New Roman" w:cs="Times New Roman"/>
                <w:b/>
                <w:color w:val="FF0000"/>
                <w:u w:val="single"/>
              </w:rPr>
            </w:pPr>
            <w:r w:rsidRPr="00FF6932">
              <w:rPr>
                <w:rFonts w:ascii="Times New Roman" w:hAnsi="Times New Roman" w:cs="Times New Roman"/>
              </w:rPr>
              <w:t>Fonte de recursos próprios.</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DADOS DE ENTREGA OU EXECUÇÃO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827E05" w:rsidP="001B7790">
            <w:pPr>
              <w:jc w:val="both"/>
              <w:rPr>
                <w:rFonts w:ascii="Times New Roman" w:hAnsi="Times New Roman" w:cs="Times New Roman"/>
                <w:b/>
                <w:bCs/>
                <w:color w:val="FF0000"/>
              </w:rPr>
            </w:pPr>
            <w:r>
              <w:rPr>
                <w:rFonts w:ascii="Times New Roman" w:hAnsi="Times New Roman" w:cs="Times New Roman"/>
              </w:rPr>
              <w:t>As mercadorias</w:t>
            </w:r>
            <w:r w:rsidR="00155FE8" w:rsidRPr="00FF6932">
              <w:rPr>
                <w:rFonts w:ascii="Times New Roman" w:hAnsi="Times New Roman" w:cs="Times New Roman"/>
              </w:rPr>
              <w:t xml:space="preserve"> deverão ser entregues na </w:t>
            </w:r>
            <w:r w:rsidR="001B7790">
              <w:rPr>
                <w:rFonts w:ascii="Times New Roman" w:hAnsi="Times New Roman" w:cs="Times New Roman"/>
              </w:rPr>
              <w:t>sede da SCPar</w:t>
            </w:r>
            <w:r w:rsidR="00155FE8" w:rsidRPr="00FF6932">
              <w:rPr>
                <w:rFonts w:ascii="Times New Roman" w:hAnsi="Times New Roman" w:cs="Times New Roman"/>
              </w:rPr>
              <w:t xml:space="preserve">, </w:t>
            </w:r>
            <w:r w:rsidR="001B7790">
              <w:rPr>
                <w:rFonts w:ascii="Times New Roman" w:hAnsi="Times New Roman" w:cs="Times New Roman"/>
              </w:rPr>
              <w:t xml:space="preserve"> </w:t>
            </w:r>
            <w:r w:rsidR="001B7790" w:rsidRPr="001B7790">
              <w:rPr>
                <w:rFonts w:ascii="Times New Roman" w:hAnsi="Times New Roman" w:cs="Times New Roman"/>
              </w:rPr>
              <w:t>sito a Rodovia SC 401, km 5, n° 4.600, Bloco 4, 1° andar, Saco Grande, Florianópolis/SC, CEP: 88.032-005.</w:t>
            </w:r>
            <w:r w:rsidR="00155FE8" w:rsidRPr="00FF6932">
              <w:rPr>
                <w:rFonts w:ascii="Times New Roman" w:hAnsi="Times New Roman" w:cs="Times New Roman"/>
              </w:rPr>
              <w:t xml:space="preserve"> No seguinte horário: das </w:t>
            </w:r>
            <w:r w:rsidR="001B7790">
              <w:rPr>
                <w:rFonts w:ascii="Times New Roman" w:hAnsi="Times New Roman" w:cs="Times New Roman"/>
              </w:rPr>
              <w:t>13:00</w:t>
            </w:r>
            <w:r w:rsidR="00155FE8" w:rsidRPr="00FF6932">
              <w:rPr>
                <w:rFonts w:ascii="Times New Roman" w:hAnsi="Times New Roman" w:cs="Times New Roman"/>
              </w:rPr>
              <w:t>h</w:t>
            </w:r>
            <w:r w:rsidR="001B7790">
              <w:rPr>
                <w:rFonts w:ascii="Times New Roman" w:hAnsi="Times New Roman" w:cs="Times New Roman"/>
              </w:rPr>
              <w:t xml:space="preserve"> às 18:00h</w:t>
            </w:r>
            <w:r w:rsidR="00155FE8" w:rsidRPr="00FF6932">
              <w:rPr>
                <w:rFonts w:ascii="Times New Roman" w:hAnsi="Times New Roman" w:cs="Times New Roman"/>
              </w:rPr>
              <w:t xml:space="preserve"> de segunda a sexta feira. O responsável pelo recebimento</w:t>
            </w:r>
            <w:r w:rsidR="001B7790">
              <w:rPr>
                <w:rFonts w:ascii="Times New Roman" w:hAnsi="Times New Roman" w:cs="Times New Roman"/>
              </w:rPr>
              <w:t xml:space="preserve"> e conferencia do produto deverá</w:t>
            </w:r>
            <w:r w:rsidR="00155FE8" w:rsidRPr="00FF6932">
              <w:rPr>
                <w:rFonts w:ascii="Times New Roman" w:hAnsi="Times New Roman" w:cs="Times New Roman"/>
              </w:rPr>
              <w:t xml:space="preserve"> ser alguém da </w:t>
            </w:r>
            <w:r w:rsidR="001B7790">
              <w:rPr>
                <w:rFonts w:ascii="Times New Roman" w:hAnsi="Times New Roman" w:cs="Times New Roman"/>
              </w:rPr>
              <w:t xml:space="preserve">coordenadoria de </w:t>
            </w:r>
            <w:r w:rsidR="00155FE8" w:rsidRPr="00FF6932">
              <w:rPr>
                <w:rFonts w:ascii="Times New Roman" w:hAnsi="Times New Roman" w:cs="Times New Roman"/>
              </w:rPr>
              <w:t>administr</w:t>
            </w:r>
            <w:r w:rsidR="001B7790">
              <w:rPr>
                <w:rFonts w:ascii="Times New Roman" w:hAnsi="Times New Roman" w:cs="Times New Roman"/>
              </w:rPr>
              <w:t>a</w:t>
            </w:r>
            <w:r w:rsidR="00155FE8" w:rsidRPr="00FF6932">
              <w:rPr>
                <w:rFonts w:ascii="Times New Roman" w:hAnsi="Times New Roman" w:cs="Times New Roman"/>
              </w:rPr>
              <w:t>ção.</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GESTOR E FISCAL DO CONTRATO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433325" w:rsidRPr="00433325" w:rsidRDefault="00433325" w:rsidP="00433325">
            <w:pPr>
              <w:jc w:val="both"/>
              <w:rPr>
                <w:rFonts w:ascii="Times New Roman" w:hAnsi="Times New Roman" w:cs="Times New Roman"/>
              </w:rPr>
            </w:pPr>
            <w:r>
              <w:rPr>
                <w:rFonts w:ascii="Times New Roman" w:hAnsi="Times New Roman" w:cs="Times New Roman"/>
              </w:rPr>
              <w:t>A funcionária</w:t>
            </w:r>
            <w:r w:rsidR="00155FE8" w:rsidRPr="00433325">
              <w:rPr>
                <w:rFonts w:ascii="Times New Roman" w:hAnsi="Times New Roman" w:cs="Times New Roman"/>
              </w:rPr>
              <w:t xml:space="preserve"> </w:t>
            </w:r>
            <w:r w:rsidRPr="00433325">
              <w:rPr>
                <w:rFonts w:ascii="Times New Roman" w:hAnsi="Times New Roman" w:cs="Times New Roman"/>
              </w:rPr>
              <w:t>Gisele de Faria, Matrícula 000092-2, Chefe de Departamento de Administração</w:t>
            </w:r>
          </w:p>
          <w:p w:rsidR="00155FE8" w:rsidRPr="00433325" w:rsidRDefault="00433325" w:rsidP="00FF6932">
            <w:pPr>
              <w:jc w:val="both"/>
              <w:rPr>
                <w:rFonts w:ascii="Times New Roman" w:hAnsi="Times New Roman" w:cs="Times New Roman"/>
              </w:rPr>
            </w:pPr>
            <w:r>
              <w:rPr>
                <w:rFonts w:ascii="Times New Roman" w:hAnsi="Times New Roman" w:cs="Times New Roman"/>
              </w:rPr>
              <w:t>será a</w:t>
            </w:r>
            <w:r w:rsidR="00155FE8" w:rsidRPr="00433325">
              <w:rPr>
                <w:rFonts w:ascii="Times New Roman" w:hAnsi="Times New Roman" w:cs="Times New Roman"/>
              </w:rPr>
              <w:t xml:space="preserve"> </w:t>
            </w:r>
            <w:r w:rsidR="00155FE8" w:rsidRPr="00433325">
              <w:rPr>
                <w:rFonts w:ascii="Times New Roman" w:hAnsi="Times New Roman" w:cs="Times New Roman"/>
                <w:b/>
              </w:rPr>
              <w:t>gestor</w:t>
            </w:r>
            <w:r>
              <w:rPr>
                <w:rFonts w:ascii="Times New Roman" w:hAnsi="Times New Roman" w:cs="Times New Roman"/>
                <w:b/>
              </w:rPr>
              <w:t>a</w:t>
            </w:r>
            <w:r w:rsidR="00155FE8" w:rsidRPr="00433325">
              <w:rPr>
                <w:rFonts w:ascii="Times New Roman" w:hAnsi="Times New Roman" w:cs="Times New Roman"/>
                <w:b/>
              </w:rPr>
              <w:t xml:space="preserve"> do contrato</w:t>
            </w:r>
            <w:r w:rsidR="00155FE8" w:rsidRPr="00433325">
              <w:rPr>
                <w:rFonts w:ascii="Times New Roman" w:hAnsi="Times New Roman" w:cs="Times New Roman"/>
              </w:rPr>
              <w:t>.</w:t>
            </w:r>
          </w:p>
          <w:p w:rsidR="00155FE8" w:rsidRPr="00571E81" w:rsidRDefault="00155FE8" w:rsidP="00FF6932">
            <w:pPr>
              <w:jc w:val="both"/>
              <w:rPr>
                <w:rFonts w:ascii="Times New Roman" w:hAnsi="Times New Roman" w:cs="Times New Roman"/>
                <w:b/>
                <w:highlight w:val="yellow"/>
              </w:rPr>
            </w:pPr>
          </w:p>
          <w:p w:rsidR="00155FE8" w:rsidRPr="00433325" w:rsidRDefault="00155FE8"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155FE8" w:rsidRPr="00571E81" w:rsidRDefault="00155FE8" w:rsidP="00FF6932">
            <w:pPr>
              <w:tabs>
                <w:tab w:val="left" w:pos="9389"/>
              </w:tabs>
              <w:jc w:val="both"/>
              <w:rPr>
                <w:rFonts w:ascii="Times New Roman" w:hAnsi="Times New Roman" w:cs="Times New Roman"/>
                <w:highlight w:val="yellow"/>
              </w:rPr>
            </w:pP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Gisele de Faria</w:t>
            </w:r>
          </w:p>
          <w:p w:rsidR="00433325" w:rsidRPr="00433325" w:rsidRDefault="00433325" w:rsidP="00433325">
            <w:pPr>
              <w:jc w:val="both"/>
              <w:rPr>
                <w:rFonts w:ascii="Times New Roman" w:hAnsi="Times New Roman" w:cs="Times New Roman"/>
              </w:rPr>
            </w:pPr>
            <w:r w:rsidRPr="00433325">
              <w:rPr>
                <w:rFonts w:ascii="Times New Roman" w:hAnsi="Times New Roman" w:cs="Times New Roman"/>
              </w:rPr>
              <w:t xml:space="preserve">Matrícula </w:t>
            </w:r>
            <w:r>
              <w:rPr>
                <w:rFonts w:ascii="Times New Roman" w:hAnsi="Times New Roman" w:cs="Times New Roman"/>
              </w:rPr>
              <w:t>0000</w:t>
            </w:r>
            <w:r w:rsidRPr="00433325">
              <w:rPr>
                <w:rFonts w:ascii="Times New Roman" w:hAnsi="Times New Roman" w:cs="Times New Roman"/>
              </w:rPr>
              <w:t>92-2</w:t>
            </w:r>
          </w:p>
          <w:p w:rsidR="00433325" w:rsidRDefault="00433325" w:rsidP="00433325">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(assinatura eletrônica)</w:t>
            </w:r>
          </w:p>
        </w:tc>
      </w:tr>
    </w:tbl>
    <w:p w:rsidR="00712ACD" w:rsidRDefault="00712ACD" w:rsidP="00712ACD">
      <w:pPr>
        <w:widowControl/>
        <w:autoSpaceDE/>
        <w:autoSpaceDN/>
        <w:jc w:val="both"/>
        <w:rPr>
          <w:rFonts w:ascii="Times New Roman" w:hAnsi="Times New Roman" w:cs="Times New Roman"/>
          <w:b/>
        </w:rPr>
      </w:pPr>
    </w:p>
    <w:p w:rsidR="00313D99" w:rsidRDefault="00313D99" w:rsidP="00712ACD">
      <w:pPr>
        <w:widowControl/>
        <w:autoSpaceDE/>
        <w:autoSpaceDN/>
        <w:jc w:val="both"/>
        <w:rPr>
          <w:rFonts w:ascii="Times New Roman" w:hAnsi="Times New Roman" w:cs="Times New Roman"/>
          <w:b/>
        </w:rPr>
      </w:pPr>
    </w:p>
    <w:p w:rsidR="00313D99" w:rsidRDefault="00313D99" w:rsidP="00313D99">
      <w:pPr>
        <w:widowControl/>
        <w:autoSpaceDE/>
        <w:autoSpaceDN/>
        <w:jc w:val="both"/>
        <w:rPr>
          <w:rFonts w:ascii="Times New Roman" w:hAnsi="Times New Roman" w:cs="Times New Roman"/>
          <w:b/>
        </w:rPr>
      </w:pPr>
    </w:p>
    <w:p w:rsidR="0020317A" w:rsidRPr="00313D99" w:rsidRDefault="0020317A" w:rsidP="00313D99">
      <w:pPr>
        <w:widowControl/>
        <w:numPr>
          <w:ilvl w:val="0"/>
          <w:numId w:val="6"/>
        </w:numPr>
        <w:autoSpaceDE/>
        <w:autoSpaceDN/>
        <w:ind w:left="0" w:firstLine="0"/>
        <w:jc w:val="both"/>
        <w:rPr>
          <w:rFonts w:ascii="Times New Roman" w:hAnsi="Times New Roman" w:cs="Times New Roman"/>
          <w:b/>
        </w:rPr>
      </w:pPr>
      <w:r w:rsidRPr="00313D99">
        <w:rPr>
          <w:rFonts w:ascii="Times New Roman" w:hAnsi="Times New Roman" w:cs="Times New Roman"/>
          <w:b/>
        </w:rPr>
        <w:t>PROCEDIMENTOS DE GERENCIAMENTO E FISCALIZAÇÃO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155FE8">
        <w:trPr>
          <w:trHeight w:val="1171"/>
        </w:trPr>
        <w:tc>
          <w:tcPr>
            <w:tcW w:w="9781" w:type="dxa"/>
            <w:vAlign w:val="center"/>
          </w:tcPr>
          <w:p w:rsidR="0020317A" w:rsidRPr="00FF6932" w:rsidRDefault="00155FE8" w:rsidP="00FF6932">
            <w:pPr>
              <w:adjustRightInd w:val="0"/>
              <w:jc w:val="both"/>
              <w:rPr>
                <w:rFonts w:ascii="Times New Roman" w:eastAsia="TTE1BD5C78t00" w:hAnsi="Times New Roman" w:cs="Times New Roman"/>
                <w:b/>
              </w:rPr>
            </w:pPr>
            <w:r w:rsidRPr="00FF6932">
              <w:rPr>
                <w:rFonts w:ascii="Times New Roman" w:eastAsia="TTE1BD5C78t00" w:hAnsi="Times New Roman" w:cs="Times New Roman"/>
              </w:rPr>
              <w:t xml:space="preserve">As atribuições do gestor de contratos e do fiscal de contratos, os procedimentos de fiscalização e gerenciamento do contrato são aqueles estabelecidos nos </w:t>
            </w:r>
            <w:r w:rsidRPr="00FF6932">
              <w:rPr>
                <w:rFonts w:ascii="Times New Roman" w:eastAsia="TTE1BD5C78t00" w:hAnsi="Times New Roman" w:cs="Times New Roman"/>
                <w:b/>
              </w:rPr>
              <w:t>artigos 155 e 160 do</w:t>
            </w:r>
            <w:r w:rsidRPr="00FF6932">
              <w:rPr>
                <w:rFonts w:ascii="Times New Roman" w:eastAsia="TTE1BD5C78t00" w:hAnsi="Times New Roman" w:cs="Times New Roman"/>
              </w:rPr>
              <w:t xml:space="preserve"> </w:t>
            </w:r>
            <w:r w:rsidRPr="00FF6932">
              <w:rPr>
                <w:rFonts w:ascii="Times New Roman" w:eastAsia="TTE1BD5C78t00" w:hAnsi="Times New Roman" w:cs="Times New Roman"/>
                <w:b/>
              </w:rPr>
              <w:t>Regulamento Interno de Licitações e Contratos da SCPAR.</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CONDIÇÕES DE RECEBIMENTO/PRAZO DE ENTREGA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2"/>
      </w:tblGrid>
      <w:tr w:rsidR="0020317A" w:rsidRPr="00FF6932" w:rsidTr="004112C3">
        <w:trPr>
          <w:trHeight w:val="132"/>
        </w:trPr>
        <w:tc>
          <w:tcPr>
            <w:tcW w:w="8612" w:type="dxa"/>
            <w:vAlign w:val="center"/>
          </w:tcPr>
          <w:p w:rsidR="00155FE8" w:rsidRPr="00FF6932" w:rsidRDefault="00155FE8" w:rsidP="00FF6932">
            <w:pPr>
              <w:jc w:val="both"/>
              <w:rPr>
                <w:rFonts w:ascii="Times New Roman" w:hAnsi="Times New Roman" w:cs="Times New Roman"/>
              </w:rPr>
            </w:pPr>
            <w:r w:rsidRPr="00FF6932">
              <w:rPr>
                <w:rFonts w:ascii="Times New Roman" w:hAnsi="Times New Roman" w:cs="Times New Roman"/>
                <w:b/>
              </w:rPr>
              <w:t>1) Dias e horários</w:t>
            </w:r>
            <w:r w:rsidRPr="00FF6932">
              <w:rPr>
                <w:rFonts w:ascii="Times New Roman" w:hAnsi="Times New Roman" w:cs="Times New Roman"/>
              </w:rPr>
              <w:t xml:space="preserve"> para entrega dos materiais</w:t>
            </w:r>
            <w:r w:rsidR="00571E81" w:rsidRPr="00FF6932">
              <w:rPr>
                <w:rFonts w:ascii="Times New Roman" w:hAnsi="Times New Roman" w:cs="Times New Roman"/>
              </w:rPr>
              <w:t xml:space="preserve"> das </w:t>
            </w:r>
            <w:r w:rsidR="00571E81">
              <w:rPr>
                <w:rFonts w:ascii="Times New Roman" w:hAnsi="Times New Roman" w:cs="Times New Roman"/>
              </w:rPr>
              <w:t>13:00</w:t>
            </w:r>
            <w:r w:rsidR="00571E81" w:rsidRPr="00FF6932">
              <w:rPr>
                <w:rFonts w:ascii="Times New Roman" w:hAnsi="Times New Roman" w:cs="Times New Roman"/>
              </w:rPr>
              <w:t>h</w:t>
            </w:r>
            <w:r w:rsidR="00571E81">
              <w:rPr>
                <w:rFonts w:ascii="Times New Roman" w:hAnsi="Times New Roman" w:cs="Times New Roman"/>
              </w:rPr>
              <w:t xml:space="preserve"> às 18:00h</w:t>
            </w:r>
            <w:r w:rsidR="00571E81" w:rsidRPr="00FF6932">
              <w:rPr>
                <w:rFonts w:ascii="Times New Roman" w:hAnsi="Times New Roman" w:cs="Times New Roman"/>
              </w:rPr>
              <w:t xml:space="preserve"> de segunda a sexta feira</w:t>
            </w:r>
            <w:r w:rsidR="00571E81">
              <w:rPr>
                <w:rFonts w:ascii="Times New Roman" w:hAnsi="Times New Roman" w:cs="Times New Roman"/>
              </w:rPr>
              <w:t>.</w:t>
            </w:r>
          </w:p>
          <w:p w:rsidR="0020317A" w:rsidRPr="00FF6932" w:rsidRDefault="004112C3" w:rsidP="00FF6932">
            <w:pPr>
              <w:adjustRightInd w:val="0"/>
              <w:jc w:val="both"/>
              <w:rPr>
                <w:rFonts w:ascii="Times New Roman" w:hAnsi="Times New Roman" w:cs="Times New Roman"/>
              </w:rPr>
            </w:pPr>
            <w:r>
              <w:rPr>
                <w:rFonts w:ascii="Times New Roman" w:hAnsi="Times New Roman" w:cs="Times New Roman"/>
                <w:b/>
              </w:rPr>
              <w:t>2</w:t>
            </w:r>
            <w:r w:rsidR="00155FE8" w:rsidRPr="00FF6932">
              <w:rPr>
                <w:rFonts w:ascii="Times New Roman" w:hAnsi="Times New Roman" w:cs="Times New Roman"/>
                <w:b/>
              </w:rPr>
              <w:t>) Prazo para entrega</w:t>
            </w:r>
            <w:r w:rsidR="00571E81">
              <w:rPr>
                <w:rFonts w:ascii="Times New Roman" w:hAnsi="Times New Roman" w:cs="Times New Roman"/>
              </w:rPr>
              <w:t>:  03 (três</w:t>
            </w:r>
            <w:r w:rsidR="00155FE8" w:rsidRPr="00FF6932">
              <w:rPr>
                <w:rFonts w:ascii="Times New Roman" w:hAnsi="Times New Roman" w:cs="Times New Roman"/>
              </w:rPr>
              <w:t>) dias úteis a partir do envio da Autorização de Fornecimento, devendo ser rigorosamente cumprido, sob pena de aplicação das penalidades previstas no Regulamento Interno de Licitações e Contratos da SCPAR e neste Termo de Referência.</w:t>
            </w:r>
            <w:r w:rsidR="0020317A" w:rsidRPr="00FF6932">
              <w:rPr>
                <w:rFonts w:ascii="Times New Roman" w:hAnsi="Times New Roman" w:cs="Times New Roman"/>
              </w:rPr>
              <w:t xml:space="preserve"> </w:t>
            </w:r>
          </w:p>
        </w:tc>
      </w:tr>
    </w:tbl>
    <w:p w:rsidR="0020317A"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LOCAL E DATA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20317A" w:rsidRPr="00FF6932" w:rsidRDefault="00571E81" w:rsidP="00524937">
            <w:pPr>
              <w:jc w:val="both"/>
              <w:rPr>
                <w:rFonts w:ascii="Times New Roman" w:hAnsi="Times New Roman" w:cs="Times New Roman"/>
              </w:rPr>
            </w:pPr>
            <w:r>
              <w:rPr>
                <w:rFonts w:ascii="Times New Roman" w:hAnsi="Times New Roman" w:cs="Times New Roman"/>
              </w:rPr>
              <w:t>Florianópolis</w:t>
            </w:r>
            <w:r w:rsidR="001E5BFA" w:rsidRPr="00FF6932">
              <w:rPr>
                <w:rFonts w:ascii="Times New Roman" w:hAnsi="Times New Roman" w:cs="Times New Roman"/>
              </w:rPr>
              <w:t xml:space="preserve">, </w:t>
            </w:r>
            <w:r w:rsidR="00524937">
              <w:rPr>
                <w:rFonts w:ascii="Times New Roman" w:hAnsi="Times New Roman" w:cs="Times New Roman"/>
              </w:rPr>
              <w:t>02</w:t>
            </w:r>
            <w:r w:rsidR="001E5BFA" w:rsidRPr="00FF6932">
              <w:rPr>
                <w:rFonts w:ascii="Times New Roman" w:hAnsi="Times New Roman" w:cs="Times New Roman"/>
              </w:rPr>
              <w:t xml:space="preserve"> </w:t>
            </w:r>
            <w:r w:rsidR="00407F56">
              <w:rPr>
                <w:rFonts w:ascii="Times New Roman" w:hAnsi="Times New Roman" w:cs="Times New Roman"/>
              </w:rPr>
              <w:t xml:space="preserve">de </w:t>
            </w:r>
            <w:r w:rsidR="00524937">
              <w:rPr>
                <w:rFonts w:ascii="Times New Roman" w:hAnsi="Times New Roman" w:cs="Times New Roman"/>
              </w:rPr>
              <w:t>agosto</w:t>
            </w:r>
            <w:r w:rsidR="00407F56">
              <w:rPr>
                <w:rFonts w:ascii="Times New Roman" w:hAnsi="Times New Roman" w:cs="Times New Roman"/>
              </w:rPr>
              <w:t xml:space="preserve"> </w:t>
            </w:r>
            <w:r w:rsidR="001E5BFA" w:rsidRPr="00FF6932">
              <w:rPr>
                <w:rFonts w:ascii="Times New Roman" w:hAnsi="Times New Roman" w:cs="Times New Roman"/>
              </w:rPr>
              <w:t>de 202</w:t>
            </w:r>
            <w:r w:rsidR="00B355D6">
              <w:rPr>
                <w:rFonts w:ascii="Times New Roman" w:hAnsi="Times New Roman" w:cs="Times New Roman"/>
              </w:rPr>
              <w:t>2</w:t>
            </w:r>
            <w:r w:rsidR="001E5BFA" w:rsidRPr="00FF6932">
              <w:rPr>
                <w:rFonts w:ascii="Times New Roman" w:hAnsi="Times New Roman" w:cs="Times New Roman"/>
              </w:rPr>
              <w:t>.</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RESPONSÁVEL PELA ELABORAÇÃO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O </w:t>
            </w:r>
            <w:r w:rsidR="00433325" w:rsidRPr="00433325">
              <w:rPr>
                <w:rFonts w:ascii="Times New Roman" w:hAnsi="Times New Roman" w:cs="Times New Roman"/>
              </w:rPr>
              <w:t>funcionário</w:t>
            </w:r>
            <w:r w:rsidRPr="00433325">
              <w:rPr>
                <w:rFonts w:ascii="Times New Roman" w:hAnsi="Times New Roman" w:cs="Times New Roman"/>
              </w:rPr>
              <w:t xml:space="preserve"> </w:t>
            </w:r>
            <w:r w:rsidR="00433325" w:rsidRPr="00433325">
              <w:rPr>
                <w:rFonts w:ascii="Times New Roman" w:hAnsi="Times New Roman" w:cs="Times New Roman"/>
              </w:rPr>
              <w:t>Jefferson Machado Macarini</w:t>
            </w:r>
            <w:r w:rsidRPr="00433325">
              <w:rPr>
                <w:rFonts w:ascii="Times New Roman" w:hAnsi="Times New Roman" w:cs="Times New Roman"/>
              </w:rPr>
              <w:t xml:space="preserve">, </w:t>
            </w:r>
            <w:r w:rsidR="00433325" w:rsidRPr="00433325">
              <w:rPr>
                <w:rFonts w:ascii="Times New Roman" w:hAnsi="Times New Roman" w:cs="Times New Roman"/>
              </w:rPr>
              <w:t>Chefe de Divisão de Suprimentos, Licitações e Contratos</w:t>
            </w:r>
            <w:r w:rsidRPr="00433325">
              <w:rPr>
                <w:rFonts w:ascii="Times New Roman" w:hAnsi="Times New Roman" w:cs="Times New Roman"/>
              </w:rPr>
              <w:t xml:space="preserve">, matrícula </w:t>
            </w:r>
            <w:r w:rsidR="00433325" w:rsidRPr="00433325">
              <w:rPr>
                <w:rStyle w:val="nfaseIntensa"/>
                <w:rFonts w:ascii="Times New Roman" w:hAnsi="Times New Roman" w:cs="Times New Roman"/>
                <w:sz w:val="22"/>
              </w:rPr>
              <w:t>000263-1.</w:t>
            </w:r>
          </w:p>
          <w:p w:rsidR="00FF6932" w:rsidRPr="00433325" w:rsidRDefault="00FF6932" w:rsidP="00FF6932">
            <w:pPr>
              <w:jc w:val="both"/>
              <w:rPr>
                <w:rFonts w:ascii="Times New Roman" w:hAnsi="Times New Roman" w:cs="Times New Roman"/>
                <w:b/>
              </w:rPr>
            </w:pP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Ciente.</w:t>
            </w:r>
          </w:p>
          <w:p w:rsidR="00FF6932" w:rsidRPr="00433325" w:rsidRDefault="00FF6932" w:rsidP="00FF6932">
            <w:pPr>
              <w:tabs>
                <w:tab w:val="left" w:pos="9389"/>
              </w:tabs>
              <w:jc w:val="both"/>
              <w:rPr>
                <w:rFonts w:ascii="Times New Roman" w:hAnsi="Times New Roman" w:cs="Times New Roman"/>
              </w:rPr>
            </w:pPr>
          </w:p>
          <w:p w:rsidR="00FF6932" w:rsidRPr="00433325" w:rsidRDefault="00433325" w:rsidP="00FF6932">
            <w:pPr>
              <w:tabs>
                <w:tab w:val="left" w:pos="9389"/>
              </w:tabs>
              <w:jc w:val="both"/>
              <w:rPr>
                <w:rFonts w:ascii="Times New Roman" w:hAnsi="Times New Roman" w:cs="Times New Roman"/>
              </w:rPr>
            </w:pPr>
            <w:r w:rsidRPr="00433325">
              <w:rPr>
                <w:rFonts w:ascii="Times New Roman" w:hAnsi="Times New Roman" w:cs="Times New Roman"/>
              </w:rPr>
              <w:t>Jefferson Machado Macarini</w:t>
            </w:r>
          </w:p>
          <w:p w:rsidR="00FF6932" w:rsidRPr="00433325" w:rsidRDefault="00FF6932" w:rsidP="00FF6932">
            <w:pPr>
              <w:tabs>
                <w:tab w:val="left" w:pos="9389"/>
              </w:tabs>
              <w:jc w:val="both"/>
              <w:rPr>
                <w:rFonts w:ascii="Times New Roman" w:hAnsi="Times New Roman" w:cs="Times New Roman"/>
              </w:rPr>
            </w:pPr>
            <w:r w:rsidRPr="00433325">
              <w:rPr>
                <w:rFonts w:ascii="Times New Roman" w:hAnsi="Times New Roman" w:cs="Times New Roman"/>
              </w:rPr>
              <w:t xml:space="preserve">Matrícula </w:t>
            </w:r>
            <w:r w:rsidRPr="00433325">
              <w:rPr>
                <w:rStyle w:val="nfaseIntensa"/>
                <w:rFonts w:ascii="Times New Roman" w:hAnsi="Times New Roman" w:cs="Times New Roman"/>
                <w:sz w:val="22"/>
              </w:rPr>
              <w:t>000</w:t>
            </w:r>
            <w:r w:rsidR="00433325" w:rsidRPr="00433325">
              <w:rPr>
                <w:rStyle w:val="nfaseIntensa"/>
                <w:rFonts w:ascii="Times New Roman" w:hAnsi="Times New Roman" w:cs="Times New Roman"/>
                <w:sz w:val="22"/>
              </w:rPr>
              <w:t>263-1</w:t>
            </w:r>
          </w:p>
          <w:p w:rsidR="0020317A" w:rsidRPr="00FF6932"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 xml:space="preserve">Chefe de Divisão de Suprimentos, Licitações e Contratos </w:t>
            </w:r>
          </w:p>
        </w:tc>
      </w:tr>
    </w:tbl>
    <w:p w:rsidR="0020317A" w:rsidRPr="00FF6932" w:rsidRDefault="0020317A" w:rsidP="00FF6932">
      <w:pPr>
        <w:widowControl/>
        <w:jc w:val="both"/>
        <w:rPr>
          <w:rFonts w:ascii="Times New Roman" w:hAnsi="Times New Roman" w:cs="Times New Roman"/>
          <w:b/>
        </w:rPr>
      </w:pPr>
    </w:p>
    <w:p w:rsidR="0020317A" w:rsidRPr="00FF6932" w:rsidRDefault="0020317A" w:rsidP="00FF6932">
      <w:pPr>
        <w:widowControl/>
        <w:numPr>
          <w:ilvl w:val="0"/>
          <w:numId w:val="6"/>
        </w:numPr>
        <w:autoSpaceDE/>
        <w:autoSpaceDN/>
        <w:ind w:left="0" w:firstLine="0"/>
        <w:jc w:val="both"/>
        <w:rPr>
          <w:rFonts w:ascii="Times New Roman" w:hAnsi="Times New Roman" w:cs="Times New Roman"/>
          <w:b/>
        </w:rPr>
      </w:pPr>
      <w:r w:rsidRPr="00FF6932">
        <w:rPr>
          <w:rFonts w:ascii="Times New Roman" w:hAnsi="Times New Roman" w:cs="Times New Roman"/>
          <w:b/>
        </w:rPr>
        <w:t>RESPONSÁVEIS PELA APROVAÇÃO DO TERMO DE REFERÊNCIA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4A0"/>
      </w:tblPr>
      <w:tblGrid>
        <w:gridCol w:w="8612"/>
      </w:tblGrid>
      <w:tr w:rsidR="0020317A" w:rsidRPr="00FF6932" w:rsidTr="00E41D81">
        <w:tc>
          <w:tcPr>
            <w:tcW w:w="9781" w:type="dxa"/>
            <w:shd w:val="clear" w:color="auto" w:fill="auto"/>
          </w:tcPr>
          <w:p w:rsidR="00FF6932" w:rsidRDefault="00FF6932" w:rsidP="00FF6932">
            <w:pPr>
              <w:jc w:val="both"/>
              <w:rPr>
                <w:rFonts w:ascii="Times New Roman" w:hAnsi="Times New Roman" w:cs="Times New Roman"/>
              </w:rPr>
            </w:pPr>
            <w:r w:rsidRPr="00FF6932">
              <w:rPr>
                <w:rFonts w:ascii="Times New Roman" w:hAnsi="Times New Roman" w:cs="Times New Roman"/>
              </w:rPr>
              <w:t>Aprovo o presente Termo de Referência, pois se encontra de acordo com as necessidades apresentadas.</w:t>
            </w:r>
          </w:p>
          <w:p w:rsidR="00433325" w:rsidRDefault="00433325" w:rsidP="00FF6932">
            <w:pPr>
              <w:jc w:val="both"/>
              <w:rPr>
                <w:rFonts w:ascii="Times New Roman" w:hAnsi="Times New Roman" w:cs="Times New Roman"/>
              </w:rPr>
            </w:pPr>
          </w:p>
          <w:p w:rsidR="00433325" w:rsidRPr="00FF6932" w:rsidRDefault="00433325" w:rsidP="00FF6932">
            <w:pPr>
              <w:jc w:val="both"/>
              <w:rPr>
                <w:rFonts w:ascii="Times New Roman" w:hAnsi="Times New Roman" w:cs="Times New Roman"/>
              </w:rPr>
            </w:pPr>
            <w:r>
              <w:rPr>
                <w:rFonts w:ascii="Times New Roman" w:hAnsi="Times New Roman" w:cs="Times New Roman"/>
              </w:rPr>
              <w:t>Ciente.</w:t>
            </w:r>
          </w:p>
          <w:p w:rsidR="00FF6932" w:rsidRPr="00FF6932" w:rsidRDefault="00FF6932" w:rsidP="00FF6932">
            <w:pPr>
              <w:jc w:val="both"/>
              <w:rPr>
                <w:rFonts w:ascii="Times New Roman" w:hAnsi="Times New Roman" w:cs="Times New Roman"/>
              </w:rPr>
            </w:pPr>
          </w:p>
          <w:p w:rsidR="00FF6932" w:rsidRPr="00433325" w:rsidRDefault="00433325" w:rsidP="00FF6932">
            <w:pPr>
              <w:jc w:val="both"/>
              <w:rPr>
                <w:rFonts w:ascii="Times New Roman" w:hAnsi="Times New Roman" w:cs="Times New Roman"/>
              </w:rPr>
            </w:pPr>
            <w:r w:rsidRPr="00433325">
              <w:rPr>
                <w:rFonts w:ascii="Times New Roman" w:hAnsi="Times New Roman" w:cs="Times New Roman"/>
              </w:rPr>
              <w:t>Gisele de Faria</w:t>
            </w:r>
          </w:p>
          <w:p w:rsidR="00FF6932" w:rsidRPr="00433325" w:rsidRDefault="00FF6932" w:rsidP="00FF6932">
            <w:pPr>
              <w:jc w:val="both"/>
              <w:rPr>
                <w:rFonts w:ascii="Times New Roman" w:hAnsi="Times New Roman" w:cs="Times New Roman"/>
              </w:rPr>
            </w:pPr>
            <w:r w:rsidRPr="00433325">
              <w:rPr>
                <w:rFonts w:ascii="Times New Roman" w:hAnsi="Times New Roman" w:cs="Times New Roman"/>
              </w:rPr>
              <w:t xml:space="preserve">Matrícula </w:t>
            </w:r>
            <w:r w:rsidR="00433325">
              <w:rPr>
                <w:rFonts w:ascii="Times New Roman" w:hAnsi="Times New Roman" w:cs="Times New Roman"/>
              </w:rPr>
              <w:t>0000</w:t>
            </w:r>
            <w:r w:rsidR="00433325" w:rsidRPr="00433325">
              <w:rPr>
                <w:rFonts w:ascii="Times New Roman" w:hAnsi="Times New Roman" w:cs="Times New Roman"/>
              </w:rPr>
              <w:t>92-2</w:t>
            </w:r>
          </w:p>
          <w:p w:rsidR="0020317A" w:rsidRDefault="00433325" w:rsidP="00FF6932">
            <w:pPr>
              <w:jc w:val="both"/>
              <w:rPr>
                <w:rFonts w:ascii="Times New Roman" w:hAnsi="Times New Roman" w:cs="Times New Roman"/>
              </w:rPr>
            </w:pPr>
            <w:r>
              <w:rPr>
                <w:rFonts w:ascii="Times New Roman" w:hAnsi="Times New Roman" w:cs="Times New Roman"/>
              </w:rPr>
              <w:t>Chefe de Departamento de Administração</w:t>
            </w:r>
          </w:p>
          <w:p w:rsidR="00433325" w:rsidRPr="00433325" w:rsidRDefault="00433325" w:rsidP="00433325">
            <w:pPr>
              <w:tabs>
                <w:tab w:val="left" w:pos="9389"/>
              </w:tabs>
              <w:jc w:val="both"/>
              <w:rPr>
                <w:rFonts w:ascii="Times New Roman" w:hAnsi="Times New Roman" w:cs="Times New Roman"/>
              </w:rPr>
            </w:pPr>
            <w:r w:rsidRPr="00433325">
              <w:rPr>
                <w:rFonts w:ascii="Times New Roman" w:hAnsi="Times New Roman" w:cs="Times New Roman"/>
              </w:rPr>
              <w:t>Gestor do Contrato</w:t>
            </w:r>
          </w:p>
          <w:p w:rsidR="00433325" w:rsidRPr="00FF6932" w:rsidRDefault="00433325" w:rsidP="00433325">
            <w:pPr>
              <w:jc w:val="both"/>
              <w:rPr>
                <w:rFonts w:ascii="Times New Roman" w:hAnsi="Times New Roman" w:cs="Times New Roman"/>
              </w:rPr>
            </w:pPr>
            <w:r w:rsidRPr="00433325">
              <w:rPr>
                <w:rFonts w:ascii="Times New Roman" w:hAnsi="Times New Roman" w:cs="Times New Roman"/>
              </w:rPr>
              <w:t>(assinatura eletrônica)</w:t>
            </w:r>
          </w:p>
        </w:tc>
      </w:tr>
    </w:tbl>
    <w:p w:rsidR="0020317A" w:rsidRPr="00FF6932" w:rsidRDefault="0020317A" w:rsidP="00FF6932">
      <w:pPr>
        <w:widowControl/>
        <w:jc w:val="both"/>
        <w:rPr>
          <w:rFonts w:ascii="Times New Roman" w:hAnsi="Times New Roman" w:cs="Times New Roman"/>
          <w:b/>
        </w:rPr>
      </w:pPr>
    </w:p>
    <w:p w:rsidR="00F51C00" w:rsidRPr="00FF6932" w:rsidRDefault="00F51C00" w:rsidP="00FF6932">
      <w:pPr>
        <w:pStyle w:val="Ttulo1"/>
        <w:spacing w:before="0"/>
        <w:jc w:val="both"/>
        <w:rPr>
          <w:sz w:val="22"/>
          <w:szCs w:val="22"/>
        </w:rPr>
      </w:pPr>
      <w:bookmarkStart w:id="1" w:name="_Toc518548449"/>
      <w:bookmarkEnd w:id="0"/>
    </w:p>
    <w:p w:rsidR="00F51C00" w:rsidRPr="00FF6932" w:rsidRDefault="00F51C00" w:rsidP="00FF6932">
      <w:pPr>
        <w:pStyle w:val="Ttulo1"/>
        <w:spacing w:before="0"/>
        <w:jc w:val="both"/>
        <w:rPr>
          <w:sz w:val="22"/>
          <w:szCs w:val="22"/>
        </w:rPr>
      </w:pPr>
    </w:p>
    <w:p w:rsidR="0057291B" w:rsidRDefault="0057291B" w:rsidP="0057291B">
      <w:pPr>
        <w:pStyle w:val="Estilo1"/>
        <w:ind w:left="426" w:firstLine="0"/>
        <w:jc w:val="center"/>
        <w:rPr>
          <w:sz w:val="26"/>
          <w:szCs w:val="26"/>
        </w:rPr>
      </w:pPr>
    </w:p>
    <w:p w:rsidR="00C77C42" w:rsidRDefault="00C77C42">
      <w:pPr>
        <w:widowControl/>
        <w:autoSpaceDE/>
        <w:autoSpaceDN/>
        <w:spacing w:after="160" w:line="259" w:lineRule="auto"/>
        <w:rPr>
          <w:rFonts w:ascii="Times New Roman" w:eastAsia="Times New Roman" w:hAnsi="Times New Roman" w:cs="Times New Roman"/>
          <w:b/>
          <w:snapToGrid w:val="0"/>
          <w:sz w:val="26"/>
          <w:szCs w:val="26"/>
          <w:lang w:val="pt-BR" w:eastAsia="pt-BR" w:bidi="ar-SA"/>
        </w:rPr>
      </w:pPr>
      <w:r>
        <w:rPr>
          <w:b/>
          <w:sz w:val="26"/>
          <w:szCs w:val="26"/>
        </w:rPr>
        <w:br w:type="page"/>
      </w:r>
    </w:p>
    <w:p w:rsidR="00C77C42" w:rsidRDefault="00C77C42" w:rsidP="0057291B">
      <w:pPr>
        <w:pStyle w:val="Estilo1"/>
        <w:ind w:left="426" w:firstLine="0"/>
        <w:jc w:val="center"/>
        <w:rPr>
          <w:b/>
          <w:sz w:val="26"/>
          <w:szCs w:val="26"/>
        </w:rPr>
      </w:pPr>
    </w:p>
    <w:p w:rsidR="00424AA3" w:rsidRDefault="00424AA3" w:rsidP="00C77C42">
      <w:pPr>
        <w:pStyle w:val="Estilo1"/>
        <w:ind w:left="426" w:firstLine="0"/>
        <w:jc w:val="center"/>
        <w:rPr>
          <w:b/>
          <w:sz w:val="26"/>
          <w:szCs w:val="26"/>
        </w:rPr>
      </w:pPr>
    </w:p>
    <w:p w:rsidR="00424AA3" w:rsidRDefault="00424AA3" w:rsidP="00C77C42">
      <w:pPr>
        <w:pStyle w:val="Estilo1"/>
        <w:ind w:left="426" w:firstLine="0"/>
        <w:jc w:val="center"/>
        <w:rPr>
          <w:b/>
          <w:sz w:val="26"/>
          <w:szCs w:val="26"/>
        </w:rPr>
      </w:pPr>
    </w:p>
    <w:p w:rsidR="00407F56" w:rsidRDefault="00407F56" w:rsidP="00C77C42">
      <w:pPr>
        <w:pStyle w:val="Estilo1"/>
        <w:ind w:left="426" w:firstLine="0"/>
        <w:jc w:val="center"/>
        <w:rPr>
          <w:b/>
          <w:sz w:val="26"/>
          <w:szCs w:val="26"/>
        </w:rPr>
      </w:pPr>
      <w:r w:rsidRPr="00407F56">
        <w:rPr>
          <w:b/>
          <w:sz w:val="26"/>
          <w:szCs w:val="26"/>
        </w:rPr>
        <w:t>ANEXO I</w:t>
      </w:r>
      <w:bookmarkEnd w:id="1"/>
    </w:p>
    <w:p w:rsidR="00424AA3" w:rsidRDefault="00424AA3" w:rsidP="00C77C42">
      <w:pPr>
        <w:pStyle w:val="Estilo1"/>
        <w:ind w:left="426" w:firstLine="0"/>
        <w:jc w:val="center"/>
        <w:rPr>
          <w:b/>
          <w:sz w:val="26"/>
          <w:szCs w:val="26"/>
        </w:rPr>
      </w:pPr>
    </w:p>
    <w:p w:rsidR="00424AA3" w:rsidRDefault="00424AA3" w:rsidP="00C77C42">
      <w:pPr>
        <w:pStyle w:val="Estilo1"/>
        <w:ind w:left="426" w:firstLine="0"/>
        <w:jc w:val="center"/>
        <w:rPr>
          <w:b/>
          <w:sz w:val="26"/>
          <w:szCs w:val="26"/>
        </w:rPr>
      </w:pPr>
    </w:p>
    <w:p w:rsidR="00032BD3" w:rsidRDefault="00032BD3" w:rsidP="00C77C42">
      <w:pPr>
        <w:pStyle w:val="Estilo1"/>
        <w:ind w:left="426" w:firstLine="0"/>
        <w:jc w:val="center"/>
        <w:rPr>
          <w:b/>
          <w:sz w:val="26"/>
          <w:szCs w:val="26"/>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758"/>
        <w:gridCol w:w="2895"/>
        <w:gridCol w:w="2841"/>
      </w:tblGrid>
      <w:tr w:rsidR="00032BD3" w:rsidTr="00032BD3">
        <w:trPr>
          <w:trHeight w:val="671"/>
        </w:trPr>
        <w:tc>
          <w:tcPr>
            <w:tcW w:w="2758" w:type="dxa"/>
          </w:tcPr>
          <w:p w:rsidR="00032BD3" w:rsidRPr="00032BD3" w:rsidRDefault="00032BD3" w:rsidP="001978B3">
            <w:pPr>
              <w:pStyle w:val="TableParagraph"/>
              <w:spacing w:before="138"/>
              <w:ind w:left="652" w:right="642"/>
              <w:rPr>
                <w:rFonts w:ascii="Times New Roman" w:hAnsi="Times New Roman" w:cs="Times New Roman"/>
                <w:b/>
                <w:sz w:val="24"/>
              </w:rPr>
            </w:pPr>
            <w:r w:rsidRPr="00032BD3">
              <w:rPr>
                <w:rFonts w:ascii="Times New Roman" w:hAnsi="Times New Roman" w:cs="Times New Roman"/>
                <w:b/>
                <w:sz w:val="24"/>
              </w:rPr>
              <w:t>Produto</w:t>
            </w:r>
          </w:p>
        </w:tc>
        <w:tc>
          <w:tcPr>
            <w:tcW w:w="2895" w:type="dxa"/>
          </w:tcPr>
          <w:p w:rsidR="00032BD3" w:rsidRPr="00032BD3" w:rsidRDefault="00032BD3" w:rsidP="00032BD3">
            <w:pPr>
              <w:pStyle w:val="TableParagraph"/>
              <w:spacing w:before="138"/>
              <w:ind w:left="0"/>
              <w:rPr>
                <w:rFonts w:ascii="Times New Roman" w:hAnsi="Times New Roman" w:cs="Times New Roman"/>
                <w:b/>
                <w:sz w:val="24"/>
              </w:rPr>
            </w:pPr>
            <w:r w:rsidRPr="00032BD3">
              <w:rPr>
                <w:rFonts w:ascii="Times New Roman" w:hAnsi="Times New Roman" w:cs="Times New Roman"/>
                <w:b/>
                <w:sz w:val="24"/>
              </w:rPr>
              <w:t>Especificações</w:t>
            </w:r>
          </w:p>
        </w:tc>
        <w:tc>
          <w:tcPr>
            <w:tcW w:w="2841" w:type="dxa"/>
          </w:tcPr>
          <w:p w:rsidR="00032BD3" w:rsidRPr="00032BD3" w:rsidRDefault="00032BD3" w:rsidP="001978B3">
            <w:pPr>
              <w:pStyle w:val="TableParagraph"/>
              <w:ind w:left="266" w:right="177" w:hanging="60"/>
              <w:rPr>
                <w:rFonts w:ascii="Times New Roman" w:hAnsi="Times New Roman" w:cs="Times New Roman"/>
                <w:b/>
                <w:sz w:val="24"/>
              </w:rPr>
            </w:pPr>
            <w:r w:rsidRPr="00032BD3">
              <w:rPr>
                <w:rFonts w:ascii="Times New Roman" w:hAnsi="Times New Roman" w:cs="Times New Roman"/>
                <w:b/>
                <w:sz w:val="24"/>
              </w:rPr>
              <w:t>Quantidade estimada</w:t>
            </w:r>
            <w:r w:rsidRPr="00032BD3">
              <w:rPr>
                <w:rFonts w:ascii="Times New Roman" w:hAnsi="Times New Roman" w:cs="Times New Roman"/>
                <w:b/>
                <w:spacing w:val="-64"/>
                <w:sz w:val="24"/>
              </w:rPr>
              <w:t xml:space="preserve"> </w:t>
            </w:r>
            <w:r w:rsidRPr="00032BD3">
              <w:rPr>
                <w:rFonts w:ascii="Times New Roman" w:hAnsi="Times New Roman" w:cs="Times New Roman"/>
                <w:b/>
                <w:sz w:val="24"/>
              </w:rPr>
              <w:t>de</w:t>
            </w:r>
            <w:r w:rsidRPr="00032BD3">
              <w:rPr>
                <w:rFonts w:ascii="Times New Roman" w:hAnsi="Times New Roman" w:cs="Times New Roman"/>
                <w:b/>
                <w:spacing w:val="-4"/>
                <w:sz w:val="24"/>
              </w:rPr>
              <w:t xml:space="preserve"> </w:t>
            </w:r>
            <w:r w:rsidRPr="00032BD3">
              <w:rPr>
                <w:rFonts w:ascii="Times New Roman" w:hAnsi="Times New Roman" w:cs="Times New Roman"/>
                <w:b/>
                <w:sz w:val="24"/>
              </w:rPr>
              <w:t>consumo</w:t>
            </w:r>
            <w:r w:rsidRPr="00032BD3">
              <w:rPr>
                <w:rFonts w:ascii="Times New Roman" w:hAnsi="Times New Roman" w:cs="Times New Roman"/>
                <w:b/>
                <w:spacing w:val="-5"/>
                <w:sz w:val="24"/>
              </w:rPr>
              <w:t xml:space="preserve"> </w:t>
            </w:r>
            <w:r w:rsidRPr="00032BD3">
              <w:rPr>
                <w:rFonts w:ascii="Times New Roman" w:hAnsi="Times New Roman" w:cs="Times New Roman"/>
                <w:b/>
                <w:sz w:val="24"/>
              </w:rPr>
              <w:t>mensal</w:t>
            </w:r>
          </w:p>
        </w:tc>
      </w:tr>
      <w:tr w:rsidR="00032BD3" w:rsidTr="00032BD3">
        <w:trPr>
          <w:trHeight w:val="1016"/>
        </w:trPr>
        <w:tc>
          <w:tcPr>
            <w:tcW w:w="2758" w:type="dxa"/>
          </w:tcPr>
          <w:p w:rsidR="00032BD3" w:rsidRPr="00032BD3" w:rsidRDefault="00032BD3" w:rsidP="001978B3">
            <w:pPr>
              <w:pStyle w:val="TableParagraph"/>
              <w:rPr>
                <w:rFonts w:ascii="Times New Roman" w:hAnsi="Times New Roman" w:cs="Times New Roman"/>
                <w:sz w:val="27"/>
              </w:rPr>
            </w:pPr>
          </w:p>
          <w:p w:rsidR="00032BD3" w:rsidRPr="00032BD3" w:rsidRDefault="00032BD3" w:rsidP="001978B3">
            <w:pPr>
              <w:pStyle w:val="TableParagraph"/>
              <w:ind w:left="652" w:right="642"/>
              <w:rPr>
                <w:rFonts w:ascii="Times New Roman" w:hAnsi="Times New Roman" w:cs="Times New Roman"/>
                <w:sz w:val="24"/>
              </w:rPr>
            </w:pPr>
            <w:r w:rsidRPr="00032BD3">
              <w:rPr>
                <w:rFonts w:ascii="Times New Roman" w:hAnsi="Times New Roman" w:cs="Times New Roman"/>
                <w:sz w:val="24"/>
              </w:rPr>
              <w:t>Água</w:t>
            </w:r>
            <w:r w:rsidRPr="00032BD3">
              <w:rPr>
                <w:rFonts w:ascii="Times New Roman" w:hAnsi="Times New Roman" w:cs="Times New Roman"/>
                <w:spacing w:val="-2"/>
                <w:sz w:val="24"/>
              </w:rPr>
              <w:t xml:space="preserve"> </w:t>
            </w:r>
            <w:r w:rsidRPr="00032BD3">
              <w:rPr>
                <w:rFonts w:ascii="Times New Roman" w:hAnsi="Times New Roman" w:cs="Times New Roman"/>
                <w:sz w:val="24"/>
              </w:rPr>
              <w:t>Mineral</w:t>
            </w:r>
          </w:p>
        </w:tc>
        <w:tc>
          <w:tcPr>
            <w:tcW w:w="2895" w:type="dxa"/>
          </w:tcPr>
          <w:p w:rsidR="00032BD3" w:rsidRPr="00032BD3" w:rsidRDefault="00032BD3" w:rsidP="001978B3">
            <w:pPr>
              <w:pStyle w:val="TableParagraph"/>
              <w:ind w:left="146" w:right="135"/>
              <w:rPr>
                <w:rFonts w:ascii="Times New Roman" w:hAnsi="Times New Roman" w:cs="Times New Roman"/>
                <w:sz w:val="26"/>
              </w:rPr>
            </w:pPr>
            <w:r w:rsidRPr="00032BD3">
              <w:rPr>
                <w:rFonts w:ascii="Times New Roman" w:hAnsi="Times New Roman" w:cs="Times New Roman"/>
                <w:sz w:val="24"/>
              </w:rPr>
              <w:t>Sem gás, em</w:t>
            </w:r>
            <w:r w:rsidRPr="00032BD3">
              <w:rPr>
                <w:rFonts w:ascii="Times New Roman" w:hAnsi="Times New Roman" w:cs="Times New Roman"/>
                <w:spacing w:val="1"/>
                <w:sz w:val="24"/>
              </w:rPr>
              <w:t xml:space="preserve"> </w:t>
            </w:r>
            <w:r w:rsidRPr="00032BD3">
              <w:rPr>
                <w:rFonts w:ascii="Times New Roman" w:hAnsi="Times New Roman" w:cs="Times New Roman"/>
                <w:sz w:val="24"/>
              </w:rPr>
              <w:t>embalagem tipo</w:t>
            </w:r>
            <w:r w:rsidRPr="00032BD3">
              <w:rPr>
                <w:rFonts w:ascii="Times New Roman" w:hAnsi="Times New Roman" w:cs="Times New Roman"/>
                <w:spacing w:val="1"/>
                <w:sz w:val="24"/>
              </w:rPr>
              <w:t xml:space="preserve"> </w:t>
            </w:r>
            <w:r w:rsidRPr="00032BD3">
              <w:rPr>
                <w:rFonts w:ascii="Times New Roman" w:hAnsi="Times New Roman" w:cs="Times New Roman"/>
                <w:sz w:val="24"/>
              </w:rPr>
              <w:t>“bombona”</w:t>
            </w:r>
            <w:r w:rsidRPr="00032BD3">
              <w:rPr>
                <w:rFonts w:ascii="Times New Roman" w:hAnsi="Times New Roman" w:cs="Times New Roman"/>
                <w:spacing w:val="-5"/>
                <w:sz w:val="24"/>
              </w:rPr>
              <w:t xml:space="preserve"> </w:t>
            </w:r>
            <w:r w:rsidRPr="00032BD3">
              <w:rPr>
                <w:rFonts w:ascii="Times New Roman" w:hAnsi="Times New Roman" w:cs="Times New Roman"/>
                <w:sz w:val="24"/>
              </w:rPr>
              <w:t>de</w:t>
            </w:r>
            <w:r w:rsidRPr="00032BD3">
              <w:rPr>
                <w:rFonts w:ascii="Times New Roman" w:hAnsi="Times New Roman" w:cs="Times New Roman"/>
                <w:spacing w:val="-4"/>
                <w:sz w:val="24"/>
              </w:rPr>
              <w:t xml:space="preserve"> </w:t>
            </w:r>
            <w:r w:rsidRPr="00032BD3">
              <w:rPr>
                <w:rFonts w:ascii="Times New Roman" w:hAnsi="Times New Roman" w:cs="Times New Roman"/>
                <w:sz w:val="24"/>
              </w:rPr>
              <w:t>20</w:t>
            </w:r>
            <w:r w:rsidRPr="00032BD3">
              <w:rPr>
                <w:rFonts w:ascii="Times New Roman" w:hAnsi="Times New Roman" w:cs="Times New Roman"/>
                <w:spacing w:val="-4"/>
                <w:sz w:val="24"/>
              </w:rPr>
              <w:t xml:space="preserve"> </w:t>
            </w:r>
            <w:r w:rsidRPr="00032BD3">
              <w:rPr>
                <w:rFonts w:ascii="Times New Roman" w:hAnsi="Times New Roman" w:cs="Times New Roman"/>
                <w:sz w:val="24"/>
              </w:rPr>
              <w:t>litros</w:t>
            </w:r>
          </w:p>
        </w:tc>
        <w:tc>
          <w:tcPr>
            <w:tcW w:w="2841" w:type="dxa"/>
          </w:tcPr>
          <w:p w:rsidR="00032BD3" w:rsidRPr="00032BD3" w:rsidRDefault="00032BD3" w:rsidP="001978B3">
            <w:pPr>
              <w:pStyle w:val="TableParagraph"/>
              <w:rPr>
                <w:rFonts w:ascii="Times New Roman" w:hAnsi="Times New Roman" w:cs="Times New Roman"/>
                <w:sz w:val="26"/>
              </w:rPr>
            </w:pPr>
          </w:p>
          <w:p w:rsidR="00032BD3" w:rsidRPr="00032BD3" w:rsidRDefault="00FB49F2" w:rsidP="00032BD3">
            <w:pPr>
              <w:pStyle w:val="TableParagraph"/>
              <w:ind w:left="0"/>
              <w:rPr>
                <w:rFonts w:ascii="Times New Roman" w:hAnsi="Times New Roman" w:cs="Times New Roman"/>
                <w:sz w:val="26"/>
              </w:rPr>
            </w:pPr>
            <w:r>
              <w:rPr>
                <w:rFonts w:ascii="Times New Roman" w:hAnsi="Times New Roman" w:cs="Times New Roman"/>
                <w:sz w:val="24"/>
              </w:rPr>
              <w:t>25</w:t>
            </w:r>
            <w:r w:rsidR="00032BD3" w:rsidRPr="00032BD3">
              <w:rPr>
                <w:rFonts w:ascii="Times New Roman" w:hAnsi="Times New Roman" w:cs="Times New Roman"/>
                <w:spacing w:val="-5"/>
                <w:sz w:val="24"/>
              </w:rPr>
              <w:t xml:space="preserve"> </w:t>
            </w:r>
            <w:r w:rsidR="00032BD3" w:rsidRPr="00032BD3">
              <w:rPr>
                <w:rFonts w:ascii="Times New Roman" w:hAnsi="Times New Roman" w:cs="Times New Roman"/>
                <w:sz w:val="24"/>
              </w:rPr>
              <w:t>bombonas</w:t>
            </w:r>
            <w:r>
              <w:rPr>
                <w:rFonts w:ascii="Times New Roman" w:hAnsi="Times New Roman" w:cs="Times New Roman"/>
                <w:sz w:val="24"/>
              </w:rPr>
              <w:t>/mês</w:t>
            </w:r>
          </w:p>
        </w:tc>
      </w:tr>
    </w:tbl>
    <w:p w:rsidR="00032BD3" w:rsidRDefault="00032BD3" w:rsidP="00032BD3">
      <w:pPr>
        <w:pStyle w:val="Estilo1"/>
        <w:tabs>
          <w:tab w:val="clear" w:pos="2268"/>
          <w:tab w:val="left" w:pos="1560"/>
        </w:tabs>
        <w:ind w:left="426" w:firstLine="0"/>
        <w:jc w:val="center"/>
        <w:rPr>
          <w:b/>
          <w:bCs/>
        </w:rPr>
      </w:pPr>
    </w:p>
    <w:sectPr w:rsidR="00032BD3" w:rsidSect="00407F56">
      <w:headerReference w:type="default" r:id="rId7"/>
      <w:footerReference w:type="default" r:id="rId8"/>
      <w:pgSz w:w="11906" w:h="16838"/>
      <w:pgMar w:top="1843"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E51" w:rsidRDefault="001B5E51" w:rsidP="00DC4FC8">
      <w:r>
        <w:separator/>
      </w:r>
    </w:p>
  </w:endnote>
  <w:endnote w:type="continuationSeparator" w:id="0">
    <w:p w:rsidR="001B5E51" w:rsidRDefault="001B5E51" w:rsidP="00DC4FC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aramond">
    <w:panose1 w:val="02020404030301010803"/>
    <w:charset w:val="00"/>
    <w:family w:val="roman"/>
    <w:pitch w:val="variable"/>
    <w:sig w:usb0="00000287" w:usb1="00000000" w:usb2="00000000" w:usb3="00000000" w:csb0="0000009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charset w:val="00"/>
    <w:family w:val="roman"/>
    <w:pitch w:val="variable"/>
    <w:sig w:usb0="00000000" w:usb1="500078FF" w:usb2="00000021" w:usb3="00000000" w:csb0="000001BF" w:csb1="00000000"/>
  </w:font>
  <w:font w:name="文泉驛正黑">
    <w:altName w:val="Arial Unicode MS"/>
    <w:charset w:val="00"/>
    <w:family w:val="auto"/>
    <w:pitch w:val="variable"/>
    <w:sig w:usb0="00000001" w:usb1="08070000" w:usb2="00000010" w:usb3="00000000" w:csb0="00020000" w:csb1="00000000"/>
  </w:font>
  <w:font w:name="Lohit Devanagari">
    <w:altName w:val="Times New Roman"/>
    <w:charset w:val="00"/>
    <w:family w:val="auto"/>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ourierNewPSMT">
    <w:altName w:val="Times New Roman"/>
    <w:charset w:val="00"/>
    <w:family w:val="roman"/>
    <w:pitch w:val="default"/>
    <w:sig w:usb0="00000000" w:usb1="00000000" w:usb2="00000000" w:usb3="00000000" w:csb0="00000000" w:csb1="00000000"/>
  </w:font>
  <w:font w:name="DejaVuSans">
    <w:altName w:val="Times New Roman"/>
    <w:charset w:val="00"/>
    <w:family w:val="roman"/>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TTE1BD5C78t00">
    <w:altName w:val="Microsoft JhengHei"/>
    <w:charset w:val="88"/>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Rodap"/>
    </w:pPr>
    <w:r>
      <w:rPr>
        <w:noProof/>
        <w:lang w:val="pt-BR" w:eastAsia="pt-BR" w:bidi="ar-SA"/>
      </w:rPr>
      <w:drawing>
        <wp:anchor distT="0" distB="0" distL="114300" distR="114300" simplePos="0" relativeHeight="251659264" behindDoc="1" locked="0" layoutInCell="1" allowOverlap="1">
          <wp:simplePos x="0" y="0"/>
          <wp:positionH relativeFrom="page">
            <wp:posOffset>6985</wp:posOffset>
          </wp:positionH>
          <wp:positionV relativeFrom="paragraph">
            <wp:posOffset>-257175</wp:posOffset>
          </wp:positionV>
          <wp:extent cx="7553325" cy="863338"/>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PAR-TIMBRADO_03.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3325" cy="863338"/>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E51" w:rsidRDefault="001B5E51" w:rsidP="00DC4FC8">
      <w:r>
        <w:separator/>
      </w:r>
    </w:p>
  </w:footnote>
  <w:footnote w:type="continuationSeparator" w:id="0">
    <w:p w:rsidR="001B5E51" w:rsidRDefault="001B5E51" w:rsidP="00DC4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D81" w:rsidRDefault="00E41D81">
    <w:pPr>
      <w:pStyle w:val="Cabealho"/>
    </w:pPr>
    <w:r>
      <w:rPr>
        <w:noProof/>
        <w:lang w:val="pt-BR" w:eastAsia="pt-BR" w:bidi="ar-SA"/>
      </w:rPr>
      <w:drawing>
        <wp:anchor distT="0" distB="0" distL="114300" distR="114300" simplePos="0" relativeHeight="251658240" behindDoc="1" locked="0" layoutInCell="1" allowOverlap="1">
          <wp:simplePos x="0" y="0"/>
          <wp:positionH relativeFrom="page">
            <wp:align>left</wp:align>
          </wp:positionH>
          <wp:positionV relativeFrom="paragraph">
            <wp:posOffset>-430530</wp:posOffset>
          </wp:positionV>
          <wp:extent cx="7691988" cy="1381125"/>
          <wp:effectExtent l="0" t="0" r="4445"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PAR-TIMBRADO_01.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691988" cy="138112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23ED71E"/>
    <w:lvl w:ilvl="0">
      <w:start w:val="1"/>
      <w:numFmt w:val="bullet"/>
      <w:pStyle w:val="Commarcadores2"/>
      <w:lvlText w:val=""/>
      <w:lvlJc w:val="left"/>
      <w:pPr>
        <w:tabs>
          <w:tab w:val="num" w:pos="643"/>
        </w:tabs>
        <w:ind w:left="643" w:hanging="360"/>
      </w:pPr>
      <w:rPr>
        <w:rFonts w:ascii="Symbol" w:hAnsi="Symbol" w:hint="default"/>
      </w:rPr>
    </w:lvl>
  </w:abstractNum>
  <w:abstractNum w:abstractNumId="1">
    <w:nsid w:val="04E60DB9"/>
    <w:multiLevelType w:val="hybridMultilevel"/>
    <w:tmpl w:val="66342E18"/>
    <w:lvl w:ilvl="0" w:tplc="ABD0D11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51817CD"/>
    <w:multiLevelType w:val="hybridMultilevel"/>
    <w:tmpl w:val="01709FF4"/>
    <w:lvl w:ilvl="0" w:tplc="C67E6A88">
      <w:start w:val="1"/>
      <w:numFmt w:val="lowerLetter"/>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05F94320"/>
    <w:multiLevelType w:val="hybridMultilevel"/>
    <w:tmpl w:val="904C5238"/>
    <w:lvl w:ilvl="0" w:tplc="9E04699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446B3A"/>
    <w:multiLevelType w:val="hybridMultilevel"/>
    <w:tmpl w:val="B9FED7C4"/>
    <w:lvl w:ilvl="0" w:tplc="7C56685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A657FC4"/>
    <w:multiLevelType w:val="hybridMultilevel"/>
    <w:tmpl w:val="01E2A2B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EBF5D31"/>
    <w:multiLevelType w:val="hybridMultilevel"/>
    <w:tmpl w:val="8FE84838"/>
    <w:lvl w:ilvl="0" w:tplc="0576EC4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0D5BA3"/>
    <w:multiLevelType w:val="hybridMultilevel"/>
    <w:tmpl w:val="2A1024B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E513245"/>
    <w:multiLevelType w:val="singleLevel"/>
    <w:tmpl w:val="917A7C5A"/>
    <w:lvl w:ilvl="0">
      <w:start w:val="1"/>
      <w:numFmt w:val="bullet"/>
      <w:pStyle w:val="Commarcadores5"/>
      <w:lvlText w:val=""/>
      <w:lvlJc w:val="left"/>
      <w:pPr>
        <w:tabs>
          <w:tab w:val="num" w:pos="360"/>
        </w:tabs>
        <w:ind w:left="360" w:hanging="360"/>
      </w:pPr>
      <w:rPr>
        <w:rFonts w:ascii="Wingdings" w:hAnsi="Wingdings" w:hint="default"/>
      </w:rPr>
    </w:lvl>
  </w:abstractNum>
  <w:abstractNum w:abstractNumId="9">
    <w:nsid w:val="201C0B5D"/>
    <w:multiLevelType w:val="hybridMultilevel"/>
    <w:tmpl w:val="40043D34"/>
    <w:lvl w:ilvl="0" w:tplc="7154147E">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0324BE9"/>
    <w:multiLevelType w:val="hybridMultilevel"/>
    <w:tmpl w:val="C43CE542"/>
    <w:lvl w:ilvl="0" w:tplc="D592E592">
      <w:start w:val="1"/>
      <w:numFmt w:val="lowerLetter"/>
      <w:lvlText w:val="%1)"/>
      <w:lvlJc w:val="left"/>
      <w:pPr>
        <w:ind w:left="1080" w:hanging="360"/>
      </w:pPr>
      <w:rPr>
        <w:rFonts w:ascii="Times New Roman" w:eastAsia="Times New Roman" w:hAnsi="Times New Roman" w:cs="Times New Roman"/>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22222F3F"/>
    <w:multiLevelType w:val="hybridMultilevel"/>
    <w:tmpl w:val="87DED5AE"/>
    <w:lvl w:ilvl="0" w:tplc="0F4EAA96">
      <w:start w:val="1"/>
      <w:numFmt w:val="low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76505ED"/>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86B47AE"/>
    <w:multiLevelType w:val="hybridMultilevel"/>
    <w:tmpl w:val="CF627184"/>
    <w:lvl w:ilvl="0" w:tplc="DAE40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11C47CC"/>
    <w:multiLevelType w:val="hybridMultilevel"/>
    <w:tmpl w:val="3864B8C4"/>
    <w:lvl w:ilvl="0" w:tplc="AD087F7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252221A"/>
    <w:multiLevelType w:val="hybridMultilevel"/>
    <w:tmpl w:val="C33C6600"/>
    <w:lvl w:ilvl="0" w:tplc="AEDA812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33894839"/>
    <w:multiLevelType w:val="hybridMultilevel"/>
    <w:tmpl w:val="82AEBD26"/>
    <w:lvl w:ilvl="0" w:tplc="140447CA">
      <w:start w:val="1"/>
      <w:numFmt w:val="lowerLetter"/>
      <w:lvlText w:val="%1)"/>
      <w:lvlJc w:val="left"/>
      <w:pPr>
        <w:ind w:left="720" w:hanging="360"/>
      </w:pPr>
      <w:rPr>
        <w:rFonts w:hint="default"/>
        <w:b/>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6BC0367"/>
    <w:multiLevelType w:val="hybridMultilevel"/>
    <w:tmpl w:val="A38A57A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ED25019"/>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1D37749"/>
    <w:multiLevelType w:val="hybridMultilevel"/>
    <w:tmpl w:val="A52ADDA4"/>
    <w:lvl w:ilvl="0" w:tplc="74044486">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2851DC7"/>
    <w:multiLevelType w:val="hybridMultilevel"/>
    <w:tmpl w:val="F92820FC"/>
    <w:lvl w:ilvl="0" w:tplc="5AB8B15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1">
    <w:nsid w:val="432C21B2"/>
    <w:multiLevelType w:val="hybridMultilevel"/>
    <w:tmpl w:val="B1F80D5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802FA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909302F"/>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9CB7D6E"/>
    <w:multiLevelType w:val="hybridMultilevel"/>
    <w:tmpl w:val="7EF646B6"/>
    <w:lvl w:ilvl="0" w:tplc="178C9AE4">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B8124EF"/>
    <w:multiLevelType w:val="hybridMultilevel"/>
    <w:tmpl w:val="170A2148"/>
    <w:lvl w:ilvl="0" w:tplc="1E3AE80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19C780B"/>
    <w:multiLevelType w:val="hybridMultilevel"/>
    <w:tmpl w:val="DE002F5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9EA7E69"/>
    <w:multiLevelType w:val="hybridMultilevel"/>
    <w:tmpl w:val="9D0075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6A493C7A"/>
    <w:multiLevelType w:val="hybridMultilevel"/>
    <w:tmpl w:val="7EF646B6"/>
    <w:lvl w:ilvl="0" w:tplc="04160017">
      <w:start w:val="1"/>
      <w:numFmt w:val="lowerLetter"/>
      <w:lvlText w:val="%1)"/>
      <w:lvlJc w:val="left"/>
      <w:pPr>
        <w:ind w:left="720" w:hanging="360"/>
      </w:pPr>
      <w:rPr>
        <w:rFonts w:hint="default"/>
        <w:b/>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6B653E69"/>
    <w:multiLevelType w:val="singleLevel"/>
    <w:tmpl w:val="04160001"/>
    <w:lvl w:ilvl="0">
      <w:start w:val="1"/>
      <w:numFmt w:val="bullet"/>
      <w:pStyle w:val="TABELA"/>
      <w:lvlText w:val=""/>
      <w:lvlJc w:val="left"/>
      <w:pPr>
        <w:tabs>
          <w:tab w:val="num" w:pos="360"/>
        </w:tabs>
        <w:ind w:left="360" w:hanging="360"/>
      </w:pPr>
      <w:rPr>
        <w:rFonts w:ascii="Symbol" w:hAnsi="Symbol" w:hint="default"/>
      </w:rPr>
    </w:lvl>
  </w:abstractNum>
  <w:abstractNum w:abstractNumId="30">
    <w:nsid w:val="6D1D5069"/>
    <w:multiLevelType w:val="hybridMultilevel"/>
    <w:tmpl w:val="8EA82E54"/>
    <w:lvl w:ilvl="0" w:tplc="40A8C212">
      <w:start w:val="1"/>
      <w:numFmt w:val="decimal"/>
      <w:lvlText w:val="%1)"/>
      <w:lvlJc w:val="left"/>
      <w:pPr>
        <w:ind w:left="720" w:hanging="360"/>
      </w:pPr>
      <w:rPr>
        <w:rFonts w:hint="default"/>
      </w:rPr>
    </w:lvl>
    <w:lvl w:ilvl="1" w:tplc="D804D02C" w:tentative="1">
      <w:start w:val="1"/>
      <w:numFmt w:val="lowerLetter"/>
      <w:lvlText w:val="%2."/>
      <w:lvlJc w:val="left"/>
      <w:pPr>
        <w:ind w:left="1440" w:hanging="360"/>
      </w:pPr>
    </w:lvl>
    <w:lvl w:ilvl="2" w:tplc="D5D4A42E" w:tentative="1">
      <w:start w:val="1"/>
      <w:numFmt w:val="lowerRoman"/>
      <w:lvlText w:val="%3."/>
      <w:lvlJc w:val="right"/>
      <w:pPr>
        <w:ind w:left="2160" w:hanging="180"/>
      </w:pPr>
    </w:lvl>
    <w:lvl w:ilvl="3" w:tplc="E18EAEFE" w:tentative="1">
      <w:start w:val="1"/>
      <w:numFmt w:val="decimal"/>
      <w:lvlText w:val="%4."/>
      <w:lvlJc w:val="left"/>
      <w:pPr>
        <w:ind w:left="2880" w:hanging="360"/>
      </w:pPr>
    </w:lvl>
    <w:lvl w:ilvl="4" w:tplc="D520A3E8" w:tentative="1">
      <w:start w:val="1"/>
      <w:numFmt w:val="lowerLetter"/>
      <w:lvlText w:val="%5."/>
      <w:lvlJc w:val="left"/>
      <w:pPr>
        <w:ind w:left="3600" w:hanging="360"/>
      </w:pPr>
    </w:lvl>
    <w:lvl w:ilvl="5" w:tplc="71CE600E" w:tentative="1">
      <w:start w:val="1"/>
      <w:numFmt w:val="lowerRoman"/>
      <w:lvlText w:val="%6."/>
      <w:lvlJc w:val="right"/>
      <w:pPr>
        <w:ind w:left="4320" w:hanging="180"/>
      </w:pPr>
    </w:lvl>
    <w:lvl w:ilvl="6" w:tplc="4E7EB284" w:tentative="1">
      <w:start w:val="1"/>
      <w:numFmt w:val="decimal"/>
      <w:lvlText w:val="%7."/>
      <w:lvlJc w:val="left"/>
      <w:pPr>
        <w:ind w:left="5040" w:hanging="360"/>
      </w:pPr>
    </w:lvl>
    <w:lvl w:ilvl="7" w:tplc="1B8C29C4" w:tentative="1">
      <w:start w:val="1"/>
      <w:numFmt w:val="lowerLetter"/>
      <w:lvlText w:val="%8."/>
      <w:lvlJc w:val="left"/>
      <w:pPr>
        <w:ind w:left="5760" w:hanging="360"/>
      </w:pPr>
    </w:lvl>
    <w:lvl w:ilvl="8" w:tplc="A33EF262" w:tentative="1">
      <w:start w:val="1"/>
      <w:numFmt w:val="lowerRoman"/>
      <w:lvlText w:val="%9."/>
      <w:lvlJc w:val="right"/>
      <w:pPr>
        <w:ind w:left="6480" w:hanging="180"/>
      </w:pPr>
    </w:lvl>
  </w:abstractNum>
  <w:abstractNum w:abstractNumId="31">
    <w:nsid w:val="6ED11410"/>
    <w:multiLevelType w:val="hybridMultilevel"/>
    <w:tmpl w:val="BE6E22FC"/>
    <w:lvl w:ilvl="0" w:tplc="04160011">
      <w:start w:val="1"/>
      <w:numFmt w:val="lowerLetter"/>
      <w:lvlText w:val="%1)"/>
      <w:lvlJc w:val="left"/>
      <w:pPr>
        <w:ind w:left="819" w:hanging="360"/>
      </w:pPr>
      <w:rPr>
        <w:rFonts w:hint="default"/>
        <w:b/>
        <w:color w:val="auto"/>
      </w:rPr>
    </w:lvl>
    <w:lvl w:ilvl="1" w:tplc="04160019" w:tentative="1">
      <w:start w:val="1"/>
      <w:numFmt w:val="lowerLetter"/>
      <w:lvlText w:val="%2."/>
      <w:lvlJc w:val="left"/>
      <w:pPr>
        <w:ind w:left="1539" w:hanging="360"/>
      </w:pPr>
    </w:lvl>
    <w:lvl w:ilvl="2" w:tplc="0416001B" w:tentative="1">
      <w:start w:val="1"/>
      <w:numFmt w:val="lowerRoman"/>
      <w:lvlText w:val="%3."/>
      <w:lvlJc w:val="right"/>
      <w:pPr>
        <w:ind w:left="2259" w:hanging="180"/>
      </w:pPr>
    </w:lvl>
    <w:lvl w:ilvl="3" w:tplc="0416000F" w:tentative="1">
      <w:start w:val="1"/>
      <w:numFmt w:val="decimal"/>
      <w:lvlText w:val="%4."/>
      <w:lvlJc w:val="left"/>
      <w:pPr>
        <w:ind w:left="2979" w:hanging="360"/>
      </w:pPr>
    </w:lvl>
    <w:lvl w:ilvl="4" w:tplc="04160019" w:tentative="1">
      <w:start w:val="1"/>
      <w:numFmt w:val="lowerLetter"/>
      <w:lvlText w:val="%5."/>
      <w:lvlJc w:val="left"/>
      <w:pPr>
        <w:ind w:left="3699" w:hanging="360"/>
      </w:pPr>
    </w:lvl>
    <w:lvl w:ilvl="5" w:tplc="0416001B" w:tentative="1">
      <w:start w:val="1"/>
      <w:numFmt w:val="lowerRoman"/>
      <w:lvlText w:val="%6."/>
      <w:lvlJc w:val="right"/>
      <w:pPr>
        <w:ind w:left="4419" w:hanging="180"/>
      </w:pPr>
    </w:lvl>
    <w:lvl w:ilvl="6" w:tplc="0416000F" w:tentative="1">
      <w:start w:val="1"/>
      <w:numFmt w:val="decimal"/>
      <w:lvlText w:val="%7."/>
      <w:lvlJc w:val="left"/>
      <w:pPr>
        <w:ind w:left="5139" w:hanging="360"/>
      </w:pPr>
    </w:lvl>
    <w:lvl w:ilvl="7" w:tplc="04160019" w:tentative="1">
      <w:start w:val="1"/>
      <w:numFmt w:val="lowerLetter"/>
      <w:lvlText w:val="%8."/>
      <w:lvlJc w:val="left"/>
      <w:pPr>
        <w:ind w:left="5859" w:hanging="360"/>
      </w:pPr>
    </w:lvl>
    <w:lvl w:ilvl="8" w:tplc="0416001B" w:tentative="1">
      <w:start w:val="1"/>
      <w:numFmt w:val="lowerRoman"/>
      <w:lvlText w:val="%9."/>
      <w:lvlJc w:val="right"/>
      <w:pPr>
        <w:ind w:left="6579" w:hanging="180"/>
      </w:pPr>
    </w:lvl>
  </w:abstractNum>
  <w:abstractNum w:abstractNumId="32">
    <w:nsid w:val="71D83312"/>
    <w:multiLevelType w:val="hybridMultilevel"/>
    <w:tmpl w:val="87880D62"/>
    <w:lvl w:ilvl="0" w:tplc="A0B841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4552024"/>
    <w:multiLevelType w:val="hybridMultilevel"/>
    <w:tmpl w:val="19C06004"/>
    <w:lvl w:ilvl="0" w:tplc="04160011">
      <w:start w:val="1"/>
      <w:numFmt w:val="bullet"/>
      <w:lvlText w:val=""/>
      <w:lvlJc w:val="left"/>
      <w:pPr>
        <w:ind w:left="720" w:hanging="360"/>
      </w:pPr>
      <w:rPr>
        <w:rFonts w:ascii="Symbol" w:hAnsi="Symbol"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34">
    <w:nsid w:val="76EB77AB"/>
    <w:multiLevelType w:val="hybridMultilevel"/>
    <w:tmpl w:val="66342E18"/>
    <w:lvl w:ilvl="0" w:tplc="04160001">
      <w:start w:val="1"/>
      <w:numFmt w:val="lowerLetter"/>
      <w:lvlText w:val="%1)"/>
      <w:lvlJc w:val="left"/>
      <w:pPr>
        <w:ind w:left="720" w:hanging="360"/>
      </w:pPr>
      <w:rPr>
        <w:rFonts w:hint="default"/>
        <w:b/>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abstractNum w:abstractNumId="35">
    <w:nsid w:val="7828573D"/>
    <w:multiLevelType w:val="hybridMultilevel"/>
    <w:tmpl w:val="1C621C0E"/>
    <w:lvl w:ilvl="0" w:tplc="ABD0D11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97A1747"/>
    <w:multiLevelType w:val="hybridMultilevel"/>
    <w:tmpl w:val="1C621C0E"/>
    <w:lvl w:ilvl="0" w:tplc="83CE1384">
      <w:start w:val="1"/>
      <w:numFmt w:val="lowerLetter"/>
      <w:lvlText w:val="%1)"/>
      <w:lvlJc w:val="left"/>
      <w:pPr>
        <w:ind w:left="720" w:hanging="360"/>
      </w:pPr>
      <w:rPr>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nsid w:val="7A4A4639"/>
    <w:multiLevelType w:val="hybridMultilevel"/>
    <w:tmpl w:val="904C5238"/>
    <w:lvl w:ilvl="0" w:tplc="83CE1384">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C36728C"/>
    <w:multiLevelType w:val="hybridMultilevel"/>
    <w:tmpl w:val="26422F82"/>
    <w:lvl w:ilvl="0" w:tplc="9E046998">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9">
    <w:nsid w:val="7D592381"/>
    <w:multiLevelType w:val="hybridMultilevel"/>
    <w:tmpl w:val="615CA3F8"/>
    <w:lvl w:ilvl="0" w:tplc="E6780C2A">
      <w:numFmt w:val="bullet"/>
      <w:lvlText w:val=""/>
      <w:lvlJc w:val="left"/>
      <w:pPr>
        <w:ind w:left="720" w:hanging="360"/>
      </w:pPr>
      <w:rPr>
        <w:rFonts w:ascii="Symbol" w:eastAsia="Times New Roman" w:hAnsi="Symbol" w:cs="Times New Roman" w:hint="default"/>
      </w:rPr>
    </w:lvl>
    <w:lvl w:ilvl="1" w:tplc="04160019" w:tentative="1">
      <w:start w:val="1"/>
      <w:numFmt w:val="bullet"/>
      <w:lvlText w:val="o"/>
      <w:lvlJc w:val="left"/>
      <w:pPr>
        <w:ind w:left="1440" w:hanging="360"/>
      </w:pPr>
      <w:rPr>
        <w:rFonts w:ascii="Courier New" w:hAnsi="Courier New" w:cs="Courier New" w:hint="default"/>
      </w:rPr>
    </w:lvl>
    <w:lvl w:ilvl="2" w:tplc="0416001B" w:tentative="1">
      <w:start w:val="1"/>
      <w:numFmt w:val="bullet"/>
      <w:lvlText w:val=""/>
      <w:lvlJc w:val="left"/>
      <w:pPr>
        <w:ind w:left="2160" w:hanging="360"/>
      </w:pPr>
      <w:rPr>
        <w:rFonts w:ascii="Wingdings" w:hAnsi="Wingdings" w:hint="default"/>
      </w:rPr>
    </w:lvl>
    <w:lvl w:ilvl="3" w:tplc="0416000F" w:tentative="1">
      <w:start w:val="1"/>
      <w:numFmt w:val="bullet"/>
      <w:lvlText w:val=""/>
      <w:lvlJc w:val="left"/>
      <w:pPr>
        <w:ind w:left="2880" w:hanging="360"/>
      </w:pPr>
      <w:rPr>
        <w:rFonts w:ascii="Symbol" w:hAnsi="Symbol" w:hint="default"/>
      </w:rPr>
    </w:lvl>
    <w:lvl w:ilvl="4" w:tplc="04160019" w:tentative="1">
      <w:start w:val="1"/>
      <w:numFmt w:val="bullet"/>
      <w:lvlText w:val="o"/>
      <w:lvlJc w:val="left"/>
      <w:pPr>
        <w:ind w:left="3600" w:hanging="360"/>
      </w:pPr>
      <w:rPr>
        <w:rFonts w:ascii="Courier New" w:hAnsi="Courier New" w:cs="Courier New" w:hint="default"/>
      </w:rPr>
    </w:lvl>
    <w:lvl w:ilvl="5" w:tplc="0416001B" w:tentative="1">
      <w:start w:val="1"/>
      <w:numFmt w:val="bullet"/>
      <w:lvlText w:val=""/>
      <w:lvlJc w:val="left"/>
      <w:pPr>
        <w:ind w:left="4320" w:hanging="360"/>
      </w:pPr>
      <w:rPr>
        <w:rFonts w:ascii="Wingdings" w:hAnsi="Wingdings" w:hint="default"/>
      </w:rPr>
    </w:lvl>
    <w:lvl w:ilvl="6" w:tplc="0416000F" w:tentative="1">
      <w:start w:val="1"/>
      <w:numFmt w:val="bullet"/>
      <w:lvlText w:val=""/>
      <w:lvlJc w:val="left"/>
      <w:pPr>
        <w:ind w:left="5040" w:hanging="360"/>
      </w:pPr>
      <w:rPr>
        <w:rFonts w:ascii="Symbol" w:hAnsi="Symbol" w:hint="default"/>
      </w:rPr>
    </w:lvl>
    <w:lvl w:ilvl="7" w:tplc="04160019" w:tentative="1">
      <w:start w:val="1"/>
      <w:numFmt w:val="bullet"/>
      <w:lvlText w:val="o"/>
      <w:lvlJc w:val="left"/>
      <w:pPr>
        <w:ind w:left="5760" w:hanging="360"/>
      </w:pPr>
      <w:rPr>
        <w:rFonts w:ascii="Courier New" w:hAnsi="Courier New" w:cs="Courier New" w:hint="default"/>
      </w:rPr>
    </w:lvl>
    <w:lvl w:ilvl="8" w:tplc="0416001B" w:tentative="1">
      <w:start w:val="1"/>
      <w:numFmt w:val="bullet"/>
      <w:lvlText w:val=""/>
      <w:lvlJc w:val="left"/>
      <w:pPr>
        <w:ind w:left="6480" w:hanging="360"/>
      </w:pPr>
      <w:rPr>
        <w:rFonts w:ascii="Wingdings" w:hAnsi="Wingdings" w:hint="default"/>
      </w:rPr>
    </w:lvl>
  </w:abstractNum>
  <w:abstractNum w:abstractNumId="40">
    <w:nsid w:val="7F356A8E"/>
    <w:multiLevelType w:val="hybridMultilevel"/>
    <w:tmpl w:val="17A45004"/>
    <w:lvl w:ilvl="0" w:tplc="04160001">
      <w:start w:val="1"/>
      <w:numFmt w:val="decimal"/>
      <w:lvlText w:val="%1)"/>
      <w:lvlJc w:val="left"/>
      <w:pPr>
        <w:ind w:left="720" w:hanging="360"/>
      </w:pPr>
      <w:rPr>
        <w:rFonts w:hint="default"/>
      </w:rPr>
    </w:lvl>
    <w:lvl w:ilvl="1" w:tplc="04160003" w:tentative="1">
      <w:start w:val="1"/>
      <w:numFmt w:val="lowerLetter"/>
      <w:lvlText w:val="%2."/>
      <w:lvlJc w:val="left"/>
      <w:pPr>
        <w:ind w:left="1440" w:hanging="360"/>
      </w:pPr>
    </w:lvl>
    <w:lvl w:ilvl="2" w:tplc="04160005" w:tentative="1">
      <w:start w:val="1"/>
      <w:numFmt w:val="lowerRoman"/>
      <w:lvlText w:val="%3."/>
      <w:lvlJc w:val="right"/>
      <w:pPr>
        <w:ind w:left="2160" w:hanging="180"/>
      </w:pPr>
    </w:lvl>
    <w:lvl w:ilvl="3" w:tplc="04160001" w:tentative="1">
      <w:start w:val="1"/>
      <w:numFmt w:val="decimal"/>
      <w:lvlText w:val="%4."/>
      <w:lvlJc w:val="left"/>
      <w:pPr>
        <w:ind w:left="2880" w:hanging="360"/>
      </w:pPr>
    </w:lvl>
    <w:lvl w:ilvl="4" w:tplc="04160003" w:tentative="1">
      <w:start w:val="1"/>
      <w:numFmt w:val="lowerLetter"/>
      <w:lvlText w:val="%5."/>
      <w:lvlJc w:val="left"/>
      <w:pPr>
        <w:ind w:left="3600" w:hanging="360"/>
      </w:pPr>
    </w:lvl>
    <w:lvl w:ilvl="5" w:tplc="04160005" w:tentative="1">
      <w:start w:val="1"/>
      <w:numFmt w:val="lowerRoman"/>
      <w:lvlText w:val="%6."/>
      <w:lvlJc w:val="right"/>
      <w:pPr>
        <w:ind w:left="4320" w:hanging="180"/>
      </w:pPr>
    </w:lvl>
    <w:lvl w:ilvl="6" w:tplc="04160001" w:tentative="1">
      <w:start w:val="1"/>
      <w:numFmt w:val="decimal"/>
      <w:lvlText w:val="%7."/>
      <w:lvlJc w:val="left"/>
      <w:pPr>
        <w:ind w:left="5040" w:hanging="360"/>
      </w:pPr>
    </w:lvl>
    <w:lvl w:ilvl="7" w:tplc="04160003" w:tentative="1">
      <w:start w:val="1"/>
      <w:numFmt w:val="lowerLetter"/>
      <w:lvlText w:val="%8."/>
      <w:lvlJc w:val="left"/>
      <w:pPr>
        <w:ind w:left="5760" w:hanging="360"/>
      </w:pPr>
    </w:lvl>
    <w:lvl w:ilvl="8" w:tplc="04160005" w:tentative="1">
      <w:start w:val="1"/>
      <w:numFmt w:val="lowerRoman"/>
      <w:lvlText w:val="%9."/>
      <w:lvlJc w:val="right"/>
      <w:pPr>
        <w:ind w:left="6480" w:hanging="180"/>
      </w:pPr>
    </w:lvl>
  </w:abstractNum>
  <w:num w:numId="1">
    <w:abstractNumId w:val="38"/>
  </w:num>
  <w:num w:numId="2">
    <w:abstractNumId w:val="20"/>
  </w:num>
  <w:num w:numId="3">
    <w:abstractNumId w:val="29"/>
  </w:num>
  <w:num w:numId="4">
    <w:abstractNumId w:val="8"/>
  </w:num>
  <w:num w:numId="5">
    <w:abstractNumId w:val="0"/>
  </w:num>
  <w:num w:numId="6">
    <w:abstractNumId w:val="21"/>
  </w:num>
  <w:num w:numId="7">
    <w:abstractNumId w:val="37"/>
  </w:num>
  <w:num w:numId="8">
    <w:abstractNumId w:val="24"/>
  </w:num>
  <w:num w:numId="9">
    <w:abstractNumId w:val="34"/>
  </w:num>
  <w:num w:numId="10">
    <w:abstractNumId w:val="40"/>
  </w:num>
  <w:num w:numId="11">
    <w:abstractNumId w:val="32"/>
  </w:num>
  <w:num w:numId="12">
    <w:abstractNumId w:val="19"/>
  </w:num>
  <w:num w:numId="13">
    <w:abstractNumId w:val="3"/>
  </w:num>
  <w:num w:numId="14">
    <w:abstractNumId w:val="1"/>
  </w:num>
  <w:num w:numId="15">
    <w:abstractNumId w:val="14"/>
  </w:num>
  <w:num w:numId="16">
    <w:abstractNumId w:val="2"/>
  </w:num>
  <w:num w:numId="17">
    <w:abstractNumId w:val="10"/>
  </w:num>
  <w:num w:numId="18">
    <w:abstractNumId w:val="26"/>
  </w:num>
  <w:num w:numId="19">
    <w:abstractNumId w:val="16"/>
  </w:num>
  <w:num w:numId="20">
    <w:abstractNumId w:val="13"/>
  </w:num>
  <w:num w:numId="21">
    <w:abstractNumId w:val="12"/>
  </w:num>
  <w:num w:numId="22">
    <w:abstractNumId w:val="39"/>
  </w:num>
  <w:num w:numId="23">
    <w:abstractNumId w:val="28"/>
  </w:num>
  <w:num w:numId="24">
    <w:abstractNumId w:val="36"/>
  </w:num>
  <w:num w:numId="25">
    <w:abstractNumId w:val="11"/>
  </w:num>
  <w:num w:numId="26">
    <w:abstractNumId w:val="35"/>
  </w:num>
  <w:num w:numId="27">
    <w:abstractNumId w:val="22"/>
  </w:num>
  <w:num w:numId="28">
    <w:abstractNumId w:val="23"/>
  </w:num>
  <w:num w:numId="29">
    <w:abstractNumId w:val="18"/>
  </w:num>
  <w:num w:numId="30">
    <w:abstractNumId w:val="33"/>
  </w:num>
  <w:num w:numId="31">
    <w:abstractNumId w:val="30"/>
  </w:num>
  <w:num w:numId="32">
    <w:abstractNumId w:val="31"/>
  </w:num>
  <w:num w:numId="33">
    <w:abstractNumId w:val="5"/>
  </w:num>
  <w:num w:numId="34">
    <w:abstractNumId w:val="7"/>
  </w:num>
  <w:num w:numId="35">
    <w:abstractNumId w:val="15"/>
  </w:num>
  <w:num w:numId="36">
    <w:abstractNumId w:val="27"/>
  </w:num>
  <w:num w:numId="37">
    <w:abstractNumId w:val="25"/>
  </w:num>
  <w:num w:numId="38">
    <w:abstractNumId w:val="6"/>
  </w:num>
  <w:num w:numId="39">
    <w:abstractNumId w:val="4"/>
  </w:num>
  <w:num w:numId="40">
    <w:abstractNumId w:val="9"/>
  </w:num>
  <w:num w:numId="4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143362"/>
  </w:hdrShapeDefaults>
  <w:footnotePr>
    <w:footnote w:id="-1"/>
    <w:footnote w:id="0"/>
  </w:footnotePr>
  <w:endnotePr>
    <w:endnote w:id="-1"/>
    <w:endnote w:id="0"/>
  </w:endnotePr>
  <w:compat/>
  <w:rsids>
    <w:rsidRoot w:val="00E3167E"/>
    <w:rsid w:val="0000017C"/>
    <w:rsid w:val="00001DF9"/>
    <w:rsid w:val="00002074"/>
    <w:rsid w:val="0000327B"/>
    <w:rsid w:val="000059EC"/>
    <w:rsid w:val="00007DCA"/>
    <w:rsid w:val="000108CD"/>
    <w:rsid w:val="00015F1B"/>
    <w:rsid w:val="000264BB"/>
    <w:rsid w:val="00032BD3"/>
    <w:rsid w:val="000423DC"/>
    <w:rsid w:val="00070416"/>
    <w:rsid w:val="00074B59"/>
    <w:rsid w:val="000752F5"/>
    <w:rsid w:val="00077955"/>
    <w:rsid w:val="000853A3"/>
    <w:rsid w:val="00092CA0"/>
    <w:rsid w:val="000A1F7D"/>
    <w:rsid w:val="000A49BD"/>
    <w:rsid w:val="000C2BC6"/>
    <w:rsid w:val="000C4315"/>
    <w:rsid w:val="000C4AC9"/>
    <w:rsid w:val="000D546D"/>
    <w:rsid w:val="000E5E8E"/>
    <w:rsid w:val="000F0CA6"/>
    <w:rsid w:val="000F5E88"/>
    <w:rsid w:val="000F734D"/>
    <w:rsid w:val="00101357"/>
    <w:rsid w:val="00102FB1"/>
    <w:rsid w:val="0010511C"/>
    <w:rsid w:val="00106CB3"/>
    <w:rsid w:val="00122B77"/>
    <w:rsid w:val="00125432"/>
    <w:rsid w:val="001265BE"/>
    <w:rsid w:val="00132A27"/>
    <w:rsid w:val="00143128"/>
    <w:rsid w:val="00154222"/>
    <w:rsid w:val="00155FE8"/>
    <w:rsid w:val="00160704"/>
    <w:rsid w:val="00164557"/>
    <w:rsid w:val="001647BA"/>
    <w:rsid w:val="00164A6F"/>
    <w:rsid w:val="00164EFE"/>
    <w:rsid w:val="00171E8D"/>
    <w:rsid w:val="00175B64"/>
    <w:rsid w:val="00176E00"/>
    <w:rsid w:val="00182889"/>
    <w:rsid w:val="00193D96"/>
    <w:rsid w:val="00195BB1"/>
    <w:rsid w:val="001B21C3"/>
    <w:rsid w:val="001B5438"/>
    <w:rsid w:val="001B5E51"/>
    <w:rsid w:val="001B7790"/>
    <w:rsid w:val="001C29EB"/>
    <w:rsid w:val="001E5BFA"/>
    <w:rsid w:val="001F5CF4"/>
    <w:rsid w:val="00201806"/>
    <w:rsid w:val="0020317A"/>
    <w:rsid w:val="002266F5"/>
    <w:rsid w:val="00243B1E"/>
    <w:rsid w:val="00244AE8"/>
    <w:rsid w:val="002558CF"/>
    <w:rsid w:val="00256A00"/>
    <w:rsid w:val="00257F58"/>
    <w:rsid w:val="0026437F"/>
    <w:rsid w:val="00264E20"/>
    <w:rsid w:val="002660FF"/>
    <w:rsid w:val="00266597"/>
    <w:rsid w:val="00270665"/>
    <w:rsid w:val="00273B69"/>
    <w:rsid w:val="002974B2"/>
    <w:rsid w:val="002A51C1"/>
    <w:rsid w:val="002B10AD"/>
    <w:rsid w:val="002B571E"/>
    <w:rsid w:val="002C05A0"/>
    <w:rsid w:val="002C682F"/>
    <w:rsid w:val="002D2802"/>
    <w:rsid w:val="002D4DC8"/>
    <w:rsid w:val="002F356E"/>
    <w:rsid w:val="00303E22"/>
    <w:rsid w:val="00305E40"/>
    <w:rsid w:val="003110B6"/>
    <w:rsid w:val="00313D99"/>
    <w:rsid w:val="00314BC4"/>
    <w:rsid w:val="00330309"/>
    <w:rsid w:val="00331F14"/>
    <w:rsid w:val="00332665"/>
    <w:rsid w:val="00332CD3"/>
    <w:rsid w:val="00352B17"/>
    <w:rsid w:val="00355D69"/>
    <w:rsid w:val="00372FF2"/>
    <w:rsid w:val="00377FAD"/>
    <w:rsid w:val="0038619A"/>
    <w:rsid w:val="00391539"/>
    <w:rsid w:val="00393ACA"/>
    <w:rsid w:val="00395A88"/>
    <w:rsid w:val="003A159E"/>
    <w:rsid w:val="003B0886"/>
    <w:rsid w:val="003D235E"/>
    <w:rsid w:val="003E7DCF"/>
    <w:rsid w:val="003F2F0B"/>
    <w:rsid w:val="003F639A"/>
    <w:rsid w:val="004023C8"/>
    <w:rsid w:val="004024A8"/>
    <w:rsid w:val="00407F56"/>
    <w:rsid w:val="004112C3"/>
    <w:rsid w:val="00424AA3"/>
    <w:rsid w:val="00433325"/>
    <w:rsid w:val="0044031D"/>
    <w:rsid w:val="004422EB"/>
    <w:rsid w:val="00445AA3"/>
    <w:rsid w:val="00451827"/>
    <w:rsid w:val="00457C40"/>
    <w:rsid w:val="00461614"/>
    <w:rsid w:val="004651F7"/>
    <w:rsid w:val="00466AAF"/>
    <w:rsid w:val="004808B2"/>
    <w:rsid w:val="004817A5"/>
    <w:rsid w:val="00486F96"/>
    <w:rsid w:val="00493A50"/>
    <w:rsid w:val="004A538A"/>
    <w:rsid w:val="004A56CF"/>
    <w:rsid w:val="004B0623"/>
    <w:rsid w:val="004B3935"/>
    <w:rsid w:val="004B4401"/>
    <w:rsid w:val="004D3D6E"/>
    <w:rsid w:val="004D3D8E"/>
    <w:rsid w:val="004E5D9D"/>
    <w:rsid w:val="004F2BE6"/>
    <w:rsid w:val="00504549"/>
    <w:rsid w:val="005053E4"/>
    <w:rsid w:val="00505425"/>
    <w:rsid w:val="00507127"/>
    <w:rsid w:val="005106EB"/>
    <w:rsid w:val="00511449"/>
    <w:rsid w:val="0051359A"/>
    <w:rsid w:val="00517BA8"/>
    <w:rsid w:val="00522A45"/>
    <w:rsid w:val="00524937"/>
    <w:rsid w:val="00525657"/>
    <w:rsid w:val="00530545"/>
    <w:rsid w:val="00531E20"/>
    <w:rsid w:val="005447D2"/>
    <w:rsid w:val="0054627E"/>
    <w:rsid w:val="005463BC"/>
    <w:rsid w:val="00553492"/>
    <w:rsid w:val="00571E81"/>
    <w:rsid w:val="0057291B"/>
    <w:rsid w:val="00577685"/>
    <w:rsid w:val="00584E3D"/>
    <w:rsid w:val="00585665"/>
    <w:rsid w:val="0059229A"/>
    <w:rsid w:val="005A45C9"/>
    <w:rsid w:val="005A610D"/>
    <w:rsid w:val="005B0FC0"/>
    <w:rsid w:val="005B1043"/>
    <w:rsid w:val="005C24AB"/>
    <w:rsid w:val="005E0FF2"/>
    <w:rsid w:val="005E7252"/>
    <w:rsid w:val="005E79AA"/>
    <w:rsid w:val="005F47F3"/>
    <w:rsid w:val="00600B20"/>
    <w:rsid w:val="00603E16"/>
    <w:rsid w:val="00622226"/>
    <w:rsid w:val="0062503E"/>
    <w:rsid w:val="0062630C"/>
    <w:rsid w:val="00640F7A"/>
    <w:rsid w:val="006469D0"/>
    <w:rsid w:val="0065096F"/>
    <w:rsid w:val="00665EA3"/>
    <w:rsid w:val="00681D5A"/>
    <w:rsid w:val="00690873"/>
    <w:rsid w:val="00690A88"/>
    <w:rsid w:val="00690BA2"/>
    <w:rsid w:val="00694689"/>
    <w:rsid w:val="00695010"/>
    <w:rsid w:val="006A1EEC"/>
    <w:rsid w:val="006A7C1B"/>
    <w:rsid w:val="006C2027"/>
    <w:rsid w:val="006C5B0D"/>
    <w:rsid w:val="006D5DAA"/>
    <w:rsid w:val="006E6206"/>
    <w:rsid w:val="006F0072"/>
    <w:rsid w:val="006F3364"/>
    <w:rsid w:val="006F7A32"/>
    <w:rsid w:val="0071154D"/>
    <w:rsid w:val="00712ACD"/>
    <w:rsid w:val="00713A01"/>
    <w:rsid w:val="00717FBD"/>
    <w:rsid w:val="007408C4"/>
    <w:rsid w:val="007427BE"/>
    <w:rsid w:val="007475A9"/>
    <w:rsid w:val="00756745"/>
    <w:rsid w:val="00765A48"/>
    <w:rsid w:val="00771356"/>
    <w:rsid w:val="00772752"/>
    <w:rsid w:val="00775608"/>
    <w:rsid w:val="00791538"/>
    <w:rsid w:val="007955BE"/>
    <w:rsid w:val="00797DD9"/>
    <w:rsid w:val="007A212D"/>
    <w:rsid w:val="007A3A05"/>
    <w:rsid w:val="007A4003"/>
    <w:rsid w:val="007B18AC"/>
    <w:rsid w:val="007C2548"/>
    <w:rsid w:val="007C4376"/>
    <w:rsid w:val="007C5044"/>
    <w:rsid w:val="007C58D9"/>
    <w:rsid w:val="007C7809"/>
    <w:rsid w:val="007C7F6E"/>
    <w:rsid w:val="007E20B3"/>
    <w:rsid w:val="007E5BEA"/>
    <w:rsid w:val="007F1335"/>
    <w:rsid w:val="007F7839"/>
    <w:rsid w:val="00801F4F"/>
    <w:rsid w:val="00805964"/>
    <w:rsid w:val="00811480"/>
    <w:rsid w:val="0081797D"/>
    <w:rsid w:val="00823474"/>
    <w:rsid w:val="00827771"/>
    <w:rsid w:val="00827E05"/>
    <w:rsid w:val="00835F07"/>
    <w:rsid w:val="008401B2"/>
    <w:rsid w:val="00843861"/>
    <w:rsid w:val="0084763E"/>
    <w:rsid w:val="008531CE"/>
    <w:rsid w:val="00862952"/>
    <w:rsid w:val="00863E33"/>
    <w:rsid w:val="0087482D"/>
    <w:rsid w:val="00874C61"/>
    <w:rsid w:val="008769B3"/>
    <w:rsid w:val="00876B33"/>
    <w:rsid w:val="008844F7"/>
    <w:rsid w:val="008875E8"/>
    <w:rsid w:val="0089018D"/>
    <w:rsid w:val="008938B9"/>
    <w:rsid w:val="008A32EB"/>
    <w:rsid w:val="008A5191"/>
    <w:rsid w:val="008A6F21"/>
    <w:rsid w:val="008C3458"/>
    <w:rsid w:val="008D1E86"/>
    <w:rsid w:val="008D695C"/>
    <w:rsid w:val="008E42DD"/>
    <w:rsid w:val="008E7AA6"/>
    <w:rsid w:val="008F5948"/>
    <w:rsid w:val="00923151"/>
    <w:rsid w:val="00933D3C"/>
    <w:rsid w:val="00935029"/>
    <w:rsid w:val="00962BB3"/>
    <w:rsid w:val="00963084"/>
    <w:rsid w:val="009678FF"/>
    <w:rsid w:val="009702EB"/>
    <w:rsid w:val="009721C0"/>
    <w:rsid w:val="0097341F"/>
    <w:rsid w:val="00977248"/>
    <w:rsid w:val="009808E3"/>
    <w:rsid w:val="00985FB4"/>
    <w:rsid w:val="009860D7"/>
    <w:rsid w:val="009872AD"/>
    <w:rsid w:val="009A1592"/>
    <w:rsid w:val="009A3EB6"/>
    <w:rsid w:val="009A5205"/>
    <w:rsid w:val="009A5407"/>
    <w:rsid w:val="009A6BB9"/>
    <w:rsid w:val="009A74DF"/>
    <w:rsid w:val="009C1CC8"/>
    <w:rsid w:val="009C4ABF"/>
    <w:rsid w:val="009C4CDE"/>
    <w:rsid w:val="009D210D"/>
    <w:rsid w:val="009E3E69"/>
    <w:rsid w:val="009F0FE0"/>
    <w:rsid w:val="00A0099E"/>
    <w:rsid w:val="00A01E31"/>
    <w:rsid w:val="00A0276D"/>
    <w:rsid w:val="00A149AE"/>
    <w:rsid w:val="00A177D8"/>
    <w:rsid w:val="00A25EDD"/>
    <w:rsid w:val="00A3343C"/>
    <w:rsid w:val="00A35EE8"/>
    <w:rsid w:val="00A4135F"/>
    <w:rsid w:val="00A43EE8"/>
    <w:rsid w:val="00A517E9"/>
    <w:rsid w:val="00A5324E"/>
    <w:rsid w:val="00A612D0"/>
    <w:rsid w:val="00A62CCC"/>
    <w:rsid w:val="00A63F37"/>
    <w:rsid w:val="00A64D25"/>
    <w:rsid w:val="00A67433"/>
    <w:rsid w:val="00A715D0"/>
    <w:rsid w:val="00A77A11"/>
    <w:rsid w:val="00A8514C"/>
    <w:rsid w:val="00A86CFB"/>
    <w:rsid w:val="00A86E3E"/>
    <w:rsid w:val="00A901B2"/>
    <w:rsid w:val="00AA1323"/>
    <w:rsid w:val="00AA62C3"/>
    <w:rsid w:val="00AB3C40"/>
    <w:rsid w:val="00AB583E"/>
    <w:rsid w:val="00AC2B47"/>
    <w:rsid w:val="00AC6E65"/>
    <w:rsid w:val="00AD2CFA"/>
    <w:rsid w:val="00AD39C8"/>
    <w:rsid w:val="00AD671C"/>
    <w:rsid w:val="00AE3ACC"/>
    <w:rsid w:val="00AE7DC1"/>
    <w:rsid w:val="00AF2026"/>
    <w:rsid w:val="00AF24C1"/>
    <w:rsid w:val="00AF5981"/>
    <w:rsid w:val="00B10803"/>
    <w:rsid w:val="00B16FD5"/>
    <w:rsid w:val="00B241B4"/>
    <w:rsid w:val="00B25A80"/>
    <w:rsid w:val="00B26D1B"/>
    <w:rsid w:val="00B26F7D"/>
    <w:rsid w:val="00B34CC1"/>
    <w:rsid w:val="00B355D6"/>
    <w:rsid w:val="00B35789"/>
    <w:rsid w:val="00B4007D"/>
    <w:rsid w:val="00B5130F"/>
    <w:rsid w:val="00B5308F"/>
    <w:rsid w:val="00B5317F"/>
    <w:rsid w:val="00B64D34"/>
    <w:rsid w:val="00B7132C"/>
    <w:rsid w:val="00B7313E"/>
    <w:rsid w:val="00B807FE"/>
    <w:rsid w:val="00B81E1D"/>
    <w:rsid w:val="00B90119"/>
    <w:rsid w:val="00B96060"/>
    <w:rsid w:val="00B96586"/>
    <w:rsid w:val="00BA276F"/>
    <w:rsid w:val="00BA38EB"/>
    <w:rsid w:val="00BB1B9B"/>
    <w:rsid w:val="00BB6431"/>
    <w:rsid w:val="00BD030E"/>
    <w:rsid w:val="00BD1291"/>
    <w:rsid w:val="00BD7E85"/>
    <w:rsid w:val="00BE52AF"/>
    <w:rsid w:val="00BF0E7E"/>
    <w:rsid w:val="00BF19ED"/>
    <w:rsid w:val="00BF32C2"/>
    <w:rsid w:val="00C05CA6"/>
    <w:rsid w:val="00C12B55"/>
    <w:rsid w:val="00C15303"/>
    <w:rsid w:val="00C1678A"/>
    <w:rsid w:val="00C22702"/>
    <w:rsid w:val="00C247E5"/>
    <w:rsid w:val="00C276EC"/>
    <w:rsid w:val="00C30E9A"/>
    <w:rsid w:val="00C30EBD"/>
    <w:rsid w:val="00C36692"/>
    <w:rsid w:val="00C454C6"/>
    <w:rsid w:val="00C63B44"/>
    <w:rsid w:val="00C6795C"/>
    <w:rsid w:val="00C71144"/>
    <w:rsid w:val="00C77C42"/>
    <w:rsid w:val="00C94000"/>
    <w:rsid w:val="00CA5884"/>
    <w:rsid w:val="00CA71DC"/>
    <w:rsid w:val="00CB2939"/>
    <w:rsid w:val="00CB62E2"/>
    <w:rsid w:val="00CD0591"/>
    <w:rsid w:val="00CE1148"/>
    <w:rsid w:val="00CE1C7A"/>
    <w:rsid w:val="00CE2854"/>
    <w:rsid w:val="00CF37DC"/>
    <w:rsid w:val="00CF4466"/>
    <w:rsid w:val="00D23E62"/>
    <w:rsid w:val="00D307A2"/>
    <w:rsid w:val="00D348CC"/>
    <w:rsid w:val="00D46328"/>
    <w:rsid w:val="00D52AA0"/>
    <w:rsid w:val="00D56B2F"/>
    <w:rsid w:val="00D570DD"/>
    <w:rsid w:val="00D645B8"/>
    <w:rsid w:val="00D7390E"/>
    <w:rsid w:val="00D76269"/>
    <w:rsid w:val="00D8192F"/>
    <w:rsid w:val="00D97C1B"/>
    <w:rsid w:val="00DA3697"/>
    <w:rsid w:val="00DB2539"/>
    <w:rsid w:val="00DC4FC8"/>
    <w:rsid w:val="00DD27BE"/>
    <w:rsid w:val="00DE7D62"/>
    <w:rsid w:val="00E31027"/>
    <w:rsid w:val="00E3167E"/>
    <w:rsid w:val="00E41D81"/>
    <w:rsid w:val="00E46369"/>
    <w:rsid w:val="00E52352"/>
    <w:rsid w:val="00E6011C"/>
    <w:rsid w:val="00E6109D"/>
    <w:rsid w:val="00E73DCA"/>
    <w:rsid w:val="00E74A0B"/>
    <w:rsid w:val="00E7509C"/>
    <w:rsid w:val="00E804C4"/>
    <w:rsid w:val="00E973B7"/>
    <w:rsid w:val="00EB0910"/>
    <w:rsid w:val="00EB7765"/>
    <w:rsid w:val="00ED1516"/>
    <w:rsid w:val="00ED4D41"/>
    <w:rsid w:val="00EE2637"/>
    <w:rsid w:val="00EF632D"/>
    <w:rsid w:val="00F04F7C"/>
    <w:rsid w:val="00F066A6"/>
    <w:rsid w:val="00F104CA"/>
    <w:rsid w:val="00F128B9"/>
    <w:rsid w:val="00F23C7C"/>
    <w:rsid w:val="00F304F7"/>
    <w:rsid w:val="00F41E9B"/>
    <w:rsid w:val="00F4345C"/>
    <w:rsid w:val="00F43949"/>
    <w:rsid w:val="00F51C00"/>
    <w:rsid w:val="00F53A93"/>
    <w:rsid w:val="00F563C3"/>
    <w:rsid w:val="00F607F6"/>
    <w:rsid w:val="00F60A09"/>
    <w:rsid w:val="00F7286B"/>
    <w:rsid w:val="00F756C1"/>
    <w:rsid w:val="00F82E8F"/>
    <w:rsid w:val="00F97C7C"/>
    <w:rsid w:val="00FA1E81"/>
    <w:rsid w:val="00FA53D1"/>
    <w:rsid w:val="00FA5996"/>
    <w:rsid w:val="00FB2901"/>
    <w:rsid w:val="00FB49F2"/>
    <w:rsid w:val="00FD6A69"/>
    <w:rsid w:val="00FD6CFB"/>
    <w:rsid w:val="00FE0270"/>
    <w:rsid w:val="00FF2BC0"/>
    <w:rsid w:val="00FF6932"/>
    <w:rsid w:val="00FF6B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3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index heading" w:uiPriority="0"/>
    <w:lsdException w:name="caption" w:uiPriority="0" w:qFormat="1"/>
    <w:lsdException w:name="footnote reference" w:uiPriority="0"/>
    <w:lsdException w:name="page number" w:uiPriority="0"/>
    <w:lsdException w:name="List" w:uiPriority="0"/>
    <w:lsdException w:name="List 4" w:uiPriority="0"/>
    <w:lsdException w:name="List Bullet 5" w:uiPriority="0"/>
    <w:lsdException w:name="Title" w:semiHidden="0" w:unhideWhenUsed="0" w:qFormat="1"/>
    <w:lsdException w:name="Default Paragraph Font" w:uiPriority="1"/>
    <w:lsdException w:name="Body Text" w:qFormat="1"/>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qFormat/>
    <w:rsid w:val="007F7839"/>
    <w:pPr>
      <w:spacing w:before="12"/>
      <w:ind w:left="40"/>
      <w:outlineLvl w:val="0"/>
    </w:pPr>
    <w:rPr>
      <w:rFonts w:ascii="Times New Roman" w:eastAsia="Times New Roman" w:hAnsi="Times New Roman" w:cs="Times New Roman"/>
      <w:b/>
      <w:bCs/>
      <w:sz w:val="24"/>
      <w:szCs w:val="24"/>
    </w:rPr>
  </w:style>
  <w:style w:type="paragraph" w:styleId="Ttulo2">
    <w:name w:val="heading 2"/>
    <w:basedOn w:val="Normal"/>
    <w:next w:val="Normal"/>
    <w:link w:val="Ttulo2Char"/>
    <w:qFormat/>
    <w:rsid w:val="0020317A"/>
    <w:pPr>
      <w:keepNext/>
      <w:widowControl/>
      <w:autoSpaceDE/>
      <w:autoSpaceDN/>
      <w:jc w:val="both"/>
      <w:outlineLvl w:val="1"/>
    </w:pPr>
    <w:rPr>
      <w:rFonts w:ascii="Times New Roman" w:eastAsia="Times New Roman" w:hAnsi="Times New Roman" w:cs="Times New Roman"/>
      <w:b/>
      <w:sz w:val="20"/>
      <w:szCs w:val="20"/>
      <w:lang w:val="pt-BR" w:eastAsia="en-US" w:bidi="ar-SA"/>
    </w:rPr>
  </w:style>
  <w:style w:type="paragraph" w:styleId="Ttulo3">
    <w:name w:val="heading 3"/>
    <w:basedOn w:val="Normal"/>
    <w:next w:val="Normal"/>
    <w:link w:val="Ttulo3Char"/>
    <w:qFormat/>
    <w:rsid w:val="0020317A"/>
    <w:pPr>
      <w:keepNext/>
      <w:widowControl/>
      <w:autoSpaceDE/>
      <w:autoSpaceDN/>
      <w:outlineLvl w:val="2"/>
    </w:pPr>
    <w:rPr>
      <w:rFonts w:ascii="Times New Roman" w:eastAsia="Times New Roman" w:hAnsi="Times New Roman" w:cs="Times New Roman"/>
      <w:b/>
      <w:sz w:val="24"/>
      <w:szCs w:val="20"/>
      <w:lang w:eastAsia="en-US" w:bidi="ar-SA"/>
    </w:rPr>
  </w:style>
  <w:style w:type="paragraph" w:styleId="Ttulo4">
    <w:name w:val="heading 4"/>
    <w:basedOn w:val="Normal"/>
    <w:next w:val="Normal"/>
    <w:link w:val="Ttulo4Char"/>
    <w:qFormat/>
    <w:rsid w:val="0020317A"/>
    <w:pPr>
      <w:keepNext/>
      <w:widowControl/>
      <w:autoSpaceDE/>
      <w:autoSpaceDN/>
      <w:ind w:left="2127"/>
      <w:outlineLvl w:val="3"/>
    </w:pPr>
    <w:rPr>
      <w:rFonts w:ascii="Times New Roman" w:eastAsia="Times New Roman" w:hAnsi="Times New Roman" w:cs="Times New Roman"/>
      <w:sz w:val="24"/>
      <w:szCs w:val="20"/>
      <w:lang w:val="pt-BR" w:eastAsia="en-US" w:bidi="ar-SA"/>
    </w:rPr>
  </w:style>
  <w:style w:type="paragraph" w:styleId="Ttulo5">
    <w:name w:val="heading 5"/>
    <w:basedOn w:val="Normal"/>
    <w:next w:val="Normal"/>
    <w:link w:val="Ttulo5Char"/>
    <w:qFormat/>
    <w:rsid w:val="0020317A"/>
    <w:pPr>
      <w:keepNext/>
      <w:widowControl/>
      <w:autoSpaceDE/>
      <w:autoSpaceDN/>
      <w:outlineLvl w:val="4"/>
    </w:pPr>
    <w:rPr>
      <w:rFonts w:ascii="Times New Roman" w:eastAsia="Times New Roman" w:hAnsi="Times New Roman" w:cs="Times New Roman"/>
      <w:b/>
      <w:sz w:val="20"/>
      <w:szCs w:val="20"/>
      <w:lang w:eastAsia="en-US" w:bidi="ar-SA"/>
    </w:rPr>
  </w:style>
  <w:style w:type="paragraph" w:styleId="Ttulo6">
    <w:name w:val="heading 6"/>
    <w:basedOn w:val="Normal"/>
    <w:next w:val="Normal"/>
    <w:link w:val="Ttulo6Char"/>
    <w:qFormat/>
    <w:rsid w:val="0020317A"/>
    <w:pPr>
      <w:keepNext/>
      <w:widowControl/>
      <w:autoSpaceDE/>
      <w:autoSpaceDN/>
      <w:ind w:left="360"/>
      <w:jc w:val="both"/>
      <w:outlineLvl w:val="5"/>
    </w:pPr>
    <w:rPr>
      <w:rFonts w:ascii="Times New Roman" w:eastAsia="Times New Roman" w:hAnsi="Times New Roman" w:cs="Times New Roman"/>
      <w:b/>
      <w:sz w:val="28"/>
      <w:szCs w:val="24"/>
      <w:lang w:val="pt-BR" w:eastAsia="pt-BR" w:bidi="ar-SA"/>
    </w:rPr>
  </w:style>
  <w:style w:type="paragraph" w:styleId="Ttulo7">
    <w:name w:val="heading 7"/>
    <w:basedOn w:val="Normal"/>
    <w:next w:val="Normal"/>
    <w:link w:val="Ttulo7Char"/>
    <w:qFormat/>
    <w:rsid w:val="0020317A"/>
    <w:pPr>
      <w:widowControl/>
      <w:autoSpaceDE/>
      <w:autoSpaceDN/>
      <w:spacing w:before="240" w:after="60"/>
      <w:outlineLvl w:val="6"/>
    </w:pPr>
    <w:rPr>
      <w:rFonts w:ascii="Times New Roman" w:eastAsia="Times New Roman" w:hAnsi="Times New Roman" w:cs="Times New Roman"/>
      <w:sz w:val="24"/>
      <w:szCs w:val="24"/>
      <w:lang w:val="pt-BR" w:eastAsia="pt-BR" w:bidi="ar-SA"/>
    </w:rPr>
  </w:style>
  <w:style w:type="paragraph" w:styleId="Ttulo8">
    <w:name w:val="heading 8"/>
    <w:basedOn w:val="Normal"/>
    <w:next w:val="Normal"/>
    <w:link w:val="Ttulo8Char"/>
    <w:qFormat/>
    <w:rsid w:val="0020317A"/>
    <w:pPr>
      <w:widowControl/>
      <w:autoSpaceDE/>
      <w:autoSpaceDN/>
      <w:spacing w:before="240" w:after="60"/>
      <w:outlineLvl w:val="7"/>
    </w:pPr>
    <w:rPr>
      <w:rFonts w:ascii="Times New Roman" w:eastAsia="Times New Roman" w:hAnsi="Times New Roman" w:cs="Times New Roman"/>
      <w:i/>
      <w:iCs/>
      <w:sz w:val="24"/>
      <w:szCs w:val="24"/>
      <w:lang w:val="pt-BR" w:eastAsia="pt-BR" w:bidi="ar-SA"/>
    </w:rPr>
  </w:style>
  <w:style w:type="paragraph" w:styleId="Ttulo9">
    <w:name w:val="heading 9"/>
    <w:basedOn w:val="Normal"/>
    <w:next w:val="Normal"/>
    <w:link w:val="Ttulo9Char"/>
    <w:qFormat/>
    <w:rsid w:val="0020317A"/>
    <w:pPr>
      <w:widowControl/>
      <w:autoSpaceDE/>
      <w:autoSpaceDN/>
      <w:spacing w:before="240" w:after="60"/>
      <w:outlineLvl w:val="8"/>
    </w:pPr>
    <w:rPr>
      <w:rFonts w:eastAsia="Times New Roman" w:cs="Times New Roman"/>
      <w:lang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aliases w:val="analitico 3,Heading 1a"/>
    <w:basedOn w:val="Normal"/>
    <w:link w:val="CabealhoChar"/>
    <w:unhideWhenUsed/>
    <w:rsid w:val="00DC4FC8"/>
    <w:pPr>
      <w:tabs>
        <w:tab w:val="center" w:pos="4252"/>
        <w:tab w:val="right" w:pos="8504"/>
      </w:tabs>
    </w:pPr>
  </w:style>
  <w:style w:type="character" w:customStyle="1" w:styleId="CabealhoChar">
    <w:name w:val="Cabeçalho Char"/>
    <w:aliases w:val="analitico 3 Char,Heading 1a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99"/>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99"/>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character" w:customStyle="1" w:styleId="Ttulo2Char">
    <w:name w:val="Título 2 Char"/>
    <w:basedOn w:val="Fontepargpadro"/>
    <w:link w:val="Ttulo2"/>
    <w:rsid w:val="0020317A"/>
    <w:rPr>
      <w:rFonts w:ascii="Times New Roman" w:eastAsia="Times New Roman" w:hAnsi="Times New Roman" w:cs="Times New Roman"/>
      <w:b/>
      <w:sz w:val="20"/>
      <w:szCs w:val="20"/>
    </w:rPr>
  </w:style>
  <w:style w:type="character" w:customStyle="1" w:styleId="Ttulo3Char">
    <w:name w:val="Título 3 Char"/>
    <w:basedOn w:val="Fontepargpadro"/>
    <w:link w:val="Ttulo3"/>
    <w:rsid w:val="0020317A"/>
    <w:rPr>
      <w:rFonts w:ascii="Times New Roman" w:eastAsia="Times New Roman" w:hAnsi="Times New Roman" w:cs="Times New Roman"/>
      <w:b/>
      <w:sz w:val="24"/>
      <w:szCs w:val="20"/>
    </w:rPr>
  </w:style>
  <w:style w:type="character" w:customStyle="1" w:styleId="Ttulo4Char">
    <w:name w:val="Título 4 Char"/>
    <w:basedOn w:val="Fontepargpadro"/>
    <w:link w:val="Ttulo4"/>
    <w:rsid w:val="0020317A"/>
    <w:rPr>
      <w:rFonts w:ascii="Times New Roman" w:eastAsia="Times New Roman" w:hAnsi="Times New Roman" w:cs="Times New Roman"/>
      <w:sz w:val="24"/>
      <w:szCs w:val="20"/>
    </w:rPr>
  </w:style>
  <w:style w:type="character" w:customStyle="1" w:styleId="Ttulo5Char">
    <w:name w:val="Título 5 Char"/>
    <w:basedOn w:val="Fontepargpadro"/>
    <w:link w:val="Ttulo5"/>
    <w:rsid w:val="0020317A"/>
    <w:rPr>
      <w:rFonts w:ascii="Times New Roman" w:eastAsia="Times New Roman" w:hAnsi="Times New Roman" w:cs="Times New Roman"/>
      <w:b/>
      <w:sz w:val="20"/>
      <w:szCs w:val="20"/>
    </w:rPr>
  </w:style>
  <w:style w:type="character" w:customStyle="1" w:styleId="Ttulo6Char">
    <w:name w:val="Título 6 Char"/>
    <w:basedOn w:val="Fontepargpadro"/>
    <w:link w:val="Ttulo6"/>
    <w:rsid w:val="0020317A"/>
    <w:rPr>
      <w:rFonts w:ascii="Times New Roman" w:eastAsia="Times New Roman" w:hAnsi="Times New Roman" w:cs="Times New Roman"/>
      <w:b/>
      <w:sz w:val="28"/>
      <w:szCs w:val="24"/>
      <w:lang w:eastAsia="pt-BR"/>
    </w:rPr>
  </w:style>
  <w:style w:type="character" w:customStyle="1" w:styleId="Ttulo7Char">
    <w:name w:val="Título 7 Char"/>
    <w:basedOn w:val="Fontepargpadro"/>
    <w:link w:val="Ttulo7"/>
    <w:rsid w:val="0020317A"/>
    <w:rPr>
      <w:rFonts w:ascii="Times New Roman" w:eastAsia="Times New Roman" w:hAnsi="Times New Roman" w:cs="Times New Roman"/>
      <w:sz w:val="24"/>
      <w:szCs w:val="24"/>
      <w:lang w:eastAsia="pt-BR"/>
    </w:rPr>
  </w:style>
  <w:style w:type="character" w:customStyle="1" w:styleId="Ttulo8Char">
    <w:name w:val="Título 8 Char"/>
    <w:basedOn w:val="Fontepargpadro"/>
    <w:link w:val="Ttulo8"/>
    <w:rsid w:val="0020317A"/>
    <w:rPr>
      <w:rFonts w:ascii="Times New Roman" w:eastAsia="Times New Roman" w:hAnsi="Times New Roman" w:cs="Times New Roman"/>
      <w:i/>
      <w:iCs/>
      <w:sz w:val="24"/>
      <w:szCs w:val="24"/>
      <w:lang w:eastAsia="pt-BR"/>
    </w:rPr>
  </w:style>
  <w:style w:type="character" w:customStyle="1" w:styleId="Ttulo9Char">
    <w:name w:val="Título 9 Char"/>
    <w:basedOn w:val="Fontepargpadro"/>
    <w:link w:val="Ttulo9"/>
    <w:rsid w:val="0020317A"/>
    <w:rPr>
      <w:rFonts w:ascii="Arial" w:eastAsia="Times New Roman" w:hAnsi="Arial" w:cs="Times New Roman"/>
    </w:rPr>
  </w:style>
  <w:style w:type="character" w:styleId="Hyperlink">
    <w:name w:val="Hyperlink"/>
    <w:uiPriority w:val="99"/>
    <w:unhideWhenUsed/>
    <w:rsid w:val="0020317A"/>
    <w:rPr>
      <w:color w:val="0000FF"/>
      <w:u w:val="single"/>
    </w:rPr>
  </w:style>
  <w:style w:type="table" w:styleId="Tabelacomgrade">
    <w:name w:val="Table Grid"/>
    <w:basedOn w:val="Tabelanormal"/>
    <w:uiPriority w:val="59"/>
    <w:rsid w:val="0020317A"/>
    <w:pPr>
      <w:spacing w:after="0" w:line="240" w:lineRule="auto"/>
    </w:pPr>
    <w:rPr>
      <w:rFonts w:ascii="Arial" w:eastAsia="Times New Roman" w:hAnsi="Arial" w:cs="Arial"/>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nhideWhenUsed/>
    <w:rsid w:val="0020317A"/>
    <w:pPr>
      <w:suppressAutoHyphens/>
      <w:autoSpaceDE/>
      <w:autoSpaceDN/>
      <w:ind w:right="284"/>
      <w:jc w:val="both"/>
    </w:pPr>
    <w:rPr>
      <w:rFonts w:ascii="Segoe UI" w:eastAsia="Times New Roman" w:hAnsi="Segoe UI" w:cs="Segoe UI"/>
      <w:sz w:val="18"/>
      <w:szCs w:val="18"/>
      <w:lang w:val="pt-BR" w:eastAsia="ar-SA" w:bidi="ar-SA"/>
    </w:rPr>
  </w:style>
  <w:style w:type="character" w:customStyle="1" w:styleId="TextodebaloChar">
    <w:name w:val="Texto de balão Char"/>
    <w:basedOn w:val="Fontepargpadro"/>
    <w:link w:val="Textodebalo"/>
    <w:rsid w:val="0020317A"/>
    <w:rPr>
      <w:rFonts w:ascii="Segoe UI" w:eastAsia="Times New Roman" w:hAnsi="Segoe UI" w:cs="Segoe UI"/>
      <w:sz w:val="18"/>
      <w:szCs w:val="18"/>
      <w:lang w:eastAsia="ar-SA"/>
    </w:rPr>
  </w:style>
  <w:style w:type="paragraph" w:styleId="Commarcadores5">
    <w:name w:val="List Bullet 5"/>
    <w:basedOn w:val="Normal"/>
    <w:autoRedefine/>
    <w:rsid w:val="0020317A"/>
    <w:pPr>
      <w:widowControl/>
      <w:numPr>
        <w:numId w:val="4"/>
      </w:numPr>
      <w:tabs>
        <w:tab w:val="clear" w:pos="360"/>
        <w:tab w:val="num" w:pos="1560"/>
      </w:tabs>
      <w:autoSpaceDE/>
      <w:autoSpaceDN/>
      <w:ind w:left="2694" w:hanging="219"/>
    </w:pPr>
    <w:rPr>
      <w:rFonts w:ascii="Times New Roman" w:eastAsia="Times New Roman" w:hAnsi="Times New Roman" w:cs="Times New Roman"/>
      <w:b/>
      <w:sz w:val="20"/>
      <w:szCs w:val="20"/>
      <w:lang w:val="en-US" w:eastAsia="pt-BR" w:bidi="ar-SA"/>
    </w:rPr>
  </w:style>
  <w:style w:type="paragraph" w:styleId="Ttulo">
    <w:name w:val="Title"/>
    <w:basedOn w:val="Normal"/>
    <w:link w:val="TtuloChar"/>
    <w:uiPriority w:val="99"/>
    <w:qFormat/>
    <w:rsid w:val="0020317A"/>
    <w:pPr>
      <w:widowControl/>
      <w:autoSpaceDE/>
      <w:autoSpaceDN/>
      <w:jc w:val="center"/>
    </w:pPr>
    <w:rPr>
      <w:rFonts w:ascii="Times New Roman" w:eastAsia="Times New Roman" w:hAnsi="Times New Roman" w:cs="Times New Roman"/>
      <w:b/>
      <w:sz w:val="24"/>
      <w:szCs w:val="20"/>
      <w:lang w:eastAsia="en-US" w:bidi="ar-SA"/>
    </w:rPr>
  </w:style>
  <w:style w:type="character" w:customStyle="1" w:styleId="TtuloChar">
    <w:name w:val="Título Char"/>
    <w:basedOn w:val="Fontepargpadro"/>
    <w:link w:val="Ttulo"/>
    <w:uiPriority w:val="99"/>
    <w:rsid w:val="0020317A"/>
    <w:rPr>
      <w:rFonts w:ascii="Times New Roman" w:eastAsia="Times New Roman" w:hAnsi="Times New Roman" w:cs="Times New Roman"/>
      <w:b/>
      <w:sz w:val="24"/>
      <w:szCs w:val="20"/>
    </w:rPr>
  </w:style>
  <w:style w:type="paragraph" w:styleId="Recuodecorpodetexto">
    <w:name w:val="Body Text Indent"/>
    <w:basedOn w:val="Normal"/>
    <w:link w:val="RecuodecorpodetextoChar"/>
    <w:rsid w:val="0020317A"/>
    <w:pPr>
      <w:widowControl/>
      <w:autoSpaceDE/>
      <w:autoSpaceDN/>
      <w:ind w:left="4395"/>
      <w:jc w:val="both"/>
    </w:pPr>
    <w:rPr>
      <w:rFonts w:ascii="Times New Roman" w:eastAsia="Times New Roman" w:hAnsi="Times New Roman" w:cs="Times New Roman"/>
      <w:sz w:val="24"/>
      <w:szCs w:val="20"/>
      <w:lang w:val="pt-BR" w:eastAsia="en-US" w:bidi="ar-SA"/>
    </w:rPr>
  </w:style>
  <w:style w:type="character" w:customStyle="1" w:styleId="RecuodecorpodetextoChar">
    <w:name w:val="Recuo de corpo de texto Char"/>
    <w:basedOn w:val="Fontepargpadro"/>
    <w:link w:val="Recuodecorpodetexto"/>
    <w:rsid w:val="0020317A"/>
    <w:rPr>
      <w:rFonts w:ascii="Times New Roman" w:eastAsia="Times New Roman" w:hAnsi="Times New Roman" w:cs="Times New Roman"/>
      <w:sz w:val="24"/>
      <w:szCs w:val="20"/>
    </w:rPr>
  </w:style>
  <w:style w:type="paragraph" w:styleId="Saudao">
    <w:name w:val="Salutation"/>
    <w:basedOn w:val="Normal"/>
    <w:next w:val="Normal"/>
    <w:link w:val="SaudaoChar"/>
    <w:rsid w:val="0020317A"/>
    <w:pPr>
      <w:widowControl/>
      <w:autoSpaceDE/>
      <w:autoSpaceDN/>
    </w:pPr>
    <w:rPr>
      <w:rFonts w:ascii="Times New Roman" w:eastAsia="Times New Roman" w:hAnsi="Times New Roman" w:cs="Times New Roman"/>
      <w:sz w:val="20"/>
      <w:szCs w:val="20"/>
      <w:lang w:val="pt-BR" w:eastAsia="en-US" w:bidi="ar-SA"/>
    </w:rPr>
  </w:style>
  <w:style w:type="character" w:customStyle="1" w:styleId="SaudaoChar">
    <w:name w:val="Saudação Char"/>
    <w:basedOn w:val="Fontepargpadro"/>
    <w:link w:val="Saudao"/>
    <w:rsid w:val="0020317A"/>
    <w:rPr>
      <w:rFonts w:ascii="Times New Roman" w:eastAsia="Times New Roman" w:hAnsi="Times New Roman" w:cs="Times New Roman"/>
      <w:sz w:val="20"/>
      <w:szCs w:val="20"/>
    </w:rPr>
  </w:style>
  <w:style w:type="paragraph" w:styleId="TextosemFormatao">
    <w:name w:val="Plain Text"/>
    <w:basedOn w:val="Normal"/>
    <w:link w:val="TextosemFormataoChar"/>
    <w:rsid w:val="0020317A"/>
    <w:pPr>
      <w:widowControl/>
      <w:autoSpaceDE/>
      <w:autoSpaceDN/>
    </w:pPr>
    <w:rPr>
      <w:rFonts w:ascii="Courier New" w:eastAsia="Times New Roman" w:hAnsi="Courier New" w:cs="Courier New"/>
      <w:sz w:val="20"/>
      <w:szCs w:val="20"/>
      <w:lang w:val="pt-BR" w:eastAsia="en-US" w:bidi="ar-SA"/>
    </w:rPr>
  </w:style>
  <w:style w:type="character" w:customStyle="1" w:styleId="TextosemFormataoChar">
    <w:name w:val="Texto sem Formatação Char"/>
    <w:basedOn w:val="Fontepargpadro"/>
    <w:link w:val="TextosemFormatao"/>
    <w:rsid w:val="0020317A"/>
    <w:rPr>
      <w:rFonts w:ascii="Courier New" w:eastAsia="Times New Roman" w:hAnsi="Courier New" w:cs="Courier New"/>
      <w:sz w:val="20"/>
      <w:szCs w:val="20"/>
    </w:rPr>
  </w:style>
  <w:style w:type="paragraph" w:styleId="Corpodetexto2">
    <w:name w:val="Body Text 2"/>
    <w:basedOn w:val="Normal"/>
    <w:link w:val="Corpodetexto2Char"/>
    <w:rsid w:val="0020317A"/>
    <w:pPr>
      <w:widowControl/>
      <w:autoSpaceDE/>
      <w:autoSpaceDN/>
    </w:pPr>
    <w:rPr>
      <w:rFonts w:ascii="Times New Roman" w:eastAsia="Times New Roman" w:hAnsi="Times New Roman" w:cs="Times New Roman"/>
      <w:sz w:val="24"/>
      <w:szCs w:val="20"/>
      <w:lang w:val="pt-BR" w:eastAsia="en-US" w:bidi="ar-SA"/>
    </w:rPr>
  </w:style>
  <w:style w:type="character" w:customStyle="1" w:styleId="Corpodetexto2Char">
    <w:name w:val="Corpo de texto 2 Char"/>
    <w:basedOn w:val="Fontepargpadro"/>
    <w:link w:val="Corpodetexto2"/>
    <w:rsid w:val="0020317A"/>
    <w:rPr>
      <w:rFonts w:ascii="Times New Roman" w:eastAsia="Times New Roman" w:hAnsi="Times New Roman" w:cs="Times New Roman"/>
      <w:sz w:val="24"/>
      <w:szCs w:val="20"/>
    </w:rPr>
  </w:style>
  <w:style w:type="paragraph" w:styleId="Corpodetexto3">
    <w:name w:val="Body Text 3"/>
    <w:basedOn w:val="Normal"/>
    <w:link w:val="Corpodetexto3Char"/>
    <w:rsid w:val="0020317A"/>
    <w:pPr>
      <w:widowControl/>
      <w:autoSpaceDE/>
      <w:autoSpaceDN/>
      <w:jc w:val="both"/>
    </w:pPr>
    <w:rPr>
      <w:rFonts w:ascii="Times New Roman" w:eastAsia="Times New Roman" w:hAnsi="Times New Roman" w:cs="Times New Roman"/>
      <w:sz w:val="24"/>
      <w:szCs w:val="20"/>
      <w:lang w:val="pt-BR" w:eastAsia="en-US" w:bidi="ar-SA"/>
    </w:rPr>
  </w:style>
  <w:style w:type="character" w:customStyle="1" w:styleId="Corpodetexto3Char">
    <w:name w:val="Corpo de texto 3 Char"/>
    <w:basedOn w:val="Fontepargpadro"/>
    <w:link w:val="Corpodetexto3"/>
    <w:rsid w:val="0020317A"/>
    <w:rPr>
      <w:rFonts w:ascii="Times New Roman" w:eastAsia="Times New Roman" w:hAnsi="Times New Roman" w:cs="Times New Roman"/>
      <w:sz w:val="24"/>
      <w:szCs w:val="20"/>
    </w:rPr>
  </w:style>
  <w:style w:type="character" w:styleId="HiperlinkVisitado">
    <w:name w:val="FollowedHyperlink"/>
    <w:uiPriority w:val="99"/>
    <w:rsid w:val="0020317A"/>
    <w:rPr>
      <w:color w:val="800080"/>
      <w:u w:val="single"/>
    </w:rPr>
  </w:style>
  <w:style w:type="paragraph" w:customStyle="1" w:styleId="Corpo">
    <w:name w:val="Corpo"/>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Corpodetexto21">
    <w:name w:val="Corpo de texto 21"/>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1">
    <w:name w:val="Recuo de corpo de texto 21"/>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1">
    <w:name w:val="Texto em bloco1"/>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DefaultText">
    <w:name w:val="Default Text"/>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NONormal">
    <w:name w:val="NO Normal"/>
    <w:rsid w:val="0020317A"/>
    <w:pPr>
      <w:widowControl w:val="0"/>
      <w:tabs>
        <w:tab w:val="center" w:pos="5400"/>
        <w:tab w:val="right" w:pos="11188"/>
      </w:tabs>
      <w:autoSpaceDE w:val="0"/>
      <w:autoSpaceDN w:val="0"/>
      <w:spacing w:after="0" w:line="240" w:lineRule="auto"/>
      <w:ind w:left="865" w:right="373" w:hanging="594"/>
      <w:jc w:val="both"/>
    </w:pPr>
    <w:rPr>
      <w:rFonts w:ascii="Courier New" w:eastAsia="Times New Roman" w:hAnsi="Courier New" w:cs="Courier New"/>
      <w:color w:val="000000"/>
      <w:sz w:val="24"/>
      <w:szCs w:val="24"/>
      <w:lang w:eastAsia="pt-BR"/>
    </w:rPr>
  </w:style>
  <w:style w:type="paragraph" w:customStyle="1" w:styleId="BodySingle">
    <w:name w:val="Body Single"/>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Tabela0">
    <w:name w:val="Tabela"/>
    <w:rsid w:val="0020317A"/>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styleId="Recuodecorpodetexto2">
    <w:name w:val="Body Text Indent 2"/>
    <w:basedOn w:val="Normal"/>
    <w:link w:val="Recuodecorpodetexto2Char"/>
    <w:rsid w:val="0020317A"/>
    <w:pPr>
      <w:widowControl/>
      <w:autoSpaceDE/>
      <w:autoSpaceDN/>
      <w:spacing w:after="240"/>
      <w:ind w:left="720" w:hanging="720"/>
      <w:jc w:val="both"/>
    </w:pPr>
    <w:rPr>
      <w:rFonts w:ascii="Times New Roman" w:eastAsia="Times New Roman" w:hAnsi="Times New Roman" w:cs="Times New Roman"/>
      <w:sz w:val="24"/>
      <w:szCs w:val="24"/>
      <w:lang w:val="pt-BR" w:eastAsia="pt-BR" w:bidi="ar-SA"/>
    </w:rPr>
  </w:style>
  <w:style w:type="character" w:customStyle="1" w:styleId="Recuodecorpodetexto2Char">
    <w:name w:val="Recuo de corpo de texto 2 Char"/>
    <w:basedOn w:val="Fontepargpadro"/>
    <w:link w:val="Recuodecorpodetexto2"/>
    <w:rsid w:val="0020317A"/>
    <w:rPr>
      <w:rFonts w:ascii="Times New Roman" w:eastAsia="Times New Roman" w:hAnsi="Times New Roman" w:cs="Times New Roman"/>
      <w:sz w:val="24"/>
      <w:szCs w:val="24"/>
      <w:lang w:eastAsia="pt-BR"/>
    </w:rPr>
  </w:style>
  <w:style w:type="paragraph" w:styleId="Recuodecorpodetexto3">
    <w:name w:val="Body Text Indent 3"/>
    <w:basedOn w:val="Normal"/>
    <w:link w:val="Recuodecorpodetexto3Char"/>
    <w:rsid w:val="0020317A"/>
    <w:pPr>
      <w:widowControl/>
      <w:autoSpaceDE/>
      <w:autoSpaceDN/>
      <w:spacing w:after="120"/>
      <w:ind w:left="709" w:hanging="709"/>
      <w:jc w:val="both"/>
    </w:pPr>
    <w:rPr>
      <w:rFonts w:eastAsia="Times New Roman"/>
      <w:szCs w:val="24"/>
      <w:lang w:val="pt-BR" w:eastAsia="pt-BR" w:bidi="ar-SA"/>
    </w:rPr>
  </w:style>
  <w:style w:type="character" w:customStyle="1" w:styleId="Recuodecorpodetexto3Char">
    <w:name w:val="Recuo de corpo de texto 3 Char"/>
    <w:basedOn w:val="Fontepargpadro"/>
    <w:link w:val="Recuodecorpodetexto3"/>
    <w:rsid w:val="0020317A"/>
    <w:rPr>
      <w:rFonts w:ascii="Arial" w:eastAsia="Times New Roman" w:hAnsi="Arial" w:cs="Arial"/>
      <w:szCs w:val="24"/>
      <w:lang w:eastAsia="pt-BR"/>
    </w:rPr>
  </w:style>
  <w:style w:type="paragraph" w:customStyle="1" w:styleId="A291365">
    <w:name w:val="_A291365"/>
    <w:rsid w:val="0020317A"/>
    <w:pPr>
      <w:widowControl w:val="0"/>
      <w:spacing w:after="0" w:line="240" w:lineRule="auto"/>
      <w:ind w:left="1872" w:firstLine="2304"/>
      <w:jc w:val="both"/>
    </w:pPr>
    <w:rPr>
      <w:rFonts w:ascii="Times New Roman" w:eastAsia="Times New Roman" w:hAnsi="Times New Roman" w:cs="Times New Roman"/>
      <w:snapToGrid w:val="0"/>
      <w:color w:val="000000"/>
      <w:sz w:val="24"/>
      <w:szCs w:val="20"/>
      <w:lang w:eastAsia="pt-BR"/>
    </w:rPr>
  </w:style>
  <w:style w:type="paragraph" w:customStyle="1" w:styleId="PADRAO">
    <w:name w:val="PADRAO"/>
    <w:rsid w:val="0020317A"/>
    <w:pPr>
      <w:widowControl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Rodap1">
    <w:name w:val="Rodapé1"/>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character" w:styleId="Nmerodepgina">
    <w:name w:val="page number"/>
    <w:basedOn w:val="Fontepargpadro"/>
    <w:rsid w:val="0020317A"/>
  </w:style>
  <w:style w:type="paragraph" w:styleId="Textoembloco">
    <w:name w:val="Block Text"/>
    <w:basedOn w:val="Normal"/>
    <w:rsid w:val="0020317A"/>
    <w:pPr>
      <w:widowControl/>
      <w:tabs>
        <w:tab w:val="left" w:pos="9923"/>
      </w:tabs>
      <w:adjustRightInd w:val="0"/>
      <w:spacing w:before="60" w:after="60"/>
      <w:ind w:left="1418" w:right="1134" w:hanging="284"/>
      <w:jc w:val="both"/>
    </w:pPr>
    <w:rPr>
      <w:rFonts w:ascii="Times New Roman" w:eastAsia="Times New Roman" w:hAnsi="Times New Roman"/>
      <w:sz w:val="24"/>
      <w:szCs w:val="12"/>
      <w:lang w:val="pt-BR" w:eastAsia="pt-BR" w:bidi="ar-SA"/>
    </w:rPr>
  </w:style>
  <w:style w:type="paragraph" w:styleId="Lista4">
    <w:name w:val="List 4"/>
    <w:basedOn w:val="Normal"/>
    <w:rsid w:val="0020317A"/>
    <w:pPr>
      <w:widowControl/>
      <w:autoSpaceDE/>
      <w:autoSpaceDN/>
      <w:ind w:left="1132" w:hanging="283"/>
    </w:pPr>
    <w:rPr>
      <w:rFonts w:ascii="Times New Roman" w:eastAsia="Times New Roman" w:hAnsi="Times New Roman" w:cs="Times New Roman"/>
      <w:sz w:val="24"/>
      <w:szCs w:val="20"/>
      <w:lang w:val="pt-BR" w:eastAsia="pt-BR" w:bidi="ar-SA"/>
    </w:rPr>
  </w:style>
  <w:style w:type="paragraph" w:customStyle="1" w:styleId="A061168">
    <w:name w:val="_A061168"/>
    <w:rsid w:val="0020317A"/>
    <w:pPr>
      <w:widowControl w:val="0"/>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A051065">
    <w:name w:val="_A051065"/>
    <w:rsid w:val="0020317A"/>
    <w:pPr>
      <w:spacing w:after="0" w:line="240" w:lineRule="auto"/>
      <w:ind w:left="1440" w:hanging="720"/>
      <w:jc w:val="both"/>
    </w:pPr>
    <w:rPr>
      <w:rFonts w:ascii="Times New Roman" w:eastAsia="Times New Roman" w:hAnsi="Times New Roman" w:cs="Times New Roman"/>
      <w:color w:val="000000"/>
      <w:sz w:val="24"/>
      <w:szCs w:val="20"/>
      <w:lang w:eastAsia="pt-BR"/>
    </w:rPr>
  </w:style>
  <w:style w:type="paragraph" w:customStyle="1" w:styleId="Corpodotexto">
    <w:name w:val="Corpo do texto"/>
    <w:basedOn w:val="Normal"/>
    <w:rsid w:val="0020317A"/>
    <w:pPr>
      <w:widowControl/>
      <w:overflowPunct w:val="0"/>
      <w:adjustRightInd w:val="0"/>
      <w:spacing w:after="283" w:line="360" w:lineRule="auto"/>
      <w:jc w:val="both"/>
      <w:textAlignment w:val="baseline"/>
    </w:pPr>
    <w:rPr>
      <w:rFonts w:ascii="Tahoma" w:eastAsia="Times New Roman" w:hAnsi="Tahoma" w:cs="Times New Roman"/>
      <w:noProof/>
      <w:sz w:val="24"/>
      <w:szCs w:val="24"/>
      <w:lang w:val="en-US" w:eastAsia="en-US" w:bidi="ar-SA"/>
    </w:rPr>
  </w:style>
  <w:style w:type="paragraph" w:customStyle="1" w:styleId="A050565">
    <w:name w:val="_A050565"/>
    <w:rsid w:val="0020317A"/>
    <w:pPr>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101365">
    <w:name w:val="_A101365"/>
    <w:rsid w:val="0020317A"/>
    <w:pPr>
      <w:spacing w:after="0" w:line="240" w:lineRule="auto"/>
      <w:ind w:left="1872" w:hanging="432"/>
      <w:jc w:val="both"/>
    </w:pPr>
    <w:rPr>
      <w:rFonts w:ascii="Times New Roman" w:eastAsia="Times New Roman" w:hAnsi="Times New Roman" w:cs="Times New Roman"/>
      <w:color w:val="000000"/>
      <w:sz w:val="24"/>
      <w:szCs w:val="20"/>
      <w:lang w:eastAsia="pt-BR"/>
    </w:rPr>
  </w:style>
  <w:style w:type="paragraph" w:customStyle="1" w:styleId="BodyText22">
    <w:name w:val="Body Text 22"/>
    <w:basedOn w:val="Normal"/>
    <w:rsid w:val="0020317A"/>
    <w:pPr>
      <w:autoSpaceDE/>
      <w:autoSpaceDN/>
      <w:ind w:right="227"/>
      <w:jc w:val="center"/>
    </w:pPr>
    <w:rPr>
      <w:rFonts w:ascii="Times New Roman" w:eastAsia="Times New Roman" w:hAnsi="Times New Roman" w:cs="Times New Roman"/>
      <w:b/>
      <w:sz w:val="20"/>
      <w:szCs w:val="20"/>
      <w:lang w:val="pt-BR" w:eastAsia="pt-BR" w:bidi="ar-SA"/>
    </w:rPr>
  </w:style>
  <w:style w:type="paragraph" w:customStyle="1" w:styleId="A301465">
    <w:name w:val="_A301465"/>
    <w:rsid w:val="0020317A"/>
    <w:pPr>
      <w:widowControl w:val="0"/>
      <w:spacing w:after="0" w:line="240" w:lineRule="auto"/>
      <w:ind w:left="2016" w:firstLine="2304"/>
      <w:jc w:val="both"/>
    </w:pPr>
    <w:rPr>
      <w:rFonts w:ascii="Times New Roman" w:eastAsia="Times New Roman" w:hAnsi="Times New Roman" w:cs="Times New Roman"/>
      <w:snapToGrid w:val="0"/>
      <w:color w:val="000000"/>
      <w:sz w:val="24"/>
      <w:szCs w:val="20"/>
      <w:lang w:eastAsia="pt-BR"/>
    </w:rPr>
  </w:style>
  <w:style w:type="paragraph" w:customStyle="1" w:styleId="Estilo1">
    <w:name w:val="Estilo1"/>
    <w:basedOn w:val="Normal"/>
    <w:link w:val="Estilo1Char"/>
    <w:qFormat/>
    <w:rsid w:val="0020317A"/>
    <w:pPr>
      <w:widowControl/>
      <w:tabs>
        <w:tab w:val="left" w:pos="2268"/>
      </w:tabs>
      <w:autoSpaceDE/>
      <w:autoSpaceDN/>
      <w:ind w:left="2410" w:hanging="992"/>
      <w:jc w:val="both"/>
    </w:pPr>
    <w:rPr>
      <w:rFonts w:ascii="Times New Roman" w:eastAsia="Times New Roman" w:hAnsi="Times New Roman" w:cs="Times New Roman"/>
      <w:snapToGrid w:val="0"/>
      <w:sz w:val="24"/>
      <w:szCs w:val="20"/>
      <w:lang w:val="pt-BR" w:eastAsia="pt-BR" w:bidi="ar-SA"/>
    </w:rPr>
  </w:style>
  <w:style w:type="paragraph" w:customStyle="1" w:styleId="A120165">
    <w:name w:val="_A120165"/>
    <w:rsid w:val="0020317A"/>
    <w:pPr>
      <w:widowControl w:val="0"/>
      <w:spacing w:after="0" w:line="240" w:lineRule="auto"/>
      <w:ind w:left="144" w:firstLine="1584"/>
      <w:jc w:val="both"/>
    </w:pPr>
    <w:rPr>
      <w:rFonts w:ascii="Times New Roman" w:eastAsia="Times New Roman" w:hAnsi="Times New Roman" w:cs="Times New Roman"/>
      <w:snapToGrid w:val="0"/>
      <w:color w:val="000000"/>
      <w:sz w:val="24"/>
      <w:szCs w:val="20"/>
      <w:lang w:eastAsia="pt-BR"/>
    </w:rPr>
  </w:style>
  <w:style w:type="paragraph" w:customStyle="1" w:styleId="nivel1">
    <w:name w:val="nivel 1"/>
    <w:basedOn w:val="Normal"/>
    <w:autoRedefine/>
    <w:rsid w:val="0020317A"/>
    <w:pPr>
      <w:widowControl/>
      <w:autoSpaceDE/>
      <w:autoSpaceDN/>
      <w:spacing w:after="120"/>
      <w:jc w:val="both"/>
    </w:pPr>
    <w:rPr>
      <w:rFonts w:ascii="Times New Roman" w:eastAsia="Times New Roman" w:hAnsi="Times New Roman" w:cs="Times New Roman"/>
      <w:sz w:val="24"/>
      <w:szCs w:val="20"/>
      <w:lang w:val="pt-BR" w:eastAsia="pt-BR" w:bidi="ar-SA"/>
    </w:rPr>
  </w:style>
  <w:style w:type="paragraph" w:customStyle="1" w:styleId="WW-Corpodetexto21">
    <w:name w:val="WW-Corpo de texto 21"/>
    <w:basedOn w:val="Normal"/>
    <w:rsid w:val="0020317A"/>
    <w:pPr>
      <w:widowControl/>
      <w:autoSpaceDE/>
      <w:autoSpaceDN/>
      <w:jc w:val="center"/>
    </w:pPr>
    <w:rPr>
      <w:rFonts w:ascii="Times New Roman" w:eastAsia="Times New Roman" w:hAnsi="Times New Roman" w:cs="Times New Roman"/>
      <w:sz w:val="20"/>
      <w:szCs w:val="20"/>
      <w:lang w:val="pt-BR" w:eastAsia="ar-SA" w:bidi="ar-SA"/>
    </w:rPr>
  </w:style>
  <w:style w:type="character" w:customStyle="1" w:styleId="WW-Fontepargpadro1">
    <w:name w:val="WW-Fonte parág. padrão1"/>
    <w:rsid w:val="0020317A"/>
  </w:style>
  <w:style w:type="paragraph" w:customStyle="1" w:styleId="WW-Textosimples">
    <w:name w:val="WW-Texto simples"/>
    <w:basedOn w:val="Normal"/>
    <w:rsid w:val="0020317A"/>
    <w:pPr>
      <w:widowControl/>
      <w:autoSpaceDE/>
      <w:autoSpaceDN/>
    </w:pPr>
    <w:rPr>
      <w:rFonts w:ascii="Courier New" w:eastAsia="Times New Roman" w:hAnsi="Courier New" w:cs="Courier New"/>
      <w:sz w:val="20"/>
      <w:szCs w:val="20"/>
      <w:lang w:val="pt-BR" w:eastAsia="ar-SA" w:bidi="ar-SA"/>
    </w:rPr>
  </w:style>
  <w:style w:type="paragraph" w:styleId="Legenda">
    <w:name w:val="caption"/>
    <w:basedOn w:val="Normal"/>
    <w:next w:val="Normal"/>
    <w:qFormat/>
    <w:rsid w:val="0020317A"/>
    <w:pPr>
      <w:widowControl/>
      <w:autoSpaceDE/>
      <w:autoSpaceDN/>
      <w:jc w:val="center"/>
    </w:pPr>
    <w:rPr>
      <w:rFonts w:ascii="Times New Roman" w:eastAsia="Times New Roman" w:hAnsi="Times New Roman" w:cs="Times New Roman"/>
      <w:b/>
      <w:bCs/>
      <w:sz w:val="20"/>
      <w:szCs w:val="24"/>
      <w:lang w:val="pt-BR" w:eastAsia="pt-BR" w:bidi="ar-SA"/>
    </w:rPr>
  </w:style>
  <w:style w:type="paragraph" w:customStyle="1" w:styleId="WW-Corpodetexto31">
    <w:name w:val="WW-Corpo de texto 31"/>
    <w:basedOn w:val="Normal"/>
    <w:rsid w:val="0020317A"/>
    <w:pPr>
      <w:widowControl/>
      <w:autoSpaceDN/>
      <w:spacing w:line="232" w:lineRule="exact"/>
      <w:jc w:val="both"/>
    </w:pPr>
    <w:rPr>
      <w:rFonts w:ascii="Times New Roman" w:eastAsia="Times New Roman" w:hAnsi="Times New Roman" w:cs="Times New Roman"/>
      <w:sz w:val="20"/>
      <w:szCs w:val="20"/>
      <w:lang w:eastAsia="ar-SA" w:bidi="ar-SA"/>
    </w:rPr>
  </w:style>
  <w:style w:type="paragraph" w:customStyle="1" w:styleId="TABELA">
    <w:name w:val="TABELA"/>
    <w:basedOn w:val="Normal"/>
    <w:next w:val="Normal"/>
    <w:rsid w:val="0020317A"/>
    <w:pPr>
      <w:widowControl/>
      <w:numPr>
        <w:numId w:val="3"/>
      </w:numPr>
      <w:autoSpaceDE/>
      <w:autoSpaceDN/>
      <w:jc w:val="center"/>
    </w:pPr>
    <w:rPr>
      <w:rFonts w:eastAsia="Times New Roman" w:cs="Times New Roman"/>
      <w:b/>
      <w:sz w:val="20"/>
      <w:szCs w:val="20"/>
      <w:lang w:val="pt-BR" w:eastAsia="ar-SA" w:bidi="ar-SA"/>
    </w:rPr>
  </w:style>
  <w:style w:type="paragraph" w:styleId="Commarcadores2">
    <w:name w:val="List Bullet 2"/>
    <w:basedOn w:val="Normal"/>
    <w:uiPriority w:val="99"/>
    <w:rsid w:val="0020317A"/>
    <w:pPr>
      <w:widowControl/>
      <w:numPr>
        <w:numId w:val="5"/>
      </w:numPr>
      <w:autoSpaceDE/>
      <w:autoSpaceDN/>
    </w:pPr>
    <w:rPr>
      <w:rFonts w:ascii="Times New Roman" w:eastAsia="Times New Roman" w:hAnsi="Times New Roman" w:cs="Times New Roman"/>
      <w:sz w:val="24"/>
      <w:szCs w:val="24"/>
      <w:lang w:val="pt-BR" w:eastAsia="pt-BR" w:bidi="ar-SA"/>
    </w:rPr>
  </w:style>
  <w:style w:type="character" w:styleId="Forte">
    <w:name w:val="Strong"/>
    <w:uiPriority w:val="22"/>
    <w:qFormat/>
    <w:rsid w:val="0020317A"/>
    <w:rPr>
      <w:b/>
      <w:bCs/>
    </w:rPr>
  </w:style>
  <w:style w:type="paragraph" w:customStyle="1" w:styleId="EspSubTitulo1Char">
    <w:name w:val="Esp SubTitulo 1 Char"/>
    <w:basedOn w:val="Normal"/>
    <w:rsid w:val="0020317A"/>
    <w:pPr>
      <w:widowControl/>
      <w:autoSpaceDE/>
      <w:autoSpaceDN/>
      <w:spacing w:before="360" w:after="200"/>
      <w:jc w:val="both"/>
    </w:pPr>
    <w:rPr>
      <w:rFonts w:ascii="Palatino Linotype" w:eastAsia="Times New Roman" w:hAnsi="Palatino Linotype" w:cs="Times New Roman"/>
      <w:szCs w:val="20"/>
      <w:lang w:val="pt-BR" w:eastAsia="ar-SA" w:bidi="ar-SA"/>
    </w:rPr>
  </w:style>
  <w:style w:type="paragraph" w:customStyle="1" w:styleId="xl28">
    <w:name w:val="xl28"/>
    <w:basedOn w:val="Normal"/>
    <w:rsid w:val="0020317A"/>
    <w:pPr>
      <w:widowControl/>
      <w:autoSpaceDE/>
      <w:autoSpaceDN/>
      <w:spacing w:before="100" w:after="100"/>
      <w:jc w:val="center"/>
    </w:pPr>
    <w:rPr>
      <w:rFonts w:ascii="Arial Unicode MS" w:eastAsia="Arial Unicode MS" w:hAnsi="Arial Unicode MS" w:cs="Arial Unicode MS"/>
      <w:sz w:val="24"/>
      <w:szCs w:val="24"/>
      <w:lang w:val="pt-BR" w:eastAsia="ar-SA" w:bidi="ar-SA"/>
    </w:rPr>
  </w:style>
  <w:style w:type="paragraph" w:customStyle="1" w:styleId="A100165">
    <w:name w:val="_A100165"/>
    <w:rsid w:val="0020317A"/>
    <w:pPr>
      <w:widowControl w:val="0"/>
      <w:spacing w:after="0" w:line="240" w:lineRule="auto"/>
      <w:ind w:left="144" w:firstLine="1296"/>
      <w:jc w:val="both"/>
    </w:pPr>
    <w:rPr>
      <w:rFonts w:ascii="Times New Roman" w:eastAsia="Times New Roman" w:hAnsi="Times New Roman" w:cs="Times New Roman"/>
      <w:snapToGrid w:val="0"/>
      <w:color w:val="000000"/>
      <w:sz w:val="24"/>
      <w:szCs w:val="20"/>
      <w:lang w:eastAsia="pt-BR"/>
    </w:rPr>
  </w:style>
  <w:style w:type="paragraph" w:customStyle="1" w:styleId="A251665">
    <w:name w:val="_A251665"/>
    <w:rsid w:val="0020317A"/>
    <w:pPr>
      <w:spacing w:after="0" w:line="240" w:lineRule="auto"/>
      <w:ind w:left="2304" w:firstLine="1296"/>
      <w:jc w:val="both"/>
    </w:pPr>
    <w:rPr>
      <w:rFonts w:ascii="Times New Roman" w:eastAsia="Times New Roman" w:hAnsi="Times New Roman" w:cs="Times New Roman"/>
      <w:color w:val="000000"/>
      <w:sz w:val="24"/>
      <w:szCs w:val="20"/>
      <w:lang w:eastAsia="pt-BR"/>
    </w:rPr>
  </w:style>
  <w:style w:type="paragraph" w:customStyle="1" w:styleId="A383865">
    <w:name w:val="_A383865"/>
    <w:rsid w:val="0020317A"/>
    <w:pPr>
      <w:spacing w:after="0" w:line="240" w:lineRule="auto"/>
      <w:ind w:left="5472"/>
      <w:jc w:val="both"/>
    </w:pPr>
    <w:rPr>
      <w:rFonts w:ascii="Times New Roman" w:eastAsia="Times New Roman" w:hAnsi="Times New Roman" w:cs="Times New Roman"/>
      <w:color w:val="000000"/>
      <w:sz w:val="24"/>
      <w:szCs w:val="20"/>
      <w:lang w:eastAsia="pt-BR"/>
    </w:rPr>
  </w:style>
  <w:style w:type="paragraph" w:customStyle="1" w:styleId="A103365">
    <w:name w:val="_A103365"/>
    <w:rsid w:val="0020317A"/>
    <w:pPr>
      <w:spacing w:after="0" w:line="240" w:lineRule="auto"/>
      <w:ind w:left="4752" w:hanging="3312"/>
      <w:jc w:val="both"/>
    </w:pPr>
    <w:rPr>
      <w:rFonts w:ascii="Times New Roman" w:eastAsia="Times New Roman" w:hAnsi="Times New Roman" w:cs="Times New Roman"/>
      <w:color w:val="000000"/>
      <w:sz w:val="24"/>
      <w:szCs w:val="20"/>
      <w:lang w:eastAsia="pt-BR"/>
    </w:rPr>
  </w:style>
  <w:style w:type="paragraph" w:customStyle="1" w:styleId="A191065">
    <w:name w:val="_A191065"/>
    <w:basedOn w:val="Normal"/>
    <w:rsid w:val="0020317A"/>
    <w:pPr>
      <w:widowControl/>
      <w:autoSpaceDE/>
      <w:autoSpaceDN/>
      <w:ind w:left="1296" w:right="1440" w:firstLine="2592"/>
      <w:jc w:val="both"/>
    </w:pPr>
    <w:rPr>
      <w:rFonts w:ascii="Tms Rmn" w:eastAsia="Times New Roman" w:hAnsi="Tms Rmn" w:cs="Times New Roman"/>
      <w:sz w:val="24"/>
      <w:szCs w:val="20"/>
      <w:lang w:val="pt-BR" w:eastAsia="pt-BR" w:bidi="ar-SA"/>
    </w:rPr>
  </w:style>
  <w:style w:type="character" w:customStyle="1" w:styleId="apple-converted-space">
    <w:name w:val="apple-converted-space"/>
    <w:rsid w:val="0020317A"/>
  </w:style>
  <w:style w:type="character" w:styleId="Nmerodelinha">
    <w:name w:val="line number"/>
    <w:uiPriority w:val="99"/>
    <w:unhideWhenUsed/>
    <w:rsid w:val="0020317A"/>
  </w:style>
  <w:style w:type="character" w:customStyle="1" w:styleId="prefix">
    <w:name w:val="prefix"/>
    <w:rsid w:val="0020317A"/>
  </w:style>
  <w:style w:type="character" w:customStyle="1" w:styleId="value">
    <w:name w:val="value"/>
    <w:rsid w:val="0020317A"/>
  </w:style>
  <w:style w:type="character" w:customStyle="1" w:styleId="suffix">
    <w:name w:val="suffix"/>
    <w:rsid w:val="0020317A"/>
  </w:style>
  <w:style w:type="character" w:customStyle="1" w:styleId="tooltip">
    <w:name w:val="tooltip"/>
    <w:rsid w:val="0020317A"/>
  </w:style>
  <w:style w:type="paragraph" w:customStyle="1" w:styleId="western">
    <w:name w:val="western"/>
    <w:basedOn w:val="Normal"/>
    <w:rsid w:val="0020317A"/>
    <w:pPr>
      <w:widowControl/>
      <w:autoSpaceDE/>
      <w:autoSpaceDN/>
      <w:spacing w:before="100" w:beforeAutospacing="1" w:after="119"/>
    </w:pPr>
    <w:rPr>
      <w:rFonts w:ascii="Times New Roman" w:eastAsia="Times New Roman" w:hAnsi="Times New Roman" w:cs="Times New Roman"/>
      <w:sz w:val="24"/>
      <w:szCs w:val="24"/>
      <w:lang w:val="pt-BR" w:eastAsia="pt-BR" w:bidi="ar-SA"/>
    </w:rPr>
  </w:style>
  <w:style w:type="paragraph" w:customStyle="1" w:styleId="Ttulodatabela">
    <w:name w:val="Título da tabela"/>
    <w:basedOn w:val="Normal"/>
    <w:rsid w:val="0020317A"/>
    <w:pPr>
      <w:widowControl/>
      <w:suppressLineNumbers/>
      <w:suppressAutoHyphens/>
      <w:autoSpaceDE/>
      <w:autoSpaceDN/>
      <w:jc w:val="center"/>
    </w:pPr>
    <w:rPr>
      <w:rFonts w:ascii="Times New Roman" w:eastAsia="Times New Roman" w:hAnsi="Times New Roman" w:cs="Times New Roman"/>
      <w:b/>
      <w:bCs/>
      <w:sz w:val="24"/>
      <w:szCs w:val="24"/>
      <w:lang w:val="pt-BR" w:eastAsia="ar-SA" w:bidi="ar-SA"/>
    </w:rPr>
  </w:style>
  <w:style w:type="character" w:styleId="MquinadeescreverHTML">
    <w:name w:val="HTML Typewriter"/>
    <w:rsid w:val="0020317A"/>
    <w:rPr>
      <w:rFonts w:ascii="Courier New" w:eastAsia="Times New Roman" w:hAnsi="Courier New" w:cs="Tahoma"/>
      <w:sz w:val="20"/>
      <w:szCs w:val="20"/>
    </w:rPr>
  </w:style>
  <w:style w:type="paragraph" w:customStyle="1" w:styleId="Ttulodetabela">
    <w:name w:val="Título de tabela"/>
    <w:basedOn w:val="Normal"/>
    <w:rsid w:val="0020317A"/>
    <w:pPr>
      <w:suppressAutoHyphens/>
      <w:autoSpaceDE/>
      <w:autoSpaceDN/>
      <w:spacing w:after="120" w:line="276" w:lineRule="auto"/>
      <w:jc w:val="center"/>
    </w:pPr>
    <w:rPr>
      <w:rFonts w:ascii="Calibri" w:eastAsia="Lucida Sans Unicode" w:hAnsi="Calibri" w:cs="Tahoma"/>
      <w:bCs/>
      <w:i/>
      <w:iCs/>
      <w:kern w:val="1"/>
      <w:lang w:eastAsia="ar-SA" w:bidi="ar-SA"/>
    </w:rPr>
  </w:style>
  <w:style w:type="paragraph" w:customStyle="1" w:styleId="font5">
    <w:name w:val="font5"/>
    <w:basedOn w:val="Normal"/>
    <w:rsid w:val="0020317A"/>
    <w:pPr>
      <w:widowControl/>
      <w:autoSpaceDE/>
      <w:autoSpaceDN/>
      <w:spacing w:before="100" w:beforeAutospacing="1" w:after="100" w:afterAutospacing="1" w:line="276" w:lineRule="auto"/>
    </w:pPr>
    <w:rPr>
      <w:rFonts w:eastAsia="Arial Unicode MS"/>
      <w:sz w:val="20"/>
      <w:szCs w:val="20"/>
      <w:lang w:val="pt-BR" w:eastAsia="en-US" w:bidi="ar-SA"/>
    </w:rPr>
  </w:style>
  <w:style w:type="paragraph" w:customStyle="1" w:styleId="font6">
    <w:name w:val="font6"/>
    <w:basedOn w:val="Normal"/>
    <w:rsid w:val="0020317A"/>
    <w:pPr>
      <w:widowControl/>
      <w:autoSpaceDE/>
      <w:autoSpaceDN/>
      <w:spacing w:before="100" w:beforeAutospacing="1" w:after="100" w:afterAutospacing="1" w:line="276" w:lineRule="auto"/>
    </w:pPr>
    <w:rPr>
      <w:rFonts w:eastAsia="Arial Unicode MS"/>
      <w:sz w:val="20"/>
      <w:szCs w:val="20"/>
      <w:u w:val="single"/>
      <w:lang w:val="pt-BR" w:eastAsia="en-US" w:bidi="ar-SA"/>
    </w:rPr>
  </w:style>
  <w:style w:type="paragraph" w:customStyle="1" w:styleId="xl24">
    <w:name w:val="xl24"/>
    <w:basedOn w:val="Normal"/>
    <w:rsid w:val="0020317A"/>
    <w:pPr>
      <w:widowControl/>
      <w:shd w:val="clear" w:color="auto" w:fill="C0C0C0"/>
      <w:autoSpaceDE/>
      <w:autoSpaceDN/>
      <w:spacing w:before="100" w:beforeAutospacing="1" w:after="100" w:afterAutospacing="1" w:line="276" w:lineRule="auto"/>
    </w:pPr>
    <w:rPr>
      <w:rFonts w:eastAsia="Arial Unicode MS"/>
      <w:b/>
      <w:bCs/>
      <w:lang w:val="pt-BR" w:eastAsia="en-US" w:bidi="ar-SA"/>
    </w:rPr>
  </w:style>
  <w:style w:type="paragraph" w:customStyle="1" w:styleId="xl25">
    <w:name w:val="xl25"/>
    <w:basedOn w:val="Normal"/>
    <w:rsid w:val="0020317A"/>
    <w:pPr>
      <w:widowControl/>
      <w:shd w:val="clear" w:color="auto" w:fill="C0C0C0"/>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6">
    <w:name w:val="xl26"/>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27">
    <w:name w:val="xl27"/>
    <w:basedOn w:val="Normal"/>
    <w:rsid w:val="0020317A"/>
    <w:pPr>
      <w:widowControl/>
      <w:autoSpaceDE/>
      <w:autoSpaceDN/>
      <w:spacing w:before="100" w:beforeAutospacing="1" w:after="100" w:afterAutospacing="1" w:line="276" w:lineRule="auto"/>
    </w:pPr>
    <w:rPr>
      <w:rFonts w:eastAsia="Arial Unicode MS"/>
      <w:b/>
      <w:bCs/>
      <w:sz w:val="28"/>
      <w:szCs w:val="28"/>
      <w:lang w:val="pt-BR" w:eastAsia="en-US" w:bidi="ar-SA"/>
    </w:rPr>
  </w:style>
  <w:style w:type="paragraph" w:customStyle="1" w:styleId="xl29">
    <w:name w:val="xl29"/>
    <w:basedOn w:val="Normal"/>
    <w:rsid w:val="0020317A"/>
    <w:pPr>
      <w:widowControl/>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0">
    <w:name w:val="xl30"/>
    <w:basedOn w:val="Normal"/>
    <w:rsid w:val="0020317A"/>
    <w:pPr>
      <w:widowControl/>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31">
    <w:name w:val="xl3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b/>
      <w:bCs/>
      <w:lang w:val="pt-BR" w:eastAsia="en-US" w:bidi="ar-SA"/>
    </w:rPr>
  </w:style>
  <w:style w:type="paragraph" w:customStyle="1" w:styleId="xl32">
    <w:name w:val="xl32"/>
    <w:basedOn w:val="Normal"/>
    <w:rsid w:val="0020317A"/>
    <w:pPr>
      <w:widowControl/>
      <w:pBdr>
        <w:top w:val="single" w:sz="4" w:space="0" w:color="auto"/>
        <w:left w:val="single" w:sz="4" w:space="0" w:color="auto"/>
        <w:bottom w:val="single" w:sz="4" w:space="0" w:color="auto"/>
        <w:right w:val="single" w:sz="4" w:space="0" w:color="auto"/>
      </w:pBdr>
      <w:shd w:val="clear" w:color="auto" w:fill="FFFF00"/>
      <w:autoSpaceDE/>
      <w:autoSpaceDN/>
      <w:spacing w:before="100" w:beforeAutospacing="1" w:after="100" w:afterAutospacing="1" w:line="276" w:lineRule="auto"/>
      <w:textAlignment w:val="top"/>
    </w:pPr>
    <w:rPr>
      <w:rFonts w:eastAsia="Arial Unicode MS"/>
      <w:u w:val="single"/>
      <w:lang w:val="pt-BR" w:eastAsia="en-US" w:bidi="ar-SA"/>
    </w:rPr>
  </w:style>
  <w:style w:type="paragraph" w:customStyle="1" w:styleId="xl33">
    <w:name w:val="xl33"/>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textAlignment w:val="top"/>
    </w:pPr>
    <w:rPr>
      <w:rFonts w:eastAsia="Arial Unicode MS"/>
      <w:lang w:val="pt-BR" w:eastAsia="en-US" w:bidi="ar-SA"/>
    </w:rPr>
  </w:style>
  <w:style w:type="paragraph" w:customStyle="1" w:styleId="xl34">
    <w:name w:val="xl34"/>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ascii="Calibri" w:eastAsia="Arial Unicode MS" w:hAnsi="Calibri" w:cs="Times New Roman"/>
      <w:lang w:val="pt-BR" w:eastAsia="en-US" w:bidi="ar-SA"/>
    </w:rPr>
  </w:style>
  <w:style w:type="paragraph" w:customStyle="1" w:styleId="xl35">
    <w:name w:val="xl35"/>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6">
    <w:name w:val="xl36"/>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right"/>
      <w:textAlignment w:val="top"/>
    </w:pPr>
    <w:rPr>
      <w:rFonts w:eastAsia="Arial Unicode MS"/>
      <w:lang w:val="pt-BR" w:eastAsia="en-US" w:bidi="ar-SA"/>
    </w:rPr>
  </w:style>
  <w:style w:type="paragraph" w:customStyle="1" w:styleId="xl37">
    <w:name w:val="xl37"/>
    <w:basedOn w:val="Normal"/>
    <w:rsid w:val="0020317A"/>
    <w:pPr>
      <w:widowControl/>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38">
    <w:name w:val="xl38"/>
    <w:basedOn w:val="Normal"/>
    <w:rsid w:val="0020317A"/>
    <w:pPr>
      <w:widowControl/>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39">
    <w:name w:val="xl39"/>
    <w:basedOn w:val="Normal"/>
    <w:rsid w:val="0020317A"/>
    <w:pPr>
      <w:widowControl/>
      <w:pBdr>
        <w:top w:val="single" w:sz="4" w:space="0" w:color="auto"/>
      </w:pBdr>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0">
    <w:name w:val="xl40"/>
    <w:basedOn w:val="Normal"/>
    <w:rsid w:val="0020317A"/>
    <w:pPr>
      <w:widowControl/>
      <w:shd w:val="clear" w:color="auto" w:fill="808080"/>
      <w:autoSpaceDE/>
      <w:autoSpaceDN/>
      <w:spacing w:before="100" w:beforeAutospacing="1" w:after="100" w:afterAutospacing="1" w:line="276" w:lineRule="auto"/>
    </w:pPr>
    <w:rPr>
      <w:rFonts w:ascii="Arial Unicode MS" w:eastAsia="Arial Unicode MS" w:hAnsi="Arial Unicode MS" w:cs="Arial Unicode MS"/>
      <w:lang w:val="pt-BR" w:eastAsia="en-US" w:bidi="ar-SA"/>
    </w:rPr>
  </w:style>
  <w:style w:type="paragraph" w:customStyle="1" w:styleId="xl41">
    <w:name w:val="xl41"/>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eastAsia="Arial Unicode MS"/>
      <w:lang w:val="pt-BR" w:eastAsia="en-US" w:bidi="ar-SA"/>
    </w:rPr>
  </w:style>
  <w:style w:type="paragraph" w:customStyle="1" w:styleId="xl42">
    <w:name w:val="xl42"/>
    <w:basedOn w:val="Normal"/>
    <w:rsid w:val="0020317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76" w:lineRule="auto"/>
      <w:jc w:val="center"/>
      <w:textAlignment w:val="top"/>
    </w:pPr>
    <w:rPr>
      <w:rFonts w:ascii="Calibri" w:eastAsia="Arial Unicode MS" w:hAnsi="Calibri" w:cs="Times New Roman"/>
      <w:lang w:val="pt-BR" w:eastAsia="en-US" w:bidi="ar-SA"/>
    </w:rPr>
  </w:style>
  <w:style w:type="paragraph" w:customStyle="1" w:styleId="xl43">
    <w:name w:val="xl43"/>
    <w:basedOn w:val="Normal"/>
    <w:rsid w:val="0020317A"/>
    <w:pPr>
      <w:widowControl/>
      <w:autoSpaceDE/>
      <w:autoSpaceDN/>
      <w:spacing w:before="100" w:beforeAutospacing="1" w:after="100" w:afterAutospacing="1" w:line="276" w:lineRule="auto"/>
      <w:jc w:val="both"/>
      <w:textAlignment w:val="top"/>
    </w:pPr>
    <w:rPr>
      <w:rFonts w:eastAsia="Arial Unicode MS"/>
      <w:lang w:val="pt-BR" w:eastAsia="en-US" w:bidi="ar-SA"/>
    </w:rPr>
  </w:style>
  <w:style w:type="paragraph" w:customStyle="1" w:styleId="xl44">
    <w:name w:val="xl44"/>
    <w:basedOn w:val="Normal"/>
    <w:rsid w:val="0020317A"/>
    <w:pPr>
      <w:widowControl/>
      <w:pBdr>
        <w:top w:val="single" w:sz="4" w:space="0" w:color="auto"/>
      </w:pBdr>
      <w:autoSpaceDE/>
      <w:autoSpaceDN/>
      <w:spacing w:before="100" w:beforeAutospacing="1" w:after="100" w:afterAutospacing="1" w:line="276" w:lineRule="auto"/>
      <w:jc w:val="right"/>
      <w:textAlignment w:val="top"/>
    </w:pPr>
    <w:rPr>
      <w:rFonts w:eastAsia="Arial Unicode MS"/>
      <w:b/>
      <w:bCs/>
      <w:lang w:val="pt-BR" w:eastAsia="en-US" w:bidi="ar-SA"/>
    </w:rPr>
  </w:style>
  <w:style w:type="paragraph" w:customStyle="1" w:styleId="xl45">
    <w:name w:val="xl45"/>
    <w:basedOn w:val="Normal"/>
    <w:rsid w:val="0020317A"/>
    <w:pPr>
      <w:widowControl/>
      <w:pBdr>
        <w:top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paragraph" w:customStyle="1" w:styleId="xl46">
    <w:name w:val="xl46"/>
    <w:basedOn w:val="Normal"/>
    <w:rsid w:val="0020317A"/>
    <w:pPr>
      <w:widowControl/>
      <w:pBdr>
        <w:bottom w:val="single" w:sz="4" w:space="0" w:color="auto"/>
      </w:pBdr>
      <w:autoSpaceDE/>
      <w:autoSpaceDN/>
      <w:spacing w:before="100" w:beforeAutospacing="1" w:after="100" w:afterAutospacing="1" w:line="276" w:lineRule="auto"/>
      <w:textAlignment w:val="top"/>
    </w:pPr>
    <w:rPr>
      <w:rFonts w:ascii="Arial Unicode MS" w:eastAsia="Arial Unicode MS" w:hAnsi="Arial Unicode MS" w:cs="Arial Unicode MS"/>
      <w:lang w:val="pt-BR" w:eastAsia="en-US" w:bidi="ar-SA"/>
    </w:rPr>
  </w:style>
  <w:style w:type="numbering" w:customStyle="1" w:styleId="Semlista1">
    <w:name w:val="Sem lista1"/>
    <w:next w:val="Semlista"/>
    <w:uiPriority w:val="99"/>
    <w:semiHidden/>
    <w:unhideWhenUsed/>
    <w:rsid w:val="0020317A"/>
  </w:style>
  <w:style w:type="table" w:customStyle="1" w:styleId="Tabelacomgrade1">
    <w:name w:val="Tabela com grade1"/>
    <w:basedOn w:val="Tabelanormal"/>
    <w:next w:val="Tabelacomgrade"/>
    <w:uiPriority w:val="59"/>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mEspaamento">
    <w:name w:val="No Spacing"/>
    <w:uiPriority w:val="1"/>
    <w:qFormat/>
    <w:rsid w:val="0020317A"/>
    <w:pPr>
      <w:spacing w:after="0" w:line="240" w:lineRule="auto"/>
    </w:pPr>
    <w:rPr>
      <w:rFonts w:ascii="Calibri" w:eastAsia="Calibri" w:hAnsi="Calibri" w:cs="Times New Roman"/>
    </w:rPr>
  </w:style>
  <w:style w:type="paragraph" w:customStyle="1" w:styleId="Corpodetexto22">
    <w:name w:val="Corpo de texto 22"/>
    <w:basedOn w:val="Normal"/>
    <w:rsid w:val="0020317A"/>
    <w:pPr>
      <w:widowControl/>
      <w:autoSpaceDE/>
      <w:autoSpaceDN/>
      <w:ind w:left="142" w:hanging="142"/>
      <w:jc w:val="both"/>
    </w:pPr>
    <w:rPr>
      <w:rFonts w:ascii="Times New Roman" w:eastAsia="Times New Roman" w:hAnsi="Times New Roman" w:cs="Times New Roman"/>
      <w:sz w:val="24"/>
      <w:szCs w:val="20"/>
      <w:lang w:val="pt-BR" w:eastAsia="pt-BR" w:bidi="ar-SA"/>
    </w:rPr>
  </w:style>
  <w:style w:type="paragraph" w:customStyle="1" w:styleId="Recuodecorpodetexto22">
    <w:name w:val="Recuo de corpo de texto 22"/>
    <w:basedOn w:val="Normal"/>
    <w:rsid w:val="0020317A"/>
    <w:pPr>
      <w:widowControl/>
      <w:autoSpaceDE/>
      <w:autoSpaceDN/>
      <w:ind w:left="1418" w:hanging="1418"/>
      <w:jc w:val="both"/>
    </w:pPr>
    <w:rPr>
      <w:rFonts w:ascii="CG Times (W1)" w:eastAsia="Times New Roman" w:hAnsi="CG Times (W1)" w:cs="Times New Roman"/>
      <w:sz w:val="24"/>
      <w:szCs w:val="20"/>
      <w:lang w:val="pt-BR" w:eastAsia="pt-BR" w:bidi="ar-SA"/>
    </w:rPr>
  </w:style>
  <w:style w:type="paragraph" w:customStyle="1" w:styleId="Textoembloco2">
    <w:name w:val="Texto em bloco2"/>
    <w:basedOn w:val="Normal"/>
    <w:rsid w:val="0020317A"/>
    <w:pPr>
      <w:widowControl/>
      <w:autoSpaceDE/>
      <w:autoSpaceDN/>
      <w:spacing w:after="120"/>
      <w:ind w:left="709" w:right="113"/>
      <w:jc w:val="both"/>
    </w:pPr>
    <w:rPr>
      <w:rFonts w:ascii="Times New Roman" w:eastAsia="Times New Roman" w:hAnsi="Times New Roman" w:cs="Times New Roman"/>
      <w:sz w:val="28"/>
      <w:szCs w:val="20"/>
      <w:lang w:val="pt-BR" w:eastAsia="pt-BR" w:bidi="ar-SA"/>
    </w:rPr>
  </w:style>
  <w:style w:type="paragraph" w:customStyle="1" w:styleId="Rodap2">
    <w:name w:val="Rodapé2"/>
    <w:basedOn w:val="Normal"/>
    <w:rsid w:val="0020317A"/>
    <w:pPr>
      <w:tabs>
        <w:tab w:val="center" w:pos="4419"/>
        <w:tab w:val="right" w:pos="8838"/>
      </w:tabs>
      <w:suppressAutoHyphens/>
      <w:autoSpaceDE/>
      <w:autoSpaceDN/>
      <w:ind w:left="284" w:right="284"/>
    </w:pPr>
    <w:rPr>
      <w:rFonts w:eastAsia="Times New Roman" w:cs="Times New Roman"/>
      <w:sz w:val="24"/>
      <w:szCs w:val="20"/>
      <w:lang w:val="pt-BR" w:eastAsia="pt-BR" w:bidi="ar-SA"/>
    </w:rPr>
  </w:style>
  <w:style w:type="paragraph" w:customStyle="1" w:styleId="normal0">
    <w:name w:val="normal"/>
    <w:rsid w:val="0020317A"/>
    <w:pPr>
      <w:spacing w:after="0" w:line="276" w:lineRule="auto"/>
    </w:pPr>
    <w:rPr>
      <w:rFonts w:ascii="Arial" w:eastAsia="Arial" w:hAnsi="Arial" w:cs="Arial"/>
      <w:color w:val="000000"/>
      <w:lang w:eastAsia="pt-BR"/>
    </w:rPr>
  </w:style>
  <w:style w:type="paragraph" w:customStyle="1" w:styleId="A390565">
    <w:name w:val="_A390565"/>
    <w:rsid w:val="0020317A"/>
    <w:pPr>
      <w:widowControl w:val="0"/>
      <w:spacing w:after="0" w:line="240" w:lineRule="auto"/>
      <w:ind w:left="720" w:firstLine="4896"/>
      <w:jc w:val="both"/>
    </w:pPr>
    <w:rPr>
      <w:rFonts w:ascii="Times New Roman" w:eastAsia="Times New Roman" w:hAnsi="Times New Roman" w:cs="Times New Roman"/>
      <w:snapToGrid w:val="0"/>
      <w:color w:val="000000"/>
      <w:sz w:val="24"/>
      <w:szCs w:val="20"/>
      <w:lang w:eastAsia="pt-BR"/>
    </w:rPr>
  </w:style>
  <w:style w:type="paragraph" w:customStyle="1" w:styleId="A394765">
    <w:name w:val="_A394765"/>
    <w:rsid w:val="0020317A"/>
    <w:pPr>
      <w:widowControl w:val="0"/>
      <w:spacing w:after="0" w:line="240" w:lineRule="auto"/>
      <w:ind w:left="6768" w:hanging="1152"/>
      <w:jc w:val="both"/>
    </w:pPr>
    <w:rPr>
      <w:rFonts w:ascii="Times New Roman" w:eastAsia="Times New Roman" w:hAnsi="Times New Roman" w:cs="Times New Roman"/>
      <w:snapToGrid w:val="0"/>
      <w:color w:val="000000"/>
      <w:sz w:val="24"/>
      <w:szCs w:val="20"/>
      <w:lang w:eastAsia="pt-BR"/>
    </w:rPr>
  </w:style>
  <w:style w:type="paragraph" w:customStyle="1" w:styleId="A014765">
    <w:name w:val="_A014765"/>
    <w:rsid w:val="0020317A"/>
    <w:pPr>
      <w:widowControl w:val="0"/>
      <w:spacing w:after="0" w:line="240" w:lineRule="auto"/>
      <w:ind w:left="6768" w:hanging="6624"/>
      <w:jc w:val="both"/>
    </w:pPr>
    <w:rPr>
      <w:rFonts w:ascii="Times New Roman" w:eastAsia="Times New Roman" w:hAnsi="Times New Roman" w:cs="Times New Roman"/>
      <w:snapToGrid w:val="0"/>
      <w:color w:val="000000"/>
      <w:sz w:val="24"/>
      <w:szCs w:val="20"/>
      <w:lang w:eastAsia="pt-BR"/>
    </w:rPr>
  </w:style>
  <w:style w:type="paragraph" w:customStyle="1" w:styleId="A060565">
    <w:name w:val="_A060565"/>
    <w:rsid w:val="0020317A"/>
    <w:pPr>
      <w:widowControl w:val="0"/>
      <w:spacing w:after="0" w:line="240" w:lineRule="auto"/>
      <w:ind w:left="720" w:firstLine="144"/>
      <w:jc w:val="both"/>
    </w:pPr>
    <w:rPr>
      <w:rFonts w:ascii="Times New Roman" w:eastAsia="Times New Roman" w:hAnsi="Times New Roman" w:cs="Times New Roman"/>
      <w:snapToGrid w:val="0"/>
      <w:color w:val="000000"/>
      <w:sz w:val="24"/>
      <w:szCs w:val="20"/>
      <w:lang w:eastAsia="pt-BR"/>
    </w:rPr>
  </w:style>
  <w:style w:type="paragraph" w:customStyle="1" w:styleId="E010965">
    <w:name w:val="_E010965"/>
    <w:rsid w:val="0020317A"/>
    <w:pPr>
      <w:widowControl w:val="0"/>
      <w:spacing w:after="0" w:line="240" w:lineRule="auto"/>
      <w:ind w:left="1296" w:hanging="1152"/>
    </w:pPr>
    <w:rPr>
      <w:rFonts w:ascii="Times New Roman" w:eastAsia="Times New Roman" w:hAnsi="Times New Roman" w:cs="Times New Roman"/>
      <w:snapToGrid w:val="0"/>
      <w:color w:val="000000"/>
      <w:sz w:val="24"/>
      <w:szCs w:val="20"/>
      <w:lang w:eastAsia="pt-BR"/>
    </w:rPr>
  </w:style>
  <w:style w:type="paragraph" w:customStyle="1" w:styleId="A060665">
    <w:name w:val="_A060665"/>
    <w:rsid w:val="0020317A"/>
    <w:pPr>
      <w:widowControl w:val="0"/>
      <w:spacing w:after="0" w:line="240" w:lineRule="auto"/>
      <w:ind w:left="864"/>
      <w:jc w:val="both"/>
    </w:pPr>
    <w:rPr>
      <w:rFonts w:ascii="Times New Roman" w:eastAsia="Times New Roman" w:hAnsi="Times New Roman" w:cs="Times New Roman"/>
      <w:snapToGrid w:val="0"/>
      <w:color w:val="000000"/>
      <w:sz w:val="24"/>
      <w:szCs w:val="20"/>
      <w:lang w:eastAsia="pt-BR"/>
    </w:rPr>
  </w:style>
  <w:style w:type="paragraph" w:customStyle="1" w:styleId="E060965">
    <w:name w:val="_E060965"/>
    <w:rsid w:val="0020317A"/>
    <w:pPr>
      <w:widowControl w:val="0"/>
      <w:spacing w:after="0" w:line="240" w:lineRule="auto"/>
      <w:ind w:left="1296" w:hanging="432"/>
    </w:pPr>
    <w:rPr>
      <w:rFonts w:ascii="Times New Roman" w:eastAsia="Times New Roman" w:hAnsi="Times New Roman" w:cs="Times New Roman"/>
      <w:snapToGrid w:val="0"/>
      <w:color w:val="000000"/>
      <w:sz w:val="24"/>
      <w:szCs w:val="20"/>
      <w:lang w:eastAsia="pt-BR"/>
    </w:rPr>
  </w:style>
  <w:style w:type="paragraph" w:customStyle="1" w:styleId="E040465">
    <w:name w:val="_E040465"/>
    <w:rsid w:val="0020317A"/>
    <w:pPr>
      <w:widowControl w:val="0"/>
      <w:spacing w:after="0" w:line="240" w:lineRule="auto"/>
      <w:ind w:left="576"/>
    </w:pPr>
    <w:rPr>
      <w:rFonts w:ascii="Times New Roman" w:eastAsia="Times New Roman" w:hAnsi="Times New Roman" w:cs="Times New Roman"/>
      <w:snapToGrid w:val="0"/>
      <w:color w:val="000000"/>
      <w:sz w:val="24"/>
      <w:szCs w:val="20"/>
      <w:lang w:eastAsia="pt-BR"/>
    </w:rPr>
  </w:style>
  <w:style w:type="paragraph" w:customStyle="1" w:styleId="A071265">
    <w:name w:val="_A071265"/>
    <w:rsid w:val="0020317A"/>
    <w:pPr>
      <w:widowControl w:val="0"/>
      <w:spacing w:after="0" w:line="240" w:lineRule="auto"/>
      <w:ind w:left="1728" w:hanging="720"/>
      <w:jc w:val="both"/>
    </w:pPr>
    <w:rPr>
      <w:rFonts w:ascii="Times New Roman" w:eastAsia="Times New Roman" w:hAnsi="Times New Roman" w:cs="Times New Roman"/>
      <w:snapToGrid w:val="0"/>
      <w:color w:val="000000"/>
      <w:sz w:val="24"/>
      <w:szCs w:val="20"/>
      <w:lang w:eastAsia="pt-BR"/>
    </w:rPr>
  </w:style>
  <w:style w:type="paragraph" w:customStyle="1" w:styleId="A141465">
    <w:name w:val="_A141465"/>
    <w:rsid w:val="0020317A"/>
    <w:pPr>
      <w:widowControl w:val="0"/>
      <w:spacing w:after="0" w:line="240" w:lineRule="auto"/>
      <w:ind w:left="2016"/>
      <w:jc w:val="both"/>
    </w:pPr>
    <w:rPr>
      <w:rFonts w:ascii="Times New Roman" w:eastAsia="Times New Roman" w:hAnsi="Times New Roman" w:cs="Times New Roman"/>
      <w:snapToGrid w:val="0"/>
      <w:color w:val="000000"/>
      <w:sz w:val="24"/>
      <w:szCs w:val="20"/>
      <w:lang w:eastAsia="pt-BR"/>
    </w:rPr>
  </w:style>
  <w:style w:type="paragraph" w:customStyle="1" w:styleId="A142065">
    <w:name w:val="_A142065"/>
    <w:rsid w:val="0020317A"/>
    <w:pPr>
      <w:widowControl w:val="0"/>
      <w:spacing w:after="0" w:line="240" w:lineRule="auto"/>
      <w:ind w:left="2880" w:hanging="864"/>
      <w:jc w:val="both"/>
    </w:pPr>
    <w:rPr>
      <w:rFonts w:ascii="Times New Roman" w:eastAsia="Times New Roman" w:hAnsi="Times New Roman" w:cs="Times New Roman"/>
      <w:snapToGrid w:val="0"/>
      <w:color w:val="000000"/>
      <w:sz w:val="24"/>
      <w:szCs w:val="20"/>
      <w:lang w:eastAsia="pt-BR"/>
    </w:rPr>
  </w:style>
  <w:style w:type="paragraph" w:customStyle="1" w:styleId="E352265">
    <w:name w:val="_E352265"/>
    <w:rsid w:val="0020317A"/>
    <w:pPr>
      <w:widowControl w:val="0"/>
      <w:spacing w:after="0" w:line="240" w:lineRule="auto"/>
      <w:ind w:left="3168" w:firstLine="1872"/>
    </w:pPr>
    <w:rPr>
      <w:rFonts w:ascii="Times New Roman" w:eastAsia="Times New Roman" w:hAnsi="Times New Roman" w:cs="Times New Roman"/>
      <w:snapToGrid w:val="0"/>
      <w:color w:val="000000"/>
      <w:sz w:val="24"/>
      <w:szCs w:val="20"/>
      <w:lang w:eastAsia="pt-BR"/>
    </w:rPr>
  </w:style>
  <w:style w:type="paragraph" w:customStyle="1" w:styleId="E012265">
    <w:name w:val="_E012265"/>
    <w:rsid w:val="0020317A"/>
    <w:pPr>
      <w:widowControl w:val="0"/>
      <w:spacing w:after="0" w:line="240" w:lineRule="auto"/>
      <w:ind w:left="3168" w:hanging="3024"/>
    </w:pPr>
    <w:rPr>
      <w:rFonts w:ascii="Times New Roman" w:eastAsia="Times New Roman" w:hAnsi="Times New Roman" w:cs="Times New Roman"/>
      <w:snapToGrid w:val="0"/>
      <w:color w:val="000000"/>
      <w:sz w:val="24"/>
      <w:szCs w:val="20"/>
      <w:lang w:eastAsia="pt-BR"/>
    </w:rPr>
  </w:style>
  <w:style w:type="paragraph" w:customStyle="1" w:styleId="A061165">
    <w:name w:val="_A061165"/>
    <w:rsid w:val="0020317A"/>
    <w:pPr>
      <w:widowControl w:val="0"/>
      <w:spacing w:after="0" w:line="240" w:lineRule="auto"/>
      <w:ind w:left="1584" w:hanging="720"/>
      <w:jc w:val="both"/>
    </w:pPr>
    <w:rPr>
      <w:rFonts w:ascii="Times New Roman" w:eastAsia="Times New Roman" w:hAnsi="Times New Roman" w:cs="Times New Roman"/>
      <w:snapToGrid w:val="0"/>
      <w:color w:val="000000"/>
      <w:sz w:val="24"/>
      <w:szCs w:val="20"/>
      <w:lang w:eastAsia="pt-BR"/>
    </w:rPr>
  </w:style>
  <w:style w:type="paragraph" w:customStyle="1" w:styleId="A111165">
    <w:name w:val="_A111165"/>
    <w:rsid w:val="0020317A"/>
    <w:pPr>
      <w:widowControl w:val="0"/>
      <w:spacing w:after="0" w:line="240" w:lineRule="auto"/>
      <w:ind w:left="1584"/>
      <w:jc w:val="both"/>
    </w:pPr>
    <w:rPr>
      <w:rFonts w:ascii="Times New Roman" w:eastAsia="Times New Roman" w:hAnsi="Times New Roman" w:cs="Times New Roman"/>
      <w:snapToGrid w:val="0"/>
      <w:color w:val="000000"/>
      <w:sz w:val="24"/>
      <w:szCs w:val="20"/>
      <w:lang w:eastAsia="pt-BR"/>
    </w:rPr>
  </w:style>
  <w:style w:type="paragraph" w:customStyle="1" w:styleId="A111465">
    <w:name w:val="_A111465"/>
    <w:rsid w:val="0020317A"/>
    <w:pPr>
      <w:widowControl w:val="0"/>
      <w:spacing w:after="0" w:line="240" w:lineRule="auto"/>
      <w:ind w:left="2016" w:hanging="432"/>
      <w:jc w:val="both"/>
    </w:pPr>
    <w:rPr>
      <w:rFonts w:ascii="Times New Roman" w:eastAsia="Times New Roman" w:hAnsi="Times New Roman" w:cs="Times New Roman"/>
      <w:snapToGrid w:val="0"/>
      <w:color w:val="000000"/>
      <w:sz w:val="24"/>
      <w:szCs w:val="20"/>
      <w:lang w:eastAsia="pt-BR"/>
    </w:rPr>
  </w:style>
  <w:style w:type="paragraph" w:customStyle="1" w:styleId="A101465">
    <w:name w:val="_A101465"/>
    <w:rsid w:val="0020317A"/>
    <w:pPr>
      <w:widowControl w:val="0"/>
      <w:spacing w:after="0" w:line="240" w:lineRule="auto"/>
      <w:ind w:left="2016" w:hanging="576"/>
      <w:jc w:val="both"/>
    </w:pPr>
    <w:rPr>
      <w:rFonts w:ascii="Times New Roman" w:eastAsia="Times New Roman" w:hAnsi="Times New Roman" w:cs="Times New Roman"/>
      <w:snapToGrid w:val="0"/>
      <w:color w:val="000000"/>
      <w:sz w:val="24"/>
      <w:szCs w:val="20"/>
      <w:lang w:eastAsia="pt-BR"/>
    </w:rPr>
  </w:style>
  <w:style w:type="paragraph" w:customStyle="1" w:styleId="E101765">
    <w:name w:val="_E101765"/>
    <w:rsid w:val="0020317A"/>
    <w:pPr>
      <w:widowControl w:val="0"/>
      <w:spacing w:after="0" w:line="240" w:lineRule="auto"/>
      <w:ind w:left="2448" w:hanging="1008"/>
    </w:pPr>
    <w:rPr>
      <w:rFonts w:ascii="Times New Roman" w:eastAsia="Times New Roman" w:hAnsi="Times New Roman" w:cs="Times New Roman"/>
      <w:snapToGrid w:val="0"/>
      <w:color w:val="000000"/>
      <w:sz w:val="24"/>
      <w:szCs w:val="20"/>
      <w:lang w:eastAsia="pt-BR"/>
    </w:rPr>
  </w:style>
  <w:style w:type="paragraph" w:customStyle="1" w:styleId="E011065">
    <w:name w:val="_E011065"/>
    <w:rsid w:val="0020317A"/>
    <w:pPr>
      <w:widowControl w:val="0"/>
      <w:spacing w:after="0" w:line="240" w:lineRule="auto"/>
      <w:ind w:left="1440" w:hanging="1296"/>
    </w:pPr>
    <w:rPr>
      <w:rFonts w:ascii="Times New Roman" w:eastAsia="Times New Roman" w:hAnsi="Times New Roman" w:cs="Times New Roman"/>
      <w:snapToGrid w:val="0"/>
      <w:color w:val="000000"/>
      <w:sz w:val="24"/>
      <w:szCs w:val="20"/>
      <w:lang w:eastAsia="pt-BR"/>
    </w:rPr>
  </w:style>
  <w:style w:type="paragraph" w:customStyle="1" w:styleId="A063065">
    <w:name w:val="_A063065"/>
    <w:rsid w:val="0020317A"/>
    <w:pPr>
      <w:widowControl w:val="0"/>
      <w:spacing w:after="0" w:line="240" w:lineRule="auto"/>
      <w:ind w:left="4320" w:hanging="3456"/>
      <w:jc w:val="both"/>
    </w:pPr>
    <w:rPr>
      <w:rFonts w:ascii="Times New Roman" w:eastAsia="Times New Roman" w:hAnsi="Times New Roman" w:cs="Times New Roman"/>
      <w:snapToGrid w:val="0"/>
      <w:color w:val="000000"/>
      <w:sz w:val="24"/>
      <w:szCs w:val="20"/>
      <w:lang w:eastAsia="pt-BR"/>
    </w:rPr>
  </w:style>
  <w:style w:type="paragraph" w:customStyle="1" w:styleId="A011265">
    <w:name w:val="_A011265"/>
    <w:rsid w:val="0020317A"/>
    <w:pPr>
      <w:widowControl w:val="0"/>
      <w:spacing w:after="0" w:line="240" w:lineRule="auto"/>
      <w:ind w:left="1728" w:hanging="1584"/>
      <w:jc w:val="both"/>
    </w:pPr>
    <w:rPr>
      <w:rFonts w:ascii="Times New Roman" w:eastAsia="Times New Roman" w:hAnsi="Times New Roman" w:cs="Times New Roman"/>
      <w:snapToGrid w:val="0"/>
      <w:color w:val="000000"/>
      <w:sz w:val="24"/>
      <w:szCs w:val="20"/>
      <w:lang w:eastAsia="pt-BR"/>
    </w:rPr>
  </w:style>
  <w:style w:type="paragraph" w:customStyle="1" w:styleId="A070765">
    <w:name w:val="_A070765"/>
    <w:rsid w:val="0020317A"/>
    <w:pPr>
      <w:widowControl w:val="0"/>
      <w:spacing w:after="0" w:line="240" w:lineRule="auto"/>
      <w:ind w:left="1008"/>
      <w:jc w:val="both"/>
    </w:pPr>
    <w:rPr>
      <w:rFonts w:ascii="Times New Roman" w:eastAsia="Times New Roman" w:hAnsi="Times New Roman" w:cs="Times New Roman"/>
      <w:snapToGrid w:val="0"/>
      <w:color w:val="000000"/>
      <w:sz w:val="24"/>
      <w:szCs w:val="20"/>
      <w:lang w:eastAsia="pt-BR"/>
    </w:rPr>
  </w:style>
  <w:style w:type="paragraph" w:customStyle="1" w:styleId="A072265">
    <w:name w:val="_A072265"/>
    <w:rsid w:val="0020317A"/>
    <w:pPr>
      <w:widowControl w:val="0"/>
      <w:spacing w:after="0" w:line="240" w:lineRule="auto"/>
      <w:ind w:left="3168" w:hanging="2160"/>
      <w:jc w:val="both"/>
    </w:pPr>
    <w:rPr>
      <w:rFonts w:ascii="Times New Roman" w:eastAsia="Times New Roman" w:hAnsi="Times New Roman" w:cs="Times New Roman"/>
      <w:snapToGrid w:val="0"/>
      <w:color w:val="000000"/>
      <w:sz w:val="24"/>
      <w:szCs w:val="20"/>
      <w:lang w:eastAsia="pt-BR"/>
    </w:rPr>
  </w:style>
  <w:style w:type="paragraph" w:customStyle="1" w:styleId="A061265">
    <w:name w:val="_A061265"/>
    <w:rsid w:val="0020317A"/>
    <w:pPr>
      <w:widowControl w:val="0"/>
      <w:spacing w:after="0" w:line="240" w:lineRule="auto"/>
      <w:ind w:left="1728" w:hanging="864"/>
      <w:jc w:val="both"/>
    </w:pPr>
    <w:rPr>
      <w:rFonts w:ascii="Arial" w:eastAsia="Times New Roman" w:hAnsi="Arial" w:cs="Times New Roman"/>
      <w:color w:val="000000"/>
      <w:sz w:val="24"/>
      <w:szCs w:val="20"/>
      <w:lang w:eastAsia="pt-BR"/>
    </w:rPr>
  </w:style>
  <w:style w:type="paragraph" w:customStyle="1" w:styleId="E080865">
    <w:name w:val="_E080865"/>
    <w:rsid w:val="0020317A"/>
    <w:pPr>
      <w:widowControl w:val="0"/>
      <w:spacing w:after="0" w:line="240" w:lineRule="auto"/>
      <w:ind w:left="1152"/>
    </w:pPr>
    <w:rPr>
      <w:rFonts w:ascii="Times New Roman" w:eastAsia="Times New Roman" w:hAnsi="Times New Roman" w:cs="Times New Roman"/>
      <w:snapToGrid w:val="0"/>
      <w:color w:val="000000"/>
      <w:sz w:val="24"/>
      <w:szCs w:val="20"/>
      <w:lang w:eastAsia="pt-BR"/>
    </w:rPr>
  </w:style>
  <w:style w:type="paragraph" w:customStyle="1" w:styleId="A081365">
    <w:name w:val="_A081365"/>
    <w:rsid w:val="0020317A"/>
    <w:pPr>
      <w:widowControl w:val="0"/>
      <w:spacing w:after="0" w:line="240" w:lineRule="auto"/>
      <w:ind w:left="1872" w:hanging="720"/>
      <w:jc w:val="both"/>
    </w:pPr>
    <w:rPr>
      <w:rFonts w:ascii="Times New Roman" w:eastAsia="Times New Roman" w:hAnsi="Times New Roman" w:cs="Times New Roman"/>
      <w:snapToGrid w:val="0"/>
      <w:color w:val="000000"/>
      <w:sz w:val="24"/>
      <w:szCs w:val="20"/>
      <w:lang w:eastAsia="pt-BR"/>
    </w:rPr>
  </w:style>
  <w:style w:type="paragraph" w:customStyle="1" w:styleId="A131365">
    <w:name w:val="_A131365"/>
    <w:rsid w:val="0020317A"/>
    <w:pPr>
      <w:widowControl w:val="0"/>
      <w:spacing w:after="0" w:line="240" w:lineRule="auto"/>
      <w:ind w:left="1872"/>
      <w:jc w:val="both"/>
    </w:pPr>
    <w:rPr>
      <w:rFonts w:ascii="Times New Roman" w:eastAsia="Times New Roman" w:hAnsi="Times New Roman" w:cs="Times New Roman"/>
      <w:snapToGrid w:val="0"/>
      <w:color w:val="000000"/>
      <w:sz w:val="24"/>
      <w:szCs w:val="20"/>
      <w:lang w:eastAsia="pt-BR"/>
    </w:rPr>
  </w:style>
  <w:style w:type="paragraph" w:customStyle="1" w:styleId="E081365">
    <w:name w:val="_E081365"/>
    <w:rsid w:val="0020317A"/>
    <w:pPr>
      <w:widowControl w:val="0"/>
      <w:spacing w:after="0" w:line="240" w:lineRule="auto"/>
      <w:ind w:left="1872" w:hanging="720"/>
    </w:pPr>
    <w:rPr>
      <w:rFonts w:ascii="Times New Roman" w:eastAsia="Times New Roman" w:hAnsi="Times New Roman" w:cs="Times New Roman"/>
      <w:snapToGrid w:val="0"/>
      <w:color w:val="000000"/>
      <w:sz w:val="24"/>
      <w:szCs w:val="20"/>
      <w:lang w:eastAsia="pt-BR"/>
    </w:rPr>
  </w:style>
  <w:style w:type="paragraph" w:customStyle="1" w:styleId="A251365">
    <w:name w:val="_A251365"/>
    <w:rsid w:val="0020317A"/>
    <w:pPr>
      <w:widowControl w:val="0"/>
      <w:spacing w:after="0" w:line="240" w:lineRule="auto"/>
      <w:ind w:left="1872" w:firstLine="1728"/>
      <w:jc w:val="both"/>
    </w:pPr>
    <w:rPr>
      <w:rFonts w:ascii="Times New Roman" w:eastAsia="Times New Roman" w:hAnsi="Times New Roman" w:cs="Times New Roman"/>
      <w:snapToGrid w:val="0"/>
      <w:color w:val="000000"/>
      <w:sz w:val="24"/>
      <w:szCs w:val="20"/>
      <w:lang w:eastAsia="pt-BR"/>
    </w:rPr>
  </w:style>
  <w:style w:type="paragraph" w:customStyle="1" w:styleId="A271365">
    <w:name w:val="_A271365"/>
    <w:rsid w:val="0020317A"/>
    <w:pPr>
      <w:widowControl w:val="0"/>
      <w:spacing w:after="0" w:line="240" w:lineRule="auto"/>
      <w:ind w:left="1872" w:firstLine="2016"/>
      <w:jc w:val="both"/>
    </w:pPr>
    <w:rPr>
      <w:rFonts w:ascii="Times New Roman" w:eastAsia="Times New Roman" w:hAnsi="Times New Roman" w:cs="Times New Roman"/>
      <w:snapToGrid w:val="0"/>
      <w:color w:val="000000"/>
      <w:sz w:val="24"/>
      <w:szCs w:val="20"/>
      <w:lang w:eastAsia="pt-BR"/>
    </w:rPr>
  </w:style>
  <w:style w:type="paragraph" w:customStyle="1" w:styleId="A373765">
    <w:name w:val="_A373765"/>
    <w:rsid w:val="0020317A"/>
    <w:pPr>
      <w:widowControl w:val="0"/>
      <w:spacing w:after="0" w:line="240" w:lineRule="auto"/>
      <w:ind w:left="5328"/>
      <w:jc w:val="both"/>
    </w:pPr>
    <w:rPr>
      <w:rFonts w:ascii="Times New Roman" w:eastAsia="Times New Roman" w:hAnsi="Times New Roman" w:cs="Times New Roman"/>
      <w:snapToGrid w:val="0"/>
      <w:color w:val="000000"/>
      <w:sz w:val="24"/>
      <w:szCs w:val="20"/>
      <w:lang w:eastAsia="pt-BR"/>
    </w:rPr>
  </w:style>
  <w:style w:type="paragraph" w:customStyle="1" w:styleId="A111868">
    <w:name w:val="_A111868"/>
    <w:rsid w:val="0020317A"/>
    <w:pPr>
      <w:widowControl w:val="0"/>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BodyText21">
    <w:name w:val="Body Text 21"/>
    <w:basedOn w:val="Normal"/>
    <w:rsid w:val="0020317A"/>
    <w:pPr>
      <w:widowControl/>
      <w:autoSpaceDE/>
      <w:autoSpaceDN/>
      <w:jc w:val="both"/>
    </w:pPr>
    <w:rPr>
      <w:rFonts w:ascii="Times New Roman" w:eastAsia="Times New Roman" w:hAnsi="Times New Roman" w:cs="Times New Roman"/>
      <w:sz w:val="20"/>
      <w:szCs w:val="20"/>
      <w:lang w:val="pt-BR" w:eastAsia="pt-BR" w:bidi="ar-SA"/>
    </w:rPr>
  </w:style>
  <w:style w:type="paragraph" w:customStyle="1" w:styleId="Textopadro">
    <w:name w:val="Texto padrão"/>
    <w:basedOn w:val="Normal"/>
    <w:rsid w:val="0020317A"/>
    <w:pPr>
      <w:widowControl/>
      <w:autoSpaceDE/>
      <w:autoSpaceDN/>
    </w:pPr>
    <w:rPr>
      <w:rFonts w:ascii="Times New Roman" w:eastAsia="Times New Roman" w:hAnsi="Times New Roman" w:cs="Times New Roman"/>
      <w:sz w:val="24"/>
      <w:szCs w:val="20"/>
      <w:lang w:val="en-US" w:eastAsia="pt-BR" w:bidi="ar-SA"/>
    </w:rPr>
  </w:style>
  <w:style w:type="paragraph" w:customStyle="1" w:styleId="BodyText31">
    <w:name w:val="Body Text 31"/>
    <w:basedOn w:val="Normal"/>
    <w:rsid w:val="0020317A"/>
    <w:pPr>
      <w:widowControl/>
      <w:autoSpaceDE/>
      <w:autoSpaceDN/>
      <w:spacing w:before="120"/>
      <w:jc w:val="both"/>
    </w:pPr>
    <w:rPr>
      <w:rFonts w:ascii="Times New Roman" w:eastAsia="Times New Roman" w:hAnsi="Times New Roman" w:cs="Times New Roman"/>
      <w:sz w:val="20"/>
      <w:szCs w:val="20"/>
      <w:lang w:val="pt-BR" w:eastAsia="pt-BR" w:bidi="ar-SA"/>
    </w:rPr>
  </w:style>
  <w:style w:type="paragraph" w:customStyle="1" w:styleId="reservado3">
    <w:name w:val="reservado3"/>
    <w:basedOn w:val="Normal"/>
    <w:rsid w:val="0020317A"/>
    <w:pPr>
      <w:widowControl/>
      <w:tabs>
        <w:tab w:val="left" w:pos="9000"/>
        <w:tab w:val="right" w:pos="9360"/>
      </w:tabs>
      <w:suppressAutoHyphens/>
      <w:autoSpaceDE/>
      <w:autoSpaceDN/>
      <w:jc w:val="both"/>
    </w:pPr>
    <w:rPr>
      <w:rFonts w:eastAsia="Times New Roman" w:cs="Times New Roman"/>
      <w:sz w:val="24"/>
      <w:szCs w:val="20"/>
      <w:lang w:val="en-US" w:eastAsia="pt-BR" w:bidi="ar-SA"/>
    </w:rPr>
  </w:style>
  <w:style w:type="paragraph" w:styleId="Sumrio1">
    <w:name w:val="toc 1"/>
    <w:basedOn w:val="Normal"/>
    <w:next w:val="Normal"/>
    <w:autoRedefine/>
    <w:semiHidden/>
    <w:rsid w:val="0020317A"/>
    <w:pPr>
      <w:widowControl/>
      <w:autoSpaceDE/>
      <w:autoSpaceDN/>
      <w:spacing w:after="120"/>
      <w:jc w:val="both"/>
    </w:pPr>
    <w:rPr>
      <w:rFonts w:ascii="Garamond" w:eastAsia="Times New Roman" w:hAnsi="Garamond" w:cs="Times New Roman"/>
      <w:b/>
      <w:sz w:val="24"/>
      <w:szCs w:val="24"/>
      <w:lang w:val="pt-BR" w:eastAsia="pt-BR" w:bidi="ar-SA"/>
    </w:rPr>
  </w:style>
  <w:style w:type="paragraph" w:styleId="Remissivo1">
    <w:name w:val="index 1"/>
    <w:basedOn w:val="Normal"/>
    <w:next w:val="Normal"/>
    <w:autoRedefine/>
    <w:semiHidden/>
    <w:rsid w:val="0020317A"/>
    <w:pPr>
      <w:widowControl/>
      <w:autoSpaceDE/>
      <w:autoSpaceDN/>
      <w:ind w:left="200" w:hanging="200"/>
    </w:pPr>
    <w:rPr>
      <w:rFonts w:ascii="Times New Roman" w:eastAsia="Times New Roman" w:hAnsi="Times New Roman" w:cs="Times New Roman"/>
      <w:sz w:val="20"/>
      <w:szCs w:val="20"/>
      <w:lang w:val="pt-BR" w:eastAsia="pt-BR" w:bidi="ar-SA"/>
    </w:rPr>
  </w:style>
  <w:style w:type="paragraph" w:styleId="Ttulodendiceremissivo">
    <w:name w:val="index heading"/>
    <w:basedOn w:val="Normal"/>
    <w:next w:val="Remissivo1"/>
    <w:semiHidden/>
    <w:rsid w:val="0020317A"/>
    <w:pPr>
      <w:widowControl/>
      <w:autoSpaceDE/>
      <w:autoSpaceDN/>
    </w:pPr>
    <w:rPr>
      <w:rFonts w:ascii="Times New Roman" w:eastAsia="Times New Roman" w:hAnsi="Times New Roman" w:cs="Times New Roman"/>
      <w:sz w:val="20"/>
      <w:szCs w:val="20"/>
      <w:lang w:val="pt-BR" w:eastAsia="pt-BR" w:bidi="ar-SA"/>
    </w:rPr>
  </w:style>
  <w:style w:type="paragraph" w:customStyle="1" w:styleId="Padro">
    <w:name w:val="Padrão"/>
    <w:rsid w:val="0020317A"/>
    <w:pPr>
      <w:widowControl w:val="0"/>
      <w:autoSpaceDE w:val="0"/>
      <w:autoSpaceDN w:val="0"/>
      <w:spacing w:after="0"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20317A"/>
    <w:pPr>
      <w:widowControl/>
      <w:adjustRightInd w:val="0"/>
    </w:pPr>
    <w:rPr>
      <w:rFonts w:ascii="TimesNewRoman,Bold" w:eastAsia="Times New Roman" w:hAnsi="TimesNewRoman,Bold" w:cs="Times New Roman"/>
      <w:sz w:val="20"/>
      <w:szCs w:val="24"/>
      <w:lang w:val="pt-BR" w:eastAsia="pt-BR" w:bidi="ar-SA"/>
    </w:rPr>
  </w:style>
  <w:style w:type="character" w:customStyle="1" w:styleId="SubttuloChar">
    <w:name w:val="Subtítulo Char"/>
    <w:basedOn w:val="Fontepargpadro"/>
    <w:link w:val="Subttulo"/>
    <w:rsid w:val="0020317A"/>
    <w:rPr>
      <w:rFonts w:ascii="TimesNewRoman,Bold" w:eastAsia="Times New Roman" w:hAnsi="TimesNewRoman,Bold" w:cs="Times New Roman"/>
      <w:sz w:val="20"/>
      <w:szCs w:val="24"/>
      <w:lang w:eastAsia="pt-BR"/>
    </w:rPr>
  </w:style>
  <w:style w:type="paragraph" w:customStyle="1" w:styleId="A321065">
    <w:name w:val="_A321065"/>
    <w:basedOn w:val="Normal"/>
    <w:rsid w:val="0020317A"/>
    <w:pPr>
      <w:widowControl/>
      <w:spacing w:before="40" w:after="20"/>
      <w:ind w:left="1296" w:right="1440" w:firstLine="4464"/>
      <w:jc w:val="center"/>
    </w:pPr>
    <w:rPr>
      <w:rFonts w:ascii="Tms Rmn" w:eastAsia="Times New Roman" w:hAnsi="Tms Rmn" w:cs="Times New Roman"/>
      <w:sz w:val="24"/>
      <w:szCs w:val="24"/>
      <w:lang w:val="pt-BR" w:eastAsia="pt-BR" w:bidi="ar-SA"/>
    </w:rPr>
  </w:style>
  <w:style w:type="paragraph" w:customStyle="1" w:styleId="Standard">
    <w:name w:val="Standard"/>
    <w:rsid w:val="0020317A"/>
    <w:pPr>
      <w:widowControl w:val="0"/>
      <w:suppressAutoHyphens/>
      <w:autoSpaceDN w:val="0"/>
      <w:spacing w:after="0" w:line="240" w:lineRule="auto"/>
      <w:textAlignment w:val="baseline"/>
    </w:pPr>
    <w:rPr>
      <w:rFonts w:ascii="Liberation Serif" w:eastAsia="文泉驛正黑" w:hAnsi="Liberation Serif" w:cs="Lohit Devanagari"/>
      <w:kern w:val="3"/>
      <w:sz w:val="24"/>
      <w:szCs w:val="24"/>
      <w:lang w:eastAsia="zh-CN" w:bidi="hi-IN"/>
    </w:rPr>
  </w:style>
  <w:style w:type="paragraph" w:customStyle="1" w:styleId="xl66">
    <w:name w:val="xl66"/>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7">
    <w:name w:val="xl6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68">
    <w:name w:val="xl68"/>
    <w:basedOn w:val="Normal"/>
    <w:rsid w:val="0020317A"/>
    <w:pPr>
      <w:widowControl/>
      <w:pBdr>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69">
    <w:name w:val="xl69"/>
    <w:basedOn w:val="Normal"/>
    <w:rsid w:val="0020317A"/>
    <w:pPr>
      <w:widowControl/>
      <w:pBdr>
        <w:bottom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70">
    <w:name w:val="xl7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1">
    <w:name w:val="xl71"/>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2">
    <w:name w:val="xl7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3">
    <w:name w:val="xl7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4">
    <w:name w:val="xl74"/>
    <w:basedOn w:val="Normal"/>
    <w:rsid w:val="0020317A"/>
    <w:pPr>
      <w:widowControl/>
      <w:pBdr>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5">
    <w:name w:val="xl7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paragraph" w:customStyle="1" w:styleId="xl76">
    <w:name w:val="xl7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7">
    <w:name w:val="xl7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ascii="Times New Roman" w:eastAsia="Times New Roman" w:hAnsi="Times New Roman" w:cs="Times New Roman"/>
      <w:sz w:val="24"/>
      <w:szCs w:val="24"/>
      <w:lang w:val="pt-BR" w:eastAsia="pt-BR" w:bidi="ar-SA"/>
    </w:rPr>
  </w:style>
  <w:style w:type="paragraph" w:customStyle="1" w:styleId="xl78">
    <w:name w:val="xl7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79">
    <w:name w:val="xl79"/>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0">
    <w:name w:val="xl80"/>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sz w:val="16"/>
      <w:szCs w:val="16"/>
      <w:lang w:val="pt-BR" w:eastAsia="pt-BR" w:bidi="ar-SA"/>
    </w:rPr>
  </w:style>
  <w:style w:type="paragraph" w:customStyle="1" w:styleId="xl81">
    <w:name w:val="xl81"/>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2">
    <w:name w:val="xl82"/>
    <w:basedOn w:val="Normal"/>
    <w:rsid w:val="0020317A"/>
    <w:pPr>
      <w:widowControl/>
      <w:pBdr>
        <w:bottom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3">
    <w:name w:val="xl83"/>
    <w:basedOn w:val="Normal"/>
    <w:rsid w:val="0020317A"/>
    <w:pPr>
      <w:widowControl/>
      <w:pBdr>
        <w:bottom w:val="single" w:sz="4" w:space="0" w:color="auto"/>
        <w:right w:val="single" w:sz="4" w:space="0" w:color="auto"/>
      </w:pBdr>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84">
    <w:name w:val="xl84"/>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5">
    <w:name w:val="xl85"/>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6">
    <w:name w:val="xl86"/>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7">
    <w:name w:val="xl87"/>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8">
    <w:name w:val="xl88"/>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89">
    <w:name w:val="xl8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0">
    <w:name w:val="xl9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1">
    <w:name w:val="xl91"/>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20"/>
      <w:szCs w:val="20"/>
      <w:lang w:val="pt-BR" w:eastAsia="pt-BR" w:bidi="ar-SA"/>
    </w:rPr>
  </w:style>
  <w:style w:type="paragraph" w:customStyle="1" w:styleId="xl92">
    <w:name w:val="xl92"/>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3">
    <w:name w:val="xl93"/>
    <w:basedOn w:val="Normal"/>
    <w:rsid w:val="0020317A"/>
    <w:pPr>
      <w:widowControl/>
      <w:pBdr>
        <w:bottom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4">
    <w:name w:val="xl94"/>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right"/>
    </w:pPr>
    <w:rPr>
      <w:rFonts w:eastAsia="Times New Roman"/>
      <w:b/>
      <w:bCs/>
      <w:sz w:val="16"/>
      <w:szCs w:val="16"/>
      <w:lang w:val="pt-BR" w:eastAsia="pt-BR" w:bidi="ar-SA"/>
    </w:rPr>
  </w:style>
  <w:style w:type="paragraph" w:customStyle="1" w:styleId="xl95">
    <w:name w:val="xl95"/>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6">
    <w:name w:val="xl96"/>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7">
    <w:name w:val="xl97"/>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98">
    <w:name w:val="xl98"/>
    <w:basedOn w:val="Normal"/>
    <w:rsid w:val="0020317A"/>
    <w:pPr>
      <w:widowControl/>
      <w:pBdr>
        <w:bottom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99">
    <w:name w:val="xl99"/>
    <w:basedOn w:val="Normal"/>
    <w:rsid w:val="0020317A"/>
    <w:pPr>
      <w:widowControl/>
      <w:pBdr>
        <w:bottom w:val="single" w:sz="4" w:space="0" w:color="auto"/>
        <w:right w:val="single" w:sz="4" w:space="0" w:color="auto"/>
      </w:pBdr>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0">
    <w:name w:val="xl100"/>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1">
    <w:name w:val="xl101"/>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2">
    <w:name w:val="xl102"/>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3">
    <w:name w:val="xl103"/>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4">
    <w:name w:val="xl104"/>
    <w:basedOn w:val="Normal"/>
    <w:rsid w:val="0020317A"/>
    <w:pPr>
      <w:widowControl/>
      <w:pBdr>
        <w:bottom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5">
    <w:name w:val="xl105"/>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6">
    <w:name w:val="xl106"/>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7">
    <w:name w:val="xl107"/>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20"/>
      <w:szCs w:val="20"/>
      <w:lang w:val="pt-BR" w:eastAsia="pt-BR" w:bidi="ar-SA"/>
    </w:rPr>
  </w:style>
  <w:style w:type="paragraph" w:customStyle="1" w:styleId="xl108">
    <w:name w:val="xl108"/>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pPr>
    <w:rPr>
      <w:rFonts w:eastAsia="Times New Roman"/>
      <w:b/>
      <w:bCs/>
      <w:sz w:val="16"/>
      <w:szCs w:val="16"/>
      <w:lang w:val="pt-BR" w:eastAsia="pt-BR" w:bidi="ar-SA"/>
    </w:rPr>
  </w:style>
  <w:style w:type="paragraph" w:customStyle="1" w:styleId="xl109">
    <w:name w:val="xl109"/>
    <w:basedOn w:val="Normal"/>
    <w:rsid w:val="0020317A"/>
    <w:pPr>
      <w:widowControl/>
      <w:pBdr>
        <w:top w:val="single" w:sz="4" w:space="0" w:color="auto"/>
        <w:left w:val="double" w:sz="6"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0">
    <w:name w:val="xl110"/>
    <w:basedOn w:val="Normal"/>
    <w:rsid w:val="0020317A"/>
    <w:pPr>
      <w:widowControl/>
      <w:pBdr>
        <w:top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1">
    <w:name w:val="xl111"/>
    <w:basedOn w:val="Normal"/>
    <w:rsid w:val="0020317A"/>
    <w:pPr>
      <w:widowControl/>
      <w:pBdr>
        <w:top w:val="single" w:sz="4" w:space="0" w:color="auto"/>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2">
    <w:name w:val="xl112"/>
    <w:basedOn w:val="Normal"/>
    <w:rsid w:val="0020317A"/>
    <w:pPr>
      <w:widowControl/>
      <w:pBdr>
        <w:left w:val="double" w:sz="6"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3">
    <w:name w:val="xl113"/>
    <w:basedOn w:val="Normal"/>
    <w:rsid w:val="0020317A"/>
    <w:pPr>
      <w:widowControl/>
      <w:pBdr>
        <w:right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4">
    <w:name w:val="xl114"/>
    <w:basedOn w:val="Normal"/>
    <w:rsid w:val="0020317A"/>
    <w:pPr>
      <w:widowControl/>
      <w:pBdr>
        <w:left w:val="double" w:sz="6" w:space="0" w:color="auto"/>
        <w:bottom w:val="single" w:sz="4" w:space="0" w:color="auto"/>
      </w:pBdr>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xl115">
    <w:name w:val="xl115"/>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6">
    <w:name w:val="xl116"/>
    <w:basedOn w:val="Normal"/>
    <w:rsid w:val="0020317A"/>
    <w:pPr>
      <w:widowControl/>
      <w:pBdr>
        <w:top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7">
    <w:name w:val="xl117"/>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8">
    <w:name w:val="xl118"/>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19">
    <w:name w:val="xl119"/>
    <w:basedOn w:val="Normal"/>
    <w:rsid w:val="0020317A"/>
    <w:pPr>
      <w:widowControl/>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0">
    <w:name w:val="xl120"/>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1">
    <w:name w:val="xl121"/>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2">
    <w:name w:val="xl122"/>
    <w:basedOn w:val="Normal"/>
    <w:rsid w:val="0020317A"/>
    <w:pPr>
      <w:widowControl/>
      <w:pBdr>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3">
    <w:name w:val="xl123"/>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4">
    <w:name w:val="xl124"/>
    <w:basedOn w:val="Normal"/>
    <w:rsid w:val="0020317A"/>
    <w:pPr>
      <w:widowControl/>
      <w:pBdr>
        <w:top w:val="single" w:sz="4" w:space="0" w:color="auto"/>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5">
    <w:name w:val="xl125"/>
    <w:basedOn w:val="Normal"/>
    <w:rsid w:val="0020317A"/>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6">
    <w:name w:val="xl126"/>
    <w:basedOn w:val="Normal"/>
    <w:rsid w:val="0020317A"/>
    <w:pPr>
      <w:widowControl/>
      <w:pBdr>
        <w:lef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7">
    <w:name w:val="xl127"/>
    <w:basedOn w:val="Normal"/>
    <w:rsid w:val="0020317A"/>
    <w:pPr>
      <w:widowControl/>
      <w:pBdr>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8">
    <w:name w:val="xl128"/>
    <w:basedOn w:val="Normal"/>
    <w:rsid w:val="0020317A"/>
    <w:pPr>
      <w:widowControl/>
      <w:pBdr>
        <w:left w:val="single" w:sz="4" w:space="0" w:color="auto"/>
        <w:bottom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129">
    <w:name w:val="xl129"/>
    <w:basedOn w:val="Normal"/>
    <w:rsid w:val="0020317A"/>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eastAsia="Times New Roman"/>
      <w:b/>
      <w:bCs/>
      <w:sz w:val="16"/>
      <w:szCs w:val="16"/>
      <w:lang w:val="pt-BR" w:eastAsia="pt-BR" w:bidi="ar-SA"/>
    </w:rPr>
  </w:style>
  <w:style w:type="paragraph" w:customStyle="1" w:styleId="xl65">
    <w:name w:val="xl65"/>
    <w:basedOn w:val="Normal"/>
    <w:rsid w:val="0020317A"/>
    <w:pPr>
      <w:widowControl/>
      <w:pBdr>
        <w:left w:val="double" w:sz="6" w:space="0" w:color="auto"/>
        <w:bottom w:val="single" w:sz="4" w:space="0" w:color="auto"/>
      </w:pBdr>
      <w:shd w:val="clear" w:color="000000" w:fill="FFFFFF"/>
      <w:autoSpaceDE/>
      <w:autoSpaceDN/>
      <w:spacing w:before="100" w:beforeAutospacing="1" w:after="100" w:afterAutospacing="1"/>
    </w:pPr>
    <w:rPr>
      <w:rFonts w:eastAsia="Times New Roman"/>
      <w:sz w:val="16"/>
      <w:szCs w:val="16"/>
      <w:lang w:val="pt-BR" w:eastAsia="pt-BR" w:bidi="ar-SA"/>
    </w:rPr>
  </w:style>
  <w:style w:type="numbering" w:customStyle="1" w:styleId="Semlista2">
    <w:name w:val="Sem lista2"/>
    <w:next w:val="Semlista"/>
    <w:uiPriority w:val="99"/>
    <w:semiHidden/>
    <w:unhideWhenUsed/>
    <w:rsid w:val="0020317A"/>
  </w:style>
  <w:style w:type="paragraph" w:customStyle="1" w:styleId="xl64">
    <w:name w:val="xl64"/>
    <w:basedOn w:val="Normal"/>
    <w:rsid w:val="0020317A"/>
    <w:pPr>
      <w:widowControl/>
      <w:shd w:val="clear" w:color="000000" w:fill="FFFFFF"/>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 w:type="paragraph" w:customStyle="1" w:styleId="A101065">
    <w:name w:val="_A101065"/>
    <w:rsid w:val="0020317A"/>
    <w:pPr>
      <w:spacing w:after="0" w:line="240" w:lineRule="auto"/>
      <w:ind w:left="1440"/>
      <w:jc w:val="both"/>
    </w:pPr>
    <w:rPr>
      <w:rFonts w:ascii="Times New Roman" w:eastAsia="Times New Roman" w:hAnsi="Times New Roman" w:cs="Times New Roman"/>
      <w:color w:val="000000"/>
      <w:sz w:val="24"/>
      <w:szCs w:val="20"/>
      <w:lang w:eastAsia="pt-BR"/>
    </w:rPr>
  </w:style>
  <w:style w:type="paragraph" w:customStyle="1" w:styleId="A010165">
    <w:name w:val="_A010165"/>
    <w:rsid w:val="0020317A"/>
    <w:pPr>
      <w:spacing w:after="0" w:line="240" w:lineRule="auto"/>
      <w:ind w:left="144"/>
      <w:jc w:val="both"/>
    </w:pPr>
    <w:rPr>
      <w:rFonts w:ascii="Times New Roman" w:eastAsia="Times New Roman" w:hAnsi="Times New Roman" w:cs="Times New Roman"/>
      <w:color w:val="000000"/>
      <w:sz w:val="24"/>
      <w:szCs w:val="20"/>
      <w:lang w:eastAsia="pt-BR"/>
    </w:rPr>
  </w:style>
  <w:style w:type="paragraph" w:customStyle="1" w:styleId="A101665">
    <w:name w:val="_A101665"/>
    <w:rsid w:val="0020317A"/>
    <w:pPr>
      <w:spacing w:after="0" w:line="240" w:lineRule="auto"/>
      <w:ind w:left="2304" w:hanging="864"/>
      <w:jc w:val="both"/>
    </w:pPr>
    <w:rPr>
      <w:rFonts w:ascii="Times New Roman" w:eastAsia="Times New Roman" w:hAnsi="Times New Roman" w:cs="Times New Roman"/>
      <w:color w:val="000000"/>
      <w:sz w:val="24"/>
      <w:szCs w:val="20"/>
      <w:lang w:eastAsia="pt-BR"/>
    </w:rPr>
  </w:style>
  <w:style w:type="paragraph" w:customStyle="1" w:styleId="A101765">
    <w:name w:val="_A101765"/>
    <w:rsid w:val="0020317A"/>
    <w:pPr>
      <w:spacing w:after="0" w:line="240" w:lineRule="auto"/>
      <w:ind w:left="2448" w:hanging="1008"/>
      <w:jc w:val="both"/>
    </w:pPr>
    <w:rPr>
      <w:rFonts w:ascii="Times New Roman" w:eastAsia="Times New Roman" w:hAnsi="Times New Roman" w:cs="Times New Roman"/>
      <w:color w:val="000000"/>
      <w:sz w:val="24"/>
      <w:szCs w:val="20"/>
      <w:lang w:eastAsia="pt-BR"/>
    </w:rPr>
  </w:style>
  <w:style w:type="paragraph" w:customStyle="1" w:styleId="A030165">
    <w:name w:val="_A030165"/>
    <w:rsid w:val="0020317A"/>
    <w:pPr>
      <w:spacing w:after="0" w:line="240" w:lineRule="auto"/>
      <w:ind w:left="144" w:firstLine="288"/>
      <w:jc w:val="both"/>
    </w:pPr>
    <w:rPr>
      <w:rFonts w:ascii="Times New Roman" w:eastAsia="Times New Roman" w:hAnsi="Times New Roman" w:cs="Times New Roman"/>
      <w:color w:val="000000"/>
      <w:sz w:val="24"/>
      <w:szCs w:val="20"/>
      <w:lang w:eastAsia="pt-BR"/>
    </w:rPr>
  </w:style>
  <w:style w:type="paragraph" w:customStyle="1" w:styleId="A060168">
    <w:name w:val="_A060168"/>
    <w:rsid w:val="0020317A"/>
    <w:pPr>
      <w:widowControl w:val="0"/>
      <w:spacing w:after="0" w:line="240" w:lineRule="auto"/>
      <w:ind w:firstLine="720"/>
      <w:jc w:val="both"/>
    </w:pPr>
    <w:rPr>
      <w:rFonts w:ascii="Times New Roman" w:eastAsia="Times New Roman" w:hAnsi="Times New Roman" w:cs="Times New Roman"/>
      <w:color w:val="000000"/>
      <w:sz w:val="24"/>
      <w:szCs w:val="20"/>
      <w:lang w:eastAsia="pt-BR"/>
    </w:rPr>
  </w:style>
  <w:style w:type="paragraph" w:customStyle="1" w:styleId="A060668">
    <w:name w:val="_A060668"/>
    <w:rsid w:val="0020317A"/>
    <w:pPr>
      <w:widowControl w:val="0"/>
      <w:spacing w:after="0" w:line="240" w:lineRule="auto"/>
      <w:ind w:left="720"/>
      <w:jc w:val="both"/>
    </w:pPr>
    <w:rPr>
      <w:rFonts w:ascii="Times New Roman" w:eastAsia="Times New Roman" w:hAnsi="Times New Roman" w:cs="Times New Roman"/>
      <w:color w:val="000000"/>
      <w:sz w:val="24"/>
      <w:szCs w:val="20"/>
      <w:lang w:eastAsia="pt-BR"/>
    </w:rPr>
  </w:style>
  <w:style w:type="paragraph" w:customStyle="1" w:styleId="A011368">
    <w:name w:val="_A011368"/>
    <w:rsid w:val="0020317A"/>
    <w:pPr>
      <w:widowControl w:val="0"/>
      <w:spacing w:after="0" w:line="240" w:lineRule="auto"/>
      <w:ind w:left="1728" w:hanging="1728"/>
      <w:jc w:val="both"/>
    </w:pPr>
    <w:rPr>
      <w:rFonts w:ascii="Times New Roman" w:eastAsia="Times New Roman" w:hAnsi="Times New Roman" w:cs="Times New Roman"/>
      <w:color w:val="000000"/>
      <w:sz w:val="24"/>
      <w:szCs w:val="20"/>
      <w:lang w:eastAsia="pt-BR"/>
    </w:rPr>
  </w:style>
  <w:style w:type="paragraph" w:customStyle="1" w:styleId="A131368">
    <w:name w:val="_A131368"/>
    <w:rsid w:val="0020317A"/>
    <w:pPr>
      <w:widowControl w:val="0"/>
      <w:spacing w:after="0" w:line="240" w:lineRule="auto"/>
      <w:ind w:left="1728"/>
      <w:jc w:val="both"/>
    </w:pPr>
    <w:rPr>
      <w:rFonts w:ascii="Times New Roman" w:eastAsia="Times New Roman" w:hAnsi="Times New Roman" w:cs="Times New Roman"/>
      <w:color w:val="000000"/>
      <w:sz w:val="24"/>
      <w:szCs w:val="20"/>
      <w:lang w:eastAsia="pt-BR"/>
    </w:rPr>
  </w:style>
  <w:style w:type="paragraph" w:customStyle="1" w:styleId="A060968">
    <w:name w:val="_A060968"/>
    <w:rsid w:val="0020317A"/>
    <w:pPr>
      <w:widowControl w:val="0"/>
      <w:spacing w:after="0" w:line="240" w:lineRule="auto"/>
      <w:ind w:left="1152" w:hanging="432"/>
      <w:jc w:val="both"/>
    </w:pPr>
    <w:rPr>
      <w:rFonts w:ascii="Times New Roman" w:eastAsia="Times New Roman" w:hAnsi="Times New Roman" w:cs="Times New Roman"/>
      <w:color w:val="000000"/>
      <w:sz w:val="24"/>
      <w:szCs w:val="20"/>
      <w:lang w:eastAsia="pt-BR"/>
    </w:rPr>
  </w:style>
  <w:style w:type="paragraph" w:customStyle="1" w:styleId="titulo-item">
    <w:name w:val="titulo-item"/>
    <w:rsid w:val="0020317A"/>
    <w:pPr>
      <w:tabs>
        <w:tab w:val="num" w:pos="360"/>
      </w:tabs>
      <w:suppressAutoHyphens/>
      <w:spacing w:after="0" w:line="240" w:lineRule="auto"/>
    </w:pPr>
    <w:rPr>
      <w:rFonts w:ascii="Times New Roman" w:eastAsia="Times New Roman" w:hAnsi="Times New Roman" w:cs="Times New Roman"/>
      <w:b/>
      <w:sz w:val="32"/>
      <w:szCs w:val="20"/>
      <w:lang w:eastAsia="ar-SA"/>
    </w:rPr>
  </w:style>
  <w:style w:type="character" w:customStyle="1" w:styleId="Fontepargpadro1">
    <w:name w:val="Fonte parág. padrão1"/>
    <w:rsid w:val="0020317A"/>
  </w:style>
  <w:style w:type="paragraph" w:customStyle="1" w:styleId="Contedodetabela">
    <w:name w:val="Conteúdo de tabela"/>
    <w:basedOn w:val="Corpodetexto"/>
    <w:uiPriority w:val="99"/>
    <w:rsid w:val="0020317A"/>
    <w:pPr>
      <w:suppressAutoHyphens/>
      <w:autoSpaceDE/>
      <w:autoSpaceDN/>
      <w:spacing w:after="120"/>
    </w:pPr>
    <w:rPr>
      <w:lang w:eastAsia="pt-BR" w:bidi="ar-SA"/>
    </w:rPr>
  </w:style>
  <w:style w:type="character" w:customStyle="1" w:styleId="WW8Num2z0">
    <w:name w:val="WW8Num2z0"/>
    <w:rsid w:val="0020317A"/>
    <w:rPr>
      <w:rFonts w:ascii="Symbol" w:hAnsi="Symbol"/>
    </w:rPr>
  </w:style>
  <w:style w:type="character" w:customStyle="1" w:styleId="WW8Num2z1">
    <w:name w:val="WW8Num2z1"/>
    <w:rsid w:val="0020317A"/>
    <w:rPr>
      <w:rFonts w:ascii="Courier New" w:hAnsi="Courier New"/>
    </w:rPr>
  </w:style>
  <w:style w:type="character" w:customStyle="1" w:styleId="WW8Num2z2">
    <w:name w:val="WW8Num2z2"/>
    <w:rsid w:val="0020317A"/>
    <w:rPr>
      <w:rFonts w:ascii="Wingdings" w:hAnsi="Wingdings"/>
    </w:rPr>
  </w:style>
  <w:style w:type="character" w:customStyle="1" w:styleId="smalltitle1">
    <w:name w:val="smalltitle1"/>
    <w:rsid w:val="0020317A"/>
    <w:rPr>
      <w:rFonts w:ascii="Arial" w:hAnsi="Arial" w:cs="Arial"/>
      <w:b/>
      <w:bCs/>
      <w:i w:val="0"/>
      <w:iCs w:val="0"/>
      <w:sz w:val="23"/>
      <w:szCs w:val="23"/>
    </w:rPr>
  </w:style>
  <w:style w:type="paragraph" w:customStyle="1" w:styleId="Captulo">
    <w:name w:val="Capítulo"/>
    <w:basedOn w:val="Normal"/>
    <w:next w:val="Corpodetexto"/>
    <w:rsid w:val="0020317A"/>
    <w:pPr>
      <w:keepNext/>
      <w:widowControl/>
      <w:suppressAutoHyphens/>
      <w:autoSpaceDE/>
      <w:autoSpaceDN/>
      <w:spacing w:before="240" w:after="120"/>
    </w:pPr>
    <w:rPr>
      <w:rFonts w:eastAsia="MS Mincho" w:cs="Tahoma"/>
      <w:sz w:val="28"/>
      <w:szCs w:val="28"/>
      <w:lang w:val="pt-BR" w:eastAsia="ar-SA" w:bidi="ar-SA"/>
    </w:rPr>
  </w:style>
  <w:style w:type="paragraph" w:styleId="Lista">
    <w:name w:val="List"/>
    <w:basedOn w:val="Corpodetexto"/>
    <w:rsid w:val="0020317A"/>
    <w:pPr>
      <w:widowControl/>
      <w:suppressAutoHyphens/>
      <w:autoSpaceDE/>
      <w:autoSpaceDN/>
      <w:jc w:val="both"/>
    </w:pPr>
    <w:rPr>
      <w:rFonts w:cs="Tahoma"/>
      <w:lang w:val="pt-BR" w:eastAsia="ar-SA" w:bidi="ar-SA"/>
    </w:rPr>
  </w:style>
  <w:style w:type="paragraph" w:customStyle="1" w:styleId="Legenda1">
    <w:name w:val="Legenda1"/>
    <w:basedOn w:val="Normal"/>
    <w:rsid w:val="0020317A"/>
    <w:pPr>
      <w:widowControl/>
      <w:suppressLineNumbers/>
      <w:suppressAutoHyphens/>
      <w:autoSpaceDE/>
      <w:autoSpaceDN/>
      <w:spacing w:before="120" w:after="120"/>
    </w:pPr>
    <w:rPr>
      <w:rFonts w:ascii="Times New Roman" w:eastAsia="Times New Roman" w:hAnsi="Times New Roman" w:cs="Tahoma"/>
      <w:i/>
      <w:iCs/>
      <w:sz w:val="24"/>
      <w:szCs w:val="24"/>
      <w:lang w:val="pt-BR" w:eastAsia="ar-SA" w:bidi="ar-SA"/>
    </w:rPr>
  </w:style>
  <w:style w:type="paragraph" w:customStyle="1" w:styleId="ndice">
    <w:name w:val="Índice"/>
    <w:basedOn w:val="Normal"/>
    <w:rsid w:val="0020317A"/>
    <w:pPr>
      <w:widowControl/>
      <w:suppressLineNumbers/>
      <w:suppressAutoHyphens/>
      <w:autoSpaceDE/>
      <w:autoSpaceDN/>
    </w:pPr>
    <w:rPr>
      <w:rFonts w:ascii="Times New Roman" w:eastAsia="Times New Roman" w:hAnsi="Times New Roman" w:cs="Tahoma"/>
      <w:sz w:val="24"/>
      <w:szCs w:val="24"/>
      <w:lang w:val="pt-BR" w:eastAsia="ar-SA" w:bidi="ar-SA"/>
    </w:rPr>
  </w:style>
  <w:style w:type="paragraph" w:customStyle="1" w:styleId="Contedodatabela">
    <w:name w:val="Conteúdo da tabela"/>
    <w:basedOn w:val="Normal"/>
    <w:rsid w:val="0020317A"/>
    <w:pPr>
      <w:widowControl/>
      <w:suppressLineNumbers/>
      <w:suppressAutoHyphens/>
      <w:autoSpaceDE/>
      <w:autoSpaceDN/>
    </w:pPr>
    <w:rPr>
      <w:rFonts w:ascii="Times New Roman" w:eastAsia="Times New Roman" w:hAnsi="Times New Roman" w:cs="Times New Roman"/>
      <w:sz w:val="24"/>
      <w:szCs w:val="24"/>
      <w:lang w:val="pt-BR" w:eastAsia="ar-SA" w:bidi="ar-SA"/>
    </w:rPr>
  </w:style>
  <w:style w:type="numbering" w:customStyle="1" w:styleId="Semlista3">
    <w:name w:val="Sem lista3"/>
    <w:next w:val="Semlista"/>
    <w:uiPriority w:val="99"/>
    <w:semiHidden/>
    <w:rsid w:val="0020317A"/>
  </w:style>
  <w:style w:type="table" w:customStyle="1" w:styleId="Tabelacomgrade2">
    <w:name w:val="Tabela com grade2"/>
    <w:basedOn w:val="Tabelanormal"/>
    <w:next w:val="Tabelacomgrade"/>
    <w:rsid w:val="0020317A"/>
    <w:pPr>
      <w:spacing w:after="0" w:line="240" w:lineRule="auto"/>
    </w:pPr>
    <w:rPr>
      <w:rFonts w:ascii="Times New Roman" w:eastAsia="Times New Roman" w:hAnsi="Times New Roman"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st1">
    <w:name w:val="st1"/>
    <w:rsid w:val="0020317A"/>
  </w:style>
  <w:style w:type="character" w:styleId="Refdecomentrio">
    <w:name w:val="annotation reference"/>
    <w:uiPriority w:val="99"/>
    <w:semiHidden/>
    <w:unhideWhenUsed/>
    <w:rsid w:val="0020317A"/>
    <w:rPr>
      <w:sz w:val="16"/>
      <w:szCs w:val="16"/>
    </w:rPr>
  </w:style>
  <w:style w:type="paragraph" w:styleId="Textodecomentrio">
    <w:name w:val="annotation text"/>
    <w:basedOn w:val="Normal"/>
    <w:link w:val="TextodecomentrioChar"/>
    <w:uiPriority w:val="99"/>
    <w:unhideWhenUsed/>
    <w:rsid w:val="0020317A"/>
    <w:pPr>
      <w:suppressAutoHyphens/>
      <w:autoSpaceDE/>
      <w:autoSpaceDN/>
      <w:spacing w:line="360" w:lineRule="auto"/>
      <w:ind w:right="284"/>
      <w:jc w:val="both"/>
    </w:pPr>
    <w:rPr>
      <w:rFonts w:ascii="Courier New" w:eastAsia="Times New Roman" w:hAnsi="Courier New"/>
      <w:sz w:val="20"/>
      <w:szCs w:val="20"/>
      <w:lang w:val="pt-BR" w:eastAsia="ar-SA" w:bidi="ar-SA"/>
    </w:rPr>
  </w:style>
  <w:style w:type="character" w:customStyle="1" w:styleId="TextodecomentrioChar">
    <w:name w:val="Texto de comentário Char"/>
    <w:basedOn w:val="Fontepargpadro"/>
    <w:link w:val="Textodecomentrio"/>
    <w:uiPriority w:val="99"/>
    <w:rsid w:val="0020317A"/>
    <w:rPr>
      <w:rFonts w:ascii="Courier New" w:eastAsia="Times New Roman" w:hAnsi="Courier New" w:cs="Arial"/>
      <w:sz w:val="20"/>
      <w:szCs w:val="20"/>
      <w:lang w:eastAsia="ar-SA"/>
    </w:rPr>
  </w:style>
  <w:style w:type="paragraph" w:styleId="Assuntodocomentrio">
    <w:name w:val="annotation subject"/>
    <w:basedOn w:val="Textodecomentrio"/>
    <w:next w:val="Textodecomentrio"/>
    <w:link w:val="AssuntodocomentrioChar"/>
    <w:uiPriority w:val="99"/>
    <w:semiHidden/>
    <w:unhideWhenUsed/>
    <w:rsid w:val="0020317A"/>
    <w:rPr>
      <w:b/>
      <w:bCs/>
    </w:rPr>
  </w:style>
  <w:style w:type="character" w:customStyle="1" w:styleId="AssuntodocomentrioChar">
    <w:name w:val="Assunto do comentário Char"/>
    <w:basedOn w:val="TextodecomentrioChar"/>
    <w:link w:val="Assuntodocomentrio"/>
    <w:uiPriority w:val="99"/>
    <w:semiHidden/>
    <w:rsid w:val="0020317A"/>
    <w:rPr>
      <w:b/>
      <w:bCs/>
    </w:rPr>
  </w:style>
  <w:style w:type="character" w:customStyle="1" w:styleId="m-7110105763858137242gmail-tl8wme">
    <w:name w:val="m_-7110105763858137242gmail-tl8wme"/>
    <w:rsid w:val="0020317A"/>
  </w:style>
  <w:style w:type="character" w:customStyle="1" w:styleId="fontstyle01">
    <w:name w:val="fontstyle01"/>
    <w:rsid w:val="0020317A"/>
    <w:rPr>
      <w:rFonts w:ascii="CourierNewPSMT" w:hAnsi="CourierNewPSMT" w:hint="default"/>
      <w:b w:val="0"/>
      <w:bCs w:val="0"/>
      <w:i w:val="0"/>
      <w:iCs w:val="0"/>
      <w:color w:val="000000"/>
      <w:sz w:val="22"/>
      <w:szCs w:val="22"/>
    </w:rPr>
  </w:style>
  <w:style w:type="character" w:customStyle="1" w:styleId="fontstyle21">
    <w:name w:val="fontstyle21"/>
    <w:rsid w:val="0020317A"/>
    <w:rPr>
      <w:rFonts w:ascii="DejaVuSans" w:hAnsi="DejaVuSans" w:hint="default"/>
      <w:b/>
      <w:bCs/>
      <w:i w:val="0"/>
      <w:iCs w:val="0"/>
      <w:color w:val="000000"/>
      <w:sz w:val="22"/>
      <w:szCs w:val="22"/>
    </w:rPr>
  </w:style>
  <w:style w:type="character" w:customStyle="1" w:styleId="fontstyle31">
    <w:name w:val="fontstyle31"/>
    <w:rsid w:val="0020317A"/>
    <w:rPr>
      <w:rFonts w:ascii="DejaVuSans" w:hAnsi="DejaVuSans" w:hint="default"/>
      <w:b w:val="0"/>
      <w:bCs w:val="0"/>
      <w:i/>
      <w:iCs/>
      <w:color w:val="000000"/>
      <w:sz w:val="24"/>
      <w:szCs w:val="24"/>
    </w:rPr>
  </w:style>
  <w:style w:type="character" w:customStyle="1" w:styleId="tl8wme">
    <w:name w:val="tl8wme"/>
    <w:rsid w:val="0020317A"/>
  </w:style>
  <w:style w:type="character" w:customStyle="1" w:styleId="ur">
    <w:name w:val="ur"/>
    <w:rsid w:val="0020317A"/>
  </w:style>
  <w:style w:type="character" w:customStyle="1" w:styleId="vpqmgb">
    <w:name w:val="vpqmgb"/>
    <w:rsid w:val="0020317A"/>
  </w:style>
  <w:style w:type="character" w:customStyle="1" w:styleId="sv">
    <w:name w:val="sv"/>
    <w:rsid w:val="0020317A"/>
  </w:style>
  <w:style w:type="character" w:styleId="nfaseIntensa">
    <w:name w:val="Intense Emphasis"/>
    <w:uiPriority w:val="21"/>
    <w:qFormat/>
    <w:rsid w:val="000A49BD"/>
    <w:rPr>
      <w:rFonts w:ascii="Arial" w:hAnsi="Arial"/>
      <w:bCs/>
      <w:iCs/>
      <w:color w:val="auto"/>
      <w:spacing w:val="0"/>
      <w:position w:val="0"/>
      <w:sz w:val="23"/>
    </w:rPr>
  </w:style>
  <w:style w:type="character" w:customStyle="1" w:styleId="markedcontent">
    <w:name w:val="markedcontent"/>
    <w:basedOn w:val="Fontepargpadro"/>
    <w:rsid w:val="00C36692"/>
  </w:style>
  <w:style w:type="character" w:customStyle="1" w:styleId="Estilo1Char">
    <w:name w:val="Estilo1 Char"/>
    <w:basedOn w:val="Fontepargpadro"/>
    <w:link w:val="Estilo1"/>
    <w:locked/>
    <w:rsid w:val="0057291B"/>
    <w:rPr>
      <w:rFonts w:ascii="Times New Roman" w:eastAsia="Times New Roman" w:hAnsi="Times New Roman" w:cs="Times New Roman"/>
      <w:snapToGrid w:val="0"/>
      <w:sz w:val="24"/>
      <w:szCs w:val="20"/>
      <w:lang w:eastAsia="pt-BR"/>
    </w:rPr>
  </w:style>
  <w:style w:type="table" w:customStyle="1" w:styleId="TableNormal">
    <w:name w:val="Table Normal"/>
    <w:uiPriority w:val="2"/>
    <w:semiHidden/>
    <w:unhideWhenUsed/>
    <w:qFormat/>
    <w:rsid w:val="00407F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07F56"/>
    <w:pPr>
      <w:ind w:left="62"/>
      <w:jc w:val="center"/>
    </w:pPr>
    <w:rPr>
      <w:rFonts w:ascii="Arial MT" w:eastAsia="Arial MT" w:hAnsi="Arial MT" w:cs="Arial MT"/>
      <w:lang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F734D"/>
    <w:pPr>
      <w:widowControl w:val="0"/>
      <w:autoSpaceDE w:val="0"/>
      <w:autoSpaceDN w:val="0"/>
      <w:spacing w:after="0" w:line="240" w:lineRule="auto"/>
    </w:pPr>
    <w:rPr>
      <w:rFonts w:ascii="Arial" w:eastAsia="Arial" w:hAnsi="Arial" w:cs="Arial"/>
      <w:lang w:val="pt-PT" w:eastAsia="pt-PT" w:bidi="pt-PT"/>
    </w:rPr>
  </w:style>
  <w:style w:type="paragraph" w:styleId="Ttulo1">
    <w:name w:val="heading 1"/>
    <w:basedOn w:val="Normal"/>
    <w:link w:val="Ttulo1Char"/>
    <w:uiPriority w:val="9"/>
    <w:qFormat/>
    <w:rsid w:val="007F7839"/>
    <w:pPr>
      <w:spacing w:before="12"/>
      <w:ind w:left="40"/>
      <w:outlineLvl w:val="0"/>
    </w:pPr>
    <w:rPr>
      <w:rFonts w:ascii="Times New Roman" w:eastAsia="Times New Roman" w:hAnsi="Times New Roman" w:cs="Times New Roman"/>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DC4FC8"/>
    <w:pPr>
      <w:tabs>
        <w:tab w:val="center" w:pos="4252"/>
        <w:tab w:val="right" w:pos="8504"/>
      </w:tabs>
    </w:pPr>
  </w:style>
  <w:style w:type="character" w:customStyle="1" w:styleId="CabealhoChar">
    <w:name w:val="Cabeçalho Char"/>
    <w:basedOn w:val="Fontepargpadro"/>
    <w:link w:val="Cabealho"/>
    <w:rsid w:val="00DC4FC8"/>
  </w:style>
  <w:style w:type="paragraph" w:styleId="Rodap">
    <w:name w:val="footer"/>
    <w:basedOn w:val="Normal"/>
    <w:link w:val="RodapChar"/>
    <w:uiPriority w:val="99"/>
    <w:unhideWhenUsed/>
    <w:rsid w:val="00DC4FC8"/>
    <w:pPr>
      <w:tabs>
        <w:tab w:val="center" w:pos="4252"/>
        <w:tab w:val="right" w:pos="8504"/>
      </w:tabs>
    </w:pPr>
  </w:style>
  <w:style w:type="character" w:customStyle="1" w:styleId="RodapChar">
    <w:name w:val="Rodapé Char"/>
    <w:basedOn w:val="Fontepargpadro"/>
    <w:link w:val="Rodap"/>
    <w:uiPriority w:val="99"/>
    <w:rsid w:val="00DC4FC8"/>
  </w:style>
  <w:style w:type="character" w:customStyle="1" w:styleId="Ttulo1Char">
    <w:name w:val="Título 1 Char"/>
    <w:basedOn w:val="Fontepargpadro"/>
    <w:link w:val="Ttulo1"/>
    <w:uiPriority w:val="9"/>
    <w:rsid w:val="007F7839"/>
    <w:rPr>
      <w:rFonts w:ascii="Times New Roman" w:eastAsia="Times New Roman" w:hAnsi="Times New Roman" w:cs="Times New Roman"/>
      <w:b/>
      <w:bCs/>
      <w:sz w:val="24"/>
      <w:szCs w:val="24"/>
      <w:lang w:val="pt-PT" w:eastAsia="pt-PT" w:bidi="pt-PT"/>
    </w:rPr>
  </w:style>
  <w:style w:type="paragraph" w:styleId="Corpodetexto">
    <w:name w:val="Body Text"/>
    <w:basedOn w:val="Normal"/>
    <w:link w:val="CorpodetextoChar"/>
    <w:uiPriority w:val="1"/>
    <w:qFormat/>
    <w:rsid w:val="007F7839"/>
    <w:rPr>
      <w:rFonts w:ascii="Times New Roman" w:eastAsia="Times New Roman" w:hAnsi="Times New Roman" w:cs="Times New Roman"/>
      <w:sz w:val="24"/>
      <w:szCs w:val="24"/>
    </w:rPr>
  </w:style>
  <w:style w:type="character" w:customStyle="1" w:styleId="CorpodetextoChar">
    <w:name w:val="Corpo de texto Char"/>
    <w:basedOn w:val="Fontepargpadro"/>
    <w:link w:val="Corpodetexto"/>
    <w:uiPriority w:val="1"/>
    <w:rsid w:val="007F7839"/>
    <w:rPr>
      <w:rFonts w:ascii="Times New Roman" w:eastAsia="Times New Roman" w:hAnsi="Times New Roman" w:cs="Times New Roman"/>
      <w:sz w:val="24"/>
      <w:szCs w:val="24"/>
      <w:lang w:val="pt-PT" w:eastAsia="pt-PT" w:bidi="pt-PT"/>
    </w:rPr>
  </w:style>
  <w:style w:type="paragraph" w:customStyle="1" w:styleId="Default">
    <w:name w:val="Default"/>
    <w:rsid w:val="007F7839"/>
    <w:pPr>
      <w:autoSpaceDE w:val="0"/>
      <w:autoSpaceDN w:val="0"/>
      <w:adjustRightInd w:val="0"/>
      <w:spacing w:after="0" w:line="240" w:lineRule="auto"/>
    </w:pPr>
    <w:rPr>
      <w:rFonts w:ascii="Times New Roman" w:hAnsi="Times New Roman" w:cs="Times New Roman"/>
      <w:color w:val="000000"/>
      <w:sz w:val="24"/>
      <w:szCs w:val="24"/>
    </w:rPr>
  </w:style>
  <w:style w:type="paragraph" w:styleId="Textodenotaderodap">
    <w:name w:val="footnote text"/>
    <w:basedOn w:val="Normal"/>
    <w:link w:val="TextodenotaderodapChar"/>
    <w:semiHidden/>
    <w:rsid w:val="00713A01"/>
    <w:pPr>
      <w:widowControl/>
      <w:autoSpaceDE/>
      <w:autoSpaceDN/>
    </w:pPr>
    <w:rPr>
      <w:rFonts w:ascii="Times New Roman" w:eastAsia="Times New Roman" w:hAnsi="Times New Roman" w:cs="Times New Roman"/>
      <w:sz w:val="20"/>
      <w:szCs w:val="20"/>
      <w:lang w:val="pt-BR" w:eastAsia="pt-BR" w:bidi="ar-SA"/>
    </w:rPr>
  </w:style>
  <w:style w:type="character" w:customStyle="1" w:styleId="TextodenotaderodapChar">
    <w:name w:val="Texto de nota de rodapé Char"/>
    <w:basedOn w:val="Fontepargpadro"/>
    <w:link w:val="Textodenotaderodap"/>
    <w:semiHidden/>
    <w:rsid w:val="00713A01"/>
    <w:rPr>
      <w:rFonts w:ascii="Times New Roman" w:eastAsia="Times New Roman" w:hAnsi="Times New Roman" w:cs="Times New Roman"/>
      <w:sz w:val="20"/>
      <w:szCs w:val="20"/>
      <w:lang w:eastAsia="pt-BR"/>
    </w:rPr>
  </w:style>
  <w:style w:type="character" w:styleId="Refdenotaderodap">
    <w:name w:val="footnote reference"/>
    <w:semiHidden/>
    <w:rsid w:val="00713A01"/>
    <w:rPr>
      <w:vertAlign w:val="superscript"/>
    </w:rPr>
  </w:style>
  <w:style w:type="paragraph" w:styleId="PargrafodaLista">
    <w:name w:val="List Paragraph"/>
    <w:basedOn w:val="Normal"/>
    <w:link w:val="PargrafodaListaChar"/>
    <w:uiPriority w:val="34"/>
    <w:qFormat/>
    <w:rsid w:val="00DB2539"/>
    <w:pPr>
      <w:widowControl/>
      <w:autoSpaceDE/>
      <w:autoSpaceDN/>
      <w:spacing w:after="200" w:line="276" w:lineRule="auto"/>
      <w:ind w:left="720"/>
      <w:contextualSpacing/>
    </w:pPr>
    <w:rPr>
      <w:rFonts w:ascii="Calibri" w:eastAsia="Calibri" w:hAnsi="Calibri" w:cs="Times New Roman"/>
      <w:lang w:val="pt-BR" w:eastAsia="en-US" w:bidi="ar-SA"/>
    </w:rPr>
  </w:style>
  <w:style w:type="character" w:customStyle="1" w:styleId="PargrafodaListaChar">
    <w:name w:val="Parágrafo da Lista Char"/>
    <w:basedOn w:val="Fontepargpadro"/>
    <w:link w:val="PargrafodaLista"/>
    <w:uiPriority w:val="34"/>
    <w:rsid w:val="00DB2539"/>
    <w:rPr>
      <w:rFonts w:ascii="Calibri" w:eastAsia="Calibri" w:hAnsi="Calibri" w:cs="Times New Roman"/>
    </w:rPr>
  </w:style>
  <w:style w:type="paragraph" w:styleId="NormalWeb">
    <w:name w:val="Normal (Web)"/>
    <w:basedOn w:val="Normal"/>
    <w:uiPriority w:val="99"/>
    <w:unhideWhenUsed/>
    <w:rsid w:val="00AF24C1"/>
    <w:pPr>
      <w:widowControl/>
      <w:autoSpaceDE/>
      <w:autoSpaceDN/>
      <w:spacing w:before="100" w:beforeAutospacing="1" w:after="100" w:afterAutospacing="1"/>
    </w:pPr>
    <w:rPr>
      <w:rFonts w:ascii="Times New Roman" w:eastAsia="Times New Roman" w:hAnsi="Times New Roman" w:cs="Times New Roman"/>
      <w:sz w:val="24"/>
      <w:szCs w:val="24"/>
      <w:lang w:val="pt-BR" w:eastAsia="pt-BR" w:bidi="ar-SA"/>
    </w:rPr>
  </w:style>
</w:styles>
</file>

<file path=word/webSettings.xml><?xml version="1.0" encoding="utf-8"?>
<w:webSettings xmlns:r="http://schemas.openxmlformats.org/officeDocument/2006/relationships" xmlns:w="http://schemas.openxmlformats.org/wordprocessingml/2006/main">
  <w:divs>
    <w:div w:id="501313624">
      <w:bodyDiv w:val="1"/>
      <w:marLeft w:val="0"/>
      <w:marRight w:val="0"/>
      <w:marTop w:val="0"/>
      <w:marBottom w:val="0"/>
      <w:divBdr>
        <w:top w:val="none" w:sz="0" w:space="0" w:color="auto"/>
        <w:left w:val="none" w:sz="0" w:space="0" w:color="auto"/>
        <w:bottom w:val="none" w:sz="0" w:space="0" w:color="auto"/>
        <w:right w:val="none" w:sz="0" w:space="0" w:color="auto"/>
      </w:divBdr>
    </w:div>
    <w:div w:id="1107312222">
      <w:bodyDiv w:val="1"/>
      <w:marLeft w:val="0"/>
      <w:marRight w:val="0"/>
      <w:marTop w:val="0"/>
      <w:marBottom w:val="0"/>
      <w:divBdr>
        <w:top w:val="none" w:sz="0" w:space="0" w:color="auto"/>
        <w:left w:val="none" w:sz="0" w:space="0" w:color="auto"/>
        <w:bottom w:val="none" w:sz="0" w:space="0" w:color="auto"/>
        <w:right w:val="none" w:sz="0" w:space="0" w:color="auto"/>
      </w:divBdr>
    </w:div>
    <w:div w:id="1833598106">
      <w:bodyDiv w:val="1"/>
      <w:marLeft w:val="0"/>
      <w:marRight w:val="0"/>
      <w:marTop w:val="0"/>
      <w:marBottom w:val="0"/>
      <w:divBdr>
        <w:top w:val="none" w:sz="0" w:space="0" w:color="auto"/>
        <w:left w:val="none" w:sz="0" w:space="0" w:color="auto"/>
        <w:bottom w:val="none" w:sz="0" w:space="0" w:color="auto"/>
        <w:right w:val="none" w:sz="0" w:space="0" w:color="auto"/>
      </w:divBdr>
    </w:div>
    <w:div w:id="1960530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23"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1384</Words>
  <Characters>7476</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Fabiano Borba</dc:creator>
  <cp:lastModifiedBy>User</cp:lastModifiedBy>
  <cp:revision>15</cp:revision>
  <cp:lastPrinted>2022-05-06T16:22:00Z</cp:lastPrinted>
  <dcterms:created xsi:type="dcterms:W3CDTF">2022-08-02T17:05:00Z</dcterms:created>
  <dcterms:modified xsi:type="dcterms:W3CDTF">2022-08-03T17:45:00Z</dcterms:modified>
</cp:coreProperties>
</file>