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7A" w:rsidRPr="00015F1B" w:rsidRDefault="0020317A" w:rsidP="00FF6932">
      <w:pPr>
        <w:jc w:val="center"/>
        <w:rPr>
          <w:rFonts w:ascii="Times New Roman" w:hAnsi="Times New Roman" w:cs="Times New Roman"/>
          <w:b/>
        </w:rPr>
      </w:pPr>
      <w:bookmarkStart w:id="0" w:name="TabObj"/>
      <w:r w:rsidRPr="00015F1B">
        <w:rPr>
          <w:rFonts w:ascii="Times New Roman" w:hAnsi="Times New Roman" w:cs="Times New Roman"/>
          <w:b/>
        </w:rPr>
        <w:t>TERMO DE REFERÊNCIA</w:t>
      </w:r>
    </w:p>
    <w:p w:rsidR="0020317A" w:rsidRDefault="0020317A" w:rsidP="00FF6932">
      <w:pPr>
        <w:jc w:val="both"/>
        <w:rPr>
          <w:rFonts w:ascii="Times New Roman" w:hAnsi="Times New Roman" w:cs="Times New Roman"/>
          <w:b/>
        </w:rPr>
      </w:pPr>
    </w:p>
    <w:p w:rsidR="00F53A93" w:rsidRPr="00FF6932" w:rsidRDefault="00F53A93" w:rsidP="00FF6932">
      <w:pPr>
        <w:jc w:val="both"/>
        <w:rPr>
          <w:rFonts w:ascii="Times New Roman" w:hAnsi="Times New Roman" w:cs="Times New Roman"/>
          <w:b/>
        </w:rPr>
      </w:pPr>
    </w:p>
    <w:p w:rsidR="0020317A" w:rsidRPr="00FF6932" w:rsidRDefault="0020317A" w:rsidP="00FF6932">
      <w:pPr>
        <w:jc w:val="both"/>
        <w:rPr>
          <w:rFonts w:ascii="Times New Roman" w:hAnsi="Times New Roman" w:cs="Times New Roman"/>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OBJETO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20317A" w:rsidRPr="00F7286B" w:rsidRDefault="00DE6C6E" w:rsidP="00DE6C6E">
            <w:pPr>
              <w:tabs>
                <w:tab w:val="left" w:pos="426"/>
              </w:tabs>
              <w:ind w:firstLine="34"/>
              <w:jc w:val="both"/>
              <w:rPr>
                <w:rFonts w:ascii="Times New Roman" w:hAnsi="Times New Roman" w:cs="Times New Roman"/>
                <w:bCs/>
                <w:iCs/>
              </w:rPr>
            </w:pPr>
            <w:r w:rsidRPr="00DE6C6E">
              <w:rPr>
                <w:rStyle w:val="nfaseIntensa"/>
                <w:rFonts w:ascii="Times New Roman" w:hAnsi="Times New Roman" w:cs="Times New Roman"/>
                <w:sz w:val="22"/>
              </w:rPr>
              <w:t>O presente Termo de Referência tem por objeto a especificação</w:t>
            </w:r>
            <w:r>
              <w:rPr>
                <w:rStyle w:val="nfaseIntensa"/>
                <w:rFonts w:ascii="Times New Roman" w:hAnsi="Times New Roman" w:cs="Times New Roman"/>
                <w:sz w:val="22"/>
              </w:rPr>
              <w:t xml:space="preserve"> </w:t>
            </w:r>
            <w:r w:rsidRPr="00DE6C6E">
              <w:rPr>
                <w:rStyle w:val="nfaseIntensa"/>
                <w:rFonts w:ascii="Times New Roman" w:hAnsi="Times New Roman" w:cs="Times New Roman"/>
                <w:sz w:val="22"/>
              </w:rPr>
              <w:t xml:space="preserve">técnica para contratação de empresa </w:t>
            </w:r>
            <w:r>
              <w:rPr>
                <w:rStyle w:val="nfaseIntensa"/>
                <w:rFonts w:ascii="Times New Roman" w:hAnsi="Times New Roman" w:cs="Times New Roman"/>
                <w:sz w:val="22"/>
              </w:rPr>
              <w:t xml:space="preserve">especializada em </w:t>
            </w:r>
            <w:r w:rsidRPr="00DE6C6E">
              <w:rPr>
                <w:rStyle w:val="nfaseIntensa"/>
                <w:rFonts w:ascii="Times New Roman" w:hAnsi="Times New Roman" w:cs="Times New Roman"/>
                <w:sz w:val="22"/>
              </w:rPr>
              <w:t xml:space="preserve">serviços de lavação para veículos exclusivamente autorizados pela SC Participações e Parcerias S.A., conforme especificações, condições e quantitativos estabelecidos </w:t>
            </w:r>
            <w:r w:rsidR="00EE43B8">
              <w:rPr>
                <w:rStyle w:val="nfaseIntensa"/>
                <w:rFonts w:ascii="Times New Roman" w:hAnsi="Times New Roman" w:cs="Times New Roman"/>
                <w:sz w:val="22"/>
              </w:rPr>
              <w:t>neste termo de referência e no c</w:t>
            </w:r>
            <w:r w:rsidRPr="00DE6C6E">
              <w:rPr>
                <w:rStyle w:val="nfaseIntensa"/>
                <w:rFonts w:ascii="Times New Roman" w:hAnsi="Times New Roman" w:cs="Times New Roman"/>
                <w:sz w:val="22"/>
              </w:rPr>
              <w:t>ontrato.</w:t>
            </w:r>
          </w:p>
        </w:tc>
      </w:tr>
    </w:tbl>
    <w:p w:rsidR="0020317A" w:rsidRPr="00FF6932" w:rsidRDefault="0020317A" w:rsidP="00FF6932">
      <w:pPr>
        <w:jc w:val="both"/>
        <w:rPr>
          <w:rFonts w:ascii="Times New Roman" w:hAnsi="Times New Roman" w:cs="Times New Roman"/>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ESPECIFICAÇÃO DO OBJETO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rPr>
          <w:trHeight w:val="229"/>
        </w:trPr>
        <w:tc>
          <w:tcPr>
            <w:tcW w:w="9781" w:type="dxa"/>
            <w:shd w:val="clear" w:color="auto" w:fill="auto"/>
          </w:tcPr>
          <w:p w:rsidR="00DE6C6E" w:rsidRPr="00DE6C6E" w:rsidRDefault="00DE6C6E" w:rsidP="00DE6C6E">
            <w:pPr>
              <w:jc w:val="both"/>
              <w:rPr>
                <w:rFonts w:ascii="Times New Roman" w:hAnsi="Times New Roman" w:cs="Times New Roman"/>
                <w:b/>
              </w:rPr>
            </w:pPr>
            <w:r w:rsidRPr="00DE6C6E">
              <w:rPr>
                <w:rFonts w:ascii="Times New Roman" w:hAnsi="Times New Roman" w:cs="Times New Roman"/>
                <w:b/>
              </w:rPr>
              <w:t>2.1 Lavação Interna dos Veículos</w:t>
            </w:r>
          </w:p>
          <w:p w:rsidR="00DE6C6E" w:rsidRPr="00DE6C6E" w:rsidRDefault="00DE6C6E" w:rsidP="00DE6C6E">
            <w:pPr>
              <w:pStyle w:val="PargrafodaLista"/>
              <w:numPr>
                <w:ilvl w:val="0"/>
                <w:numId w:val="43"/>
              </w:numPr>
              <w:jc w:val="both"/>
              <w:rPr>
                <w:rFonts w:ascii="Times New Roman" w:hAnsi="Times New Roman"/>
              </w:rPr>
            </w:pPr>
            <w:r w:rsidRPr="00DE6C6E">
              <w:rPr>
                <w:rFonts w:ascii="Times New Roman" w:hAnsi="Times New Roman"/>
              </w:rPr>
              <w:t>Aspiração do pó e resíduos em todas as áreas internas do veículo;</w:t>
            </w:r>
          </w:p>
          <w:p w:rsidR="00DE6C6E" w:rsidRPr="00DE6C6E" w:rsidRDefault="00DE6C6E" w:rsidP="00DE6C6E">
            <w:pPr>
              <w:pStyle w:val="PargrafodaLista"/>
              <w:numPr>
                <w:ilvl w:val="0"/>
                <w:numId w:val="43"/>
              </w:numPr>
              <w:jc w:val="both"/>
              <w:rPr>
                <w:rFonts w:ascii="Times New Roman" w:hAnsi="Times New Roman"/>
              </w:rPr>
            </w:pPr>
            <w:r w:rsidRPr="00DE6C6E">
              <w:rPr>
                <w:rFonts w:ascii="Times New Roman" w:hAnsi="Times New Roman"/>
              </w:rPr>
              <w:t>Remover as manchas do assoalho e do revestimento interno com um pano úmido e detergente ou sabão neutro;</w:t>
            </w:r>
          </w:p>
          <w:p w:rsidR="00DE6C6E" w:rsidRPr="00DE6C6E" w:rsidRDefault="00DE6C6E" w:rsidP="00DE6C6E">
            <w:pPr>
              <w:pStyle w:val="PargrafodaLista"/>
              <w:numPr>
                <w:ilvl w:val="0"/>
                <w:numId w:val="43"/>
              </w:numPr>
              <w:jc w:val="both"/>
              <w:rPr>
                <w:rFonts w:ascii="Times New Roman" w:hAnsi="Times New Roman"/>
              </w:rPr>
            </w:pPr>
            <w:r w:rsidRPr="00DE6C6E">
              <w:rPr>
                <w:rFonts w:ascii="Times New Roman" w:hAnsi="Times New Roman"/>
              </w:rPr>
              <w:t>Limpeza dos tapetes;</w:t>
            </w:r>
          </w:p>
          <w:p w:rsidR="00DE6C6E" w:rsidRPr="00DE6C6E" w:rsidRDefault="00DE6C6E" w:rsidP="00DE6C6E">
            <w:pPr>
              <w:pStyle w:val="PargrafodaLista"/>
              <w:numPr>
                <w:ilvl w:val="0"/>
                <w:numId w:val="43"/>
              </w:numPr>
              <w:jc w:val="both"/>
              <w:rPr>
                <w:rFonts w:ascii="Times New Roman" w:hAnsi="Times New Roman"/>
              </w:rPr>
            </w:pPr>
            <w:r w:rsidRPr="00DE6C6E">
              <w:rPr>
                <w:rFonts w:ascii="Times New Roman" w:hAnsi="Times New Roman"/>
              </w:rPr>
              <w:t>Limpeza dos tetos e forrações com passagem de aspirador e escova quando necessário;</w:t>
            </w:r>
          </w:p>
          <w:p w:rsidR="00DE6C6E" w:rsidRPr="00DE6C6E" w:rsidRDefault="00DE6C6E" w:rsidP="00DE6C6E">
            <w:pPr>
              <w:pStyle w:val="PargrafodaLista"/>
              <w:numPr>
                <w:ilvl w:val="0"/>
                <w:numId w:val="43"/>
              </w:numPr>
              <w:jc w:val="both"/>
              <w:rPr>
                <w:rFonts w:ascii="Times New Roman" w:hAnsi="Times New Roman"/>
              </w:rPr>
            </w:pPr>
            <w:r w:rsidRPr="00DE6C6E">
              <w:rPr>
                <w:rFonts w:ascii="Times New Roman" w:hAnsi="Times New Roman"/>
              </w:rPr>
              <w:t>Limpar o estofamento, utilizando água e sabão neutro;</w:t>
            </w:r>
          </w:p>
          <w:p w:rsidR="00DE6C6E" w:rsidRPr="00DE6C6E" w:rsidRDefault="00DE6C6E" w:rsidP="00DE6C6E">
            <w:pPr>
              <w:pStyle w:val="PargrafodaLista"/>
              <w:numPr>
                <w:ilvl w:val="0"/>
                <w:numId w:val="43"/>
              </w:numPr>
              <w:jc w:val="both"/>
              <w:rPr>
                <w:rFonts w:ascii="Times New Roman" w:hAnsi="Times New Roman"/>
              </w:rPr>
            </w:pPr>
            <w:r w:rsidRPr="00DE6C6E">
              <w:rPr>
                <w:rFonts w:ascii="Times New Roman" w:hAnsi="Times New Roman"/>
              </w:rPr>
              <w:t>Limpar os vidros com produtos a base de álcool ou amoníaco. Na falta destes, pode-se empregar água saponácea a base de sabão comum, esfregando-se os vidros com uma flanela, até ficarem limpos;</w:t>
            </w:r>
          </w:p>
          <w:p w:rsidR="00DE6C6E" w:rsidRPr="00DE6C6E" w:rsidRDefault="00DE6C6E" w:rsidP="00DE6C6E">
            <w:pPr>
              <w:pStyle w:val="PargrafodaLista"/>
              <w:numPr>
                <w:ilvl w:val="0"/>
                <w:numId w:val="43"/>
              </w:numPr>
              <w:jc w:val="both"/>
              <w:rPr>
                <w:rFonts w:ascii="Times New Roman" w:hAnsi="Times New Roman"/>
              </w:rPr>
            </w:pPr>
            <w:r w:rsidRPr="00DE6C6E">
              <w:rPr>
                <w:rFonts w:ascii="Times New Roman" w:hAnsi="Times New Roman"/>
              </w:rPr>
              <w:t>Limpar as guarnições de borracha, utilizando um pano embebido em silicone líquido;</w:t>
            </w:r>
          </w:p>
          <w:p w:rsidR="00DE6C6E" w:rsidRPr="00DE6C6E" w:rsidRDefault="00DE6C6E" w:rsidP="00DE6C6E">
            <w:pPr>
              <w:pStyle w:val="PargrafodaLista"/>
              <w:numPr>
                <w:ilvl w:val="0"/>
                <w:numId w:val="43"/>
              </w:numPr>
              <w:jc w:val="both"/>
              <w:rPr>
                <w:rFonts w:ascii="Times New Roman" w:hAnsi="Times New Roman"/>
              </w:rPr>
            </w:pPr>
            <w:r w:rsidRPr="00DE6C6E">
              <w:rPr>
                <w:rFonts w:ascii="Times New Roman" w:hAnsi="Times New Roman"/>
              </w:rPr>
              <w:t>Limpeza de portas trecos e outros existentes na área interna dos veículos;</w:t>
            </w:r>
          </w:p>
          <w:p w:rsidR="00DE6C6E" w:rsidRPr="00DE6C6E" w:rsidRDefault="00DE6C6E" w:rsidP="00DE6C6E">
            <w:pPr>
              <w:pStyle w:val="PargrafodaLista"/>
              <w:numPr>
                <w:ilvl w:val="0"/>
                <w:numId w:val="43"/>
              </w:numPr>
              <w:jc w:val="both"/>
              <w:rPr>
                <w:rFonts w:ascii="Times New Roman" w:hAnsi="Times New Roman"/>
              </w:rPr>
            </w:pPr>
            <w:r w:rsidRPr="00DE6C6E">
              <w:rPr>
                <w:rFonts w:ascii="Times New Roman" w:hAnsi="Times New Roman"/>
              </w:rPr>
              <w:t xml:space="preserve">Aplicação de </w:t>
            </w:r>
            <w:proofErr w:type="spellStart"/>
            <w:r w:rsidRPr="00DE6C6E">
              <w:rPr>
                <w:rFonts w:ascii="Times New Roman" w:hAnsi="Times New Roman"/>
              </w:rPr>
              <w:t>desodorizador</w:t>
            </w:r>
            <w:proofErr w:type="spellEnd"/>
            <w:r w:rsidRPr="00DE6C6E">
              <w:rPr>
                <w:rFonts w:ascii="Times New Roman" w:hAnsi="Times New Roman"/>
              </w:rPr>
              <w:t xml:space="preserve"> de ambiente;</w:t>
            </w:r>
          </w:p>
          <w:p w:rsidR="00DE6C6E" w:rsidRPr="00DE6C6E" w:rsidRDefault="00DE6C6E" w:rsidP="00DE6C6E">
            <w:pPr>
              <w:pStyle w:val="PargrafodaLista"/>
              <w:numPr>
                <w:ilvl w:val="0"/>
                <w:numId w:val="43"/>
              </w:numPr>
              <w:jc w:val="both"/>
              <w:rPr>
                <w:rFonts w:ascii="Times New Roman" w:hAnsi="Times New Roman"/>
              </w:rPr>
            </w:pPr>
            <w:r w:rsidRPr="00DE6C6E">
              <w:rPr>
                <w:rFonts w:ascii="Times New Roman" w:hAnsi="Times New Roman"/>
              </w:rPr>
              <w:t>Limpar o restante do interior do veículo com um pano úmido.</w:t>
            </w:r>
          </w:p>
          <w:p w:rsidR="00DE6C6E" w:rsidRPr="00DE6C6E" w:rsidRDefault="00DE6C6E" w:rsidP="00DE6C6E">
            <w:pPr>
              <w:jc w:val="both"/>
              <w:rPr>
                <w:rFonts w:ascii="Times New Roman" w:hAnsi="Times New Roman" w:cs="Times New Roman"/>
                <w:b/>
              </w:rPr>
            </w:pPr>
            <w:r w:rsidRPr="00DE6C6E">
              <w:rPr>
                <w:rFonts w:ascii="Times New Roman" w:hAnsi="Times New Roman" w:cs="Times New Roman"/>
                <w:b/>
              </w:rPr>
              <w:t>2.2 Lavação Externa dos Veículos</w:t>
            </w:r>
          </w:p>
          <w:p w:rsidR="00DE6C6E" w:rsidRPr="00DE6C6E" w:rsidRDefault="00DE6C6E" w:rsidP="00DE6C6E">
            <w:pPr>
              <w:pStyle w:val="PargrafodaLista"/>
              <w:numPr>
                <w:ilvl w:val="0"/>
                <w:numId w:val="42"/>
              </w:numPr>
              <w:jc w:val="both"/>
              <w:rPr>
                <w:rFonts w:ascii="Times New Roman" w:hAnsi="Times New Roman"/>
              </w:rPr>
            </w:pPr>
            <w:r w:rsidRPr="00DE6C6E">
              <w:rPr>
                <w:rFonts w:ascii="Times New Roman" w:hAnsi="Times New Roman"/>
              </w:rPr>
              <w:t>A secagem do Veículo deverá ser realizada com flanelas ou panos adequados para tal;</w:t>
            </w:r>
          </w:p>
          <w:p w:rsidR="00DE6C6E" w:rsidRPr="00DE6C6E" w:rsidRDefault="00DE6C6E" w:rsidP="00DE6C6E">
            <w:pPr>
              <w:pStyle w:val="PargrafodaLista"/>
              <w:numPr>
                <w:ilvl w:val="0"/>
                <w:numId w:val="42"/>
              </w:numPr>
              <w:jc w:val="both"/>
              <w:rPr>
                <w:rFonts w:ascii="Times New Roman" w:hAnsi="Times New Roman"/>
              </w:rPr>
            </w:pPr>
            <w:r w:rsidRPr="00DE6C6E">
              <w:rPr>
                <w:rFonts w:ascii="Times New Roman" w:hAnsi="Times New Roman"/>
              </w:rPr>
              <w:t>Remover impurezas da parte inferior do veículo utilizando água quente e sabão neutro;</w:t>
            </w:r>
          </w:p>
          <w:p w:rsidR="00DE6C6E" w:rsidRPr="00DE6C6E" w:rsidRDefault="00DE6C6E" w:rsidP="00DE6C6E">
            <w:pPr>
              <w:pStyle w:val="PargrafodaLista"/>
              <w:numPr>
                <w:ilvl w:val="0"/>
                <w:numId w:val="42"/>
              </w:numPr>
              <w:jc w:val="both"/>
              <w:rPr>
                <w:rFonts w:ascii="Times New Roman" w:hAnsi="Times New Roman"/>
              </w:rPr>
            </w:pPr>
            <w:r w:rsidRPr="00DE6C6E">
              <w:rPr>
                <w:rFonts w:ascii="Times New Roman" w:hAnsi="Times New Roman"/>
              </w:rPr>
              <w:t>Limpar os vidros com produtos a base de álcool ou amoníaco. Na falta destes, pode-se empregar água saponácea a base de sabão comum, esfregando-se os vidros com uma flanela, até ficarem limpos;</w:t>
            </w:r>
          </w:p>
          <w:p w:rsidR="0020317A" w:rsidRDefault="00DE6C6E" w:rsidP="00FF6932">
            <w:pPr>
              <w:pStyle w:val="PargrafodaLista"/>
              <w:numPr>
                <w:ilvl w:val="0"/>
                <w:numId w:val="42"/>
              </w:numPr>
              <w:jc w:val="both"/>
              <w:rPr>
                <w:rFonts w:ascii="Times New Roman" w:hAnsi="Times New Roman"/>
              </w:rPr>
            </w:pPr>
            <w:r w:rsidRPr="00DE6C6E">
              <w:rPr>
                <w:rFonts w:ascii="Times New Roman" w:hAnsi="Times New Roman"/>
              </w:rPr>
              <w:t>Limpar as guarnições de borracha, utilizando um pano embebido em silicone líquido.</w:t>
            </w:r>
          </w:p>
          <w:p w:rsidR="00EC2CA8" w:rsidRPr="00EC2CA8" w:rsidRDefault="00EC2CA8" w:rsidP="00EC2CA8">
            <w:pPr>
              <w:jc w:val="both"/>
              <w:rPr>
                <w:rFonts w:ascii="Times New Roman" w:hAnsi="Times New Roman"/>
                <w:b/>
              </w:rPr>
            </w:pPr>
            <w:r w:rsidRPr="00EC2CA8">
              <w:rPr>
                <w:rFonts w:ascii="Times New Roman" w:hAnsi="Times New Roman"/>
                <w:b/>
              </w:rPr>
              <w:t>2.3</w:t>
            </w:r>
            <w:r>
              <w:rPr>
                <w:rFonts w:ascii="Times New Roman" w:hAnsi="Times New Roman"/>
                <w:b/>
              </w:rPr>
              <w:t xml:space="preserve"> Dos veículos</w:t>
            </w:r>
          </w:p>
          <w:p w:rsidR="00EC2CA8" w:rsidRDefault="00EC2CA8" w:rsidP="00EE43B8">
            <w:pPr>
              <w:pStyle w:val="PargrafodaLista"/>
              <w:ind w:left="34" w:firstLine="284"/>
              <w:jc w:val="both"/>
              <w:rPr>
                <w:rFonts w:ascii="Times New Roman" w:hAnsi="Times New Roman"/>
              </w:rPr>
            </w:pPr>
            <w:r w:rsidRPr="00EC2CA8">
              <w:rPr>
                <w:rFonts w:ascii="Times New Roman" w:hAnsi="Times New Roman"/>
              </w:rPr>
              <w:t xml:space="preserve">Atualmente a SC Participações e Parcerias dispões dos seguintes veículos, podendo outros </w:t>
            </w:r>
            <w:proofErr w:type="gramStart"/>
            <w:r w:rsidRPr="00EC2CA8">
              <w:rPr>
                <w:rFonts w:ascii="Times New Roman" w:hAnsi="Times New Roman"/>
              </w:rPr>
              <w:t>virem</w:t>
            </w:r>
            <w:proofErr w:type="gramEnd"/>
            <w:r w:rsidRPr="00EC2CA8">
              <w:rPr>
                <w:rFonts w:ascii="Times New Roman" w:hAnsi="Times New Roman"/>
              </w:rPr>
              <w:t xml:space="preserve"> a ser adquiridos, situação em que o Contrato a eles também se aplicará:</w:t>
            </w:r>
          </w:p>
          <w:p w:rsidR="00EC2CA8" w:rsidRPr="00EC2CA8" w:rsidRDefault="00EC2CA8" w:rsidP="00EC2CA8">
            <w:pPr>
              <w:pStyle w:val="PargrafodaLista"/>
              <w:numPr>
                <w:ilvl w:val="0"/>
                <w:numId w:val="50"/>
              </w:numPr>
              <w:jc w:val="both"/>
              <w:rPr>
                <w:rFonts w:ascii="Times New Roman" w:hAnsi="Times New Roman"/>
              </w:rPr>
            </w:pPr>
            <w:r w:rsidRPr="00EC2CA8">
              <w:rPr>
                <w:rFonts w:ascii="Times New Roman" w:hAnsi="Times New Roman"/>
              </w:rPr>
              <w:t xml:space="preserve">Um automóvel </w:t>
            </w:r>
            <w:r w:rsidR="00F25883">
              <w:rPr>
                <w:rFonts w:ascii="Times New Roman" w:hAnsi="Times New Roman"/>
              </w:rPr>
              <w:t>RENAULT LOGAN</w:t>
            </w:r>
            <w:r w:rsidRPr="00EC2CA8">
              <w:rPr>
                <w:rFonts w:ascii="Times New Roman" w:hAnsi="Times New Roman"/>
              </w:rPr>
              <w:t>, ano 201</w:t>
            </w:r>
            <w:r w:rsidR="00F25883">
              <w:rPr>
                <w:rFonts w:ascii="Times New Roman" w:hAnsi="Times New Roman"/>
              </w:rPr>
              <w:t>3</w:t>
            </w:r>
            <w:r w:rsidRPr="00EC2CA8">
              <w:rPr>
                <w:rFonts w:ascii="Times New Roman" w:hAnsi="Times New Roman"/>
              </w:rPr>
              <w:t xml:space="preserve">, </w:t>
            </w:r>
            <w:r w:rsidR="00F25883">
              <w:rPr>
                <w:rFonts w:ascii="Times New Roman" w:hAnsi="Times New Roman"/>
              </w:rPr>
              <w:t xml:space="preserve">gasolina, </w:t>
            </w:r>
            <w:r w:rsidRPr="00EC2CA8">
              <w:rPr>
                <w:rFonts w:ascii="Times New Roman" w:hAnsi="Times New Roman"/>
              </w:rPr>
              <w:t xml:space="preserve">cor </w:t>
            </w:r>
            <w:r w:rsidR="00F25883">
              <w:rPr>
                <w:rFonts w:ascii="Times New Roman" w:hAnsi="Times New Roman"/>
              </w:rPr>
              <w:t>branca</w:t>
            </w:r>
            <w:r w:rsidRPr="00EC2CA8">
              <w:rPr>
                <w:rFonts w:ascii="Times New Roman" w:hAnsi="Times New Roman"/>
              </w:rPr>
              <w:t xml:space="preserve">, placas </w:t>
            </w:r>
            <w:r w:rsidR="00F25883">
              <w:rPr>
                <w:rFonts w:ascii="Times New Roman" w:hAnsi="Times New Roman"/>
              </w:rPr>
              <w:t>MKF 6974</w:t>
            </w:r>
            <w:r w:rsidRPr="00EC2CA8">
              <w:rPr>
                <w:rFonts w:ascii="Times New Roman" w:hAnsi="Times New Roman"/>
              </w:rPr>
              <w:t>.</w:t>
            </w:r>
          </w:p>
          <w:p w:rsidR="000F75DF" w:rsidRDefault="00EC2CA8" w:rsidP="000F75DF">
            <w:pPr>
              <w:pStyle w:val="PargrafodaLista"/>
              <w:numPr>
                <w:ilvl w:val="0"/>
                <w:numId w:val="50"/>
              </w:numPr>
              <w:jc w:val="both"/>
              <w:rPr>
                <w:rFonts w:ascii="Times New Roman" w:hAnsi="Times New Roman"/>
              </w:rPr>
            </w:pPr>
            <w:r w:rsidRPr="00EC2CA8">
              <w:rPr>
                <w:rFonts w:ascii="Times New Roman" w:hAnsi="Times New Roman"/>
              </w:rPr>
              <w:t>Um automóvel FORD FUSION, ano 2015, gasolina, cor preta, placas QHK 9575.</w:t>
            </w:r>
          </w:p>
          <w:p w:rsidR="00EC2CA8" w:rsidRPr="000F75DF" w:rsidRDefault="00EC2CA8" w:rsidP="000F75DF">
            <w:pPr>
              <w:pStyle w:val="PargrafodaLista"/>
              <w:numPr>
                <w:ilvl w:val="0"/>
                <w:numId w:val="50"/>
              </w:numPr>
              <w:jc w:val="both"/>
              <w:rPr>
                <w:rFonts w:ascii="Times New Roman" w:hAnsi="Times New Roman"/>
              </w:rPr>
            </w:pPr>
            <w:r w:rsidRPr="000F75DF">
              <w:rPr>
                <w:rFonts w:ascii="Times New Roman" w:hAnsi="Times New Roman"/>
              </w:rPr>
              <w:t xml:space="preserve">Um automóvel CHEVROLET </w:t>
            </w:r>
            <w:proofErr w:type="gramStart"/>
            <w:r w:rsidR="00773AD7" w:rsidRPr="000F75DF">
              <w:rPr>
                <w:rFonts w:ascii="Times New Roman" w:hAnsi="Times New Roman"/>
              </w:rPr>
              <w:t>CRUZE,</w:t>
            </w:r>
            <w:proofErr w:type="gramEnd"/>
            <w:r w:rsidRPr="000F75DF">
              <w:rPr>
                <w:rFonts w:ascii="Times New Roman" w:hAnsi="Times New Roman"/>
              </w:rPr>
              <w:t xml:space="preserve"> ano 2022, gasolina, cor prata, placas </w:t>
            </w:r>
            <w:r w:rsidR="001911C7">
              <w:rPr>
                <w:rFonts w:ascii="Times New Roman" w:hAnsi="Times New Roman"/>
              </w:rPr>
              <w:t>RLO</w:t>
            </w:r>
            <w:r w:rsidR="00F25883">
              <w:rPr>
                <w:rFonts w:ascii="Times New Roman" w:hAnsi="Times New Roman"/>
              </w:rPr>
              <w:t xml:space="preserve"> </w:t>
            </w:r>
            <w:r w:rsidR="001911C7">
              <w:rPr>
                <w:rFonts w:ascii="Times New Roman" w:hAnsi="Times New Roman"/>
              </w:rPr>
              <w:t>2G62</w:t>
            </w:r>
            <w:r w:rsidRPr="000F75DF">
              <w:rPr>
                <w:rFonts w:ascii="Times New Roman" w:hAnsi="Times New Roman"/>
              </w:rPr>
              <w:t>.</w:t>
            </w:r>
          </w:p>
          <w:p w:rsidR="00EC2CA8" w:rsidRPr="00EC2CA8" w:rsidRDefault="00EC2CA8" w:rsidP="00EC2CA8">
            <w:pPr>
              <w:pStyle w:val="PargrafodaLista"/>
              <w:numPr>
                <w:ilvl w:val="0"/>
                <w:numId w:val="50"/>
              </w:numPr>
              <w:jc w:val="both"/>
              <w:rPr>
                <w:rFonts w:ascii="Times New Roman" w:hAnsi="Times New Roman"/>
              </w:rPr>
            </w:pPr>
            <w:r w:rsidRPr="00EC2CA8">
              <w:rPr>
                <w:rFonts w:ascii="Times New Roman" w:hAnsi="Times New Roman"/>
              </w:rPr>
              <w:t xml:space="preserve">Um automóvel </w:t>
            </w:r>
            <w:r>
              <w:rPr>
                <w:rFonts w:ascii="Times New Roman" w:hAnsi="Times New Roman"/>
              </w:rPr>
              <w:t xml:space="preserve">CHEVROLET </w:t>
            </w:r>
            <w:proofErr w:type="gramStart"/>
            <w:r>
              <w:rPr>
                <w:rFonts w:ascii="Times New Roman" w:hAnsi="Times New Roman"/>
              </w:rPr>
              <w:t>CRUZE</w:t>
            </w:r>
            <w:r w:rsidRPr="00EC2CA8">
              <w:rPr>
                <w:rFonts w:ascii="Times New Roman" w:hAnsi="Times New Roman"/>
              </w:rPr>
              <w:t>,</w:t>
            </w:r>
            <w:proofErr w:type="gramEnd"/>
            <w:r w:rsidRPr="00EC2CA8">
              <w:rPr>
                <w:rFonts w:ascii="Times New Roman" w:hAnsi="Times New Roman"/>
              </w:rPr>
              <w:t xml:space="preserve"> ano 20</w:t>
            </w:r>
            <w:r>
              <w:rPr>
                <w:rFonts w:ascii="Times New Roman" w:hAnsi="Times New Roman"/>
              </w:rPr>
              <w:t>22</w:t>
            </w:r>
            <w:r w:rsidRPr="00EC2CA8">
              <w:rPr>
                <w:rFonts w:ascii="Times New Roman" w:hAnsi="Times New Roman"/>
              </w:rPr>
              <w:t xml:space="preserve">, gasolina, cor </w:t>
            </w:r>
            <w:r>
              <w:rPr>
                <w:rFonts w:ascii="Times New Roman" w:hAnsi="Times New Roman"/>
              </w:rPr>
              <w:t>branca</w:t>
            </w:r>
            <w:r w:rsidRPr="00EC2CA8">
              <w:rPr>
                <w:rFonts w:ascii="Times New Roman" w:hAnsi="Times New Roman"/>
              </w:rPr>
              <w:t xml:space="preserve">, placas </w:t>
            </w:r>
            <w:r w:rsidR="001911C7">
              <w:rPr>
                <w:rFonts w:ascii="Times New Roman" w:hAnsi="Times New Roman"/>
              </w:rPr>
              <w:t>RLO</w:t>
            </w:r>
            <w:r w:rsidR="00F25883">
              <w:rPr>
                <w:rFonts w:ascii="Times New Roman" w:hAnsi="Times New Roman"/>
              </w:rPr>
              <w:t xml:space="preserve"> </w:t>
            </w:r>
            <w:r w:rsidR="001911C7">
              <w:rPr>
                <w:rFonts w:ascii="Times New Roman" w:hAnsi="Times New Roman"/>
              </w:rPr>
              <w:t>3B02</w:t>
            </w:r>
            <w:r w:rsidRPr="00EC2CA8">
              <w:rPr>
                <w:rFonts w:ascii="Times New Roman" w:hAnsi="Times New Roman"/>
              </w:rPr>
              <w:t>.</w:t>
            </w:r>
          </w:p>
          <w:p w:rsidR="00EC2CA8" w:rsidRPr="00EC2CA8" w:rsidRDefault="00EC2CA8" w:rsidP="00EE43B8">
            <w:pPr>
              <w:ind w:firstLine="318"/>
              <w:jc w:val="both"/>
              <w:rPr>
                <w:rFonts w:ascii="Times New Roman" w:hAnsi="Times New Roman"/>
              </w:rPr>
            </w:pPr>
            <w:r w:rsidRPr="00EC2CA8">
              <w:rPr>
                <w:rFonts w:ascii="Times New Roman" w:hAnsi="Times New Roman"/>
              </w:rPr>
              <w:lastRenderedPageBreak/>
              <w:t>Os serviços contratados estão vinculados exclusivamente a veículos de propriedade da Contratante.</w:t>
            </w:r>
          </w:p>
        </w:tc>
      </w:tr>
    </w:tbl>
    <w:p w:rsidR="0020317A" w:rsidRPr="00FF6932" w:rsidRDefault="0020317A" w:rsidP="00FF6932">
      <w:pPr>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QUANTIDADE E UNIDADE DE MEDIDA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20317A" w:rsidRPr="00FF6932" w:rsidRDefault="000A49BD" w:rsidP="00FF6932">
            <w:pPr>
              <w:jc w:val="both"/>
              <w:rPr>
                <w:rFonts w:ascii="Times New Roman" w:hAnsi="Times New Roman" w:cs="Times New Roman"/>
              </w:rPr>
            </w:pPr>
            <w:r w:rsidRPr="00FF6932">
              <w:rPr>
                <w:rFonts w:ascii="Times New Roman" w:hAnsi="Times New Roman" w:cs="Times New Roman"/>
              </w:rPr>
              <w:t>Conforme Anexo I.</w:t>
            </w:r>
          </w:p>
        </w:tc>
      </w:tr>
    </w:tbl>
    <w:p w:rsidR="0020317A" w:rsidRPr="00FF6932" w:rsidRDefault="0020317A" w:rsidP="00FF6932">
      <w:pPr>
        <w:jc w:val="both"/>
        <w:rPr>
          <w:rFonts w:ascii="Times New Roman" w:hAnsi="Times New Roman" w:cs="Times New Roman"/>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JUSTIFICATIVA DA CONTRATAÇÃO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rPr>
          <w:trHeight w:val="17"/>
        </w:trPr>
        <w:tc>
          <w:tcPr>
            <w:tcW w:w="9781" w:type="dxa"/>
            <w:shd w:val="clear" w:color="auto" w:fill="auto"/>
          </w:tcPr>
          <w:p w:rsidR="0020317A" w:rsidRPr="007E20B3" w:rsidRDefault="00DE6C6E" w:rsidP="00DE6C6E">
            <w:pPr>
              <w:jc w:val="both"/>
              <w:rPr>
                <w:rFonts w:ascii="Times New Roman" w:hAnsi="Times New Roman" w:cs="Times New Roman"/>
                <w:bCs/>
                <w:iCs/>
              </w:rPr>
            </w:pPr>
            <w:r>
              <w:rPr>
                <w:rStyle w:val="nfaseIntensa"/>
                <w:rFonts w:ascii="Times New Roman" w:hAnsi="Times New Roman" w:cs="Times New Roman"/>
                <w:sz w:val="22"/>
              </w:rPr>
              <w:t>A c</w:t>
            </w:r>
            <w:r w:rsidRPr="00DE6C6E">
              <w:rPr>
                <w:rStyle w:val="nfaseIntensa"/>
                <w:rFonts w:ascii="Times New Roman" w:hAnsi="Times New Roman" w:cs="Times New Roman"/>
                <w:sz w:val="22"/>
              </w:rPr>
              <w:t xml:space="preserve">ontratação de empresa </w:t>
            </w:r>
            <w:r>
              <w:rPr>
                <w:rStyle w:val="nfaseIntensa"/>
                <w:rFonts w:ascii="Times New Roman" w:hAnsi="Times New Roman" w:cs="Times New Roman"/>
                <w:sz w:val="22"/>
              </w:rPr>
              <w:t xml:space="preserve">especializada em </w:t>
            </w:r>
            <w:r w:rsidRPr="00DE6C6E">
              <w:rPr>
                <w:rStyle w:val="nfaseIntensa"/>
                <w:rFonts w:ascii="Times New Roman" w:hAnsi="Times New Roman" w:cs="Times New Roman"/>
                <w:sz w:val="22"/>
              </w:rPr>
              <w:t>serviços de lavação para veículos</w:t>
            </w:r>
            <w:r>
              <w:rPr>
                <w:rStyle w:val="nfaseIntensa"/>
                <w:rFonts w:ascii="Times New Roman" w:hAnsi="Times New Roman" w:cs="Times New Roman"/>
                <w:sz w:val="22"/>
              </w:rPr>
              <w:t xml:space="preserve"> </w:t>
            </w:r>
            <w:r w:rsidR="007E20B3">
              <w:rPr>
                <w:rStyle w:val="nfaseIntensa"/>
                <w:rFonts w:ascii="Times New Roman" w:hAnsi="Times New Roman" w:cs="Times New Roman"/>
                <w:sz w:val="22"/>
              </w:rPr>
              <w:t>visa g</w:t>
            </w:r>
            <w:r w:rsidR="00B96060">
              <w:rPr>
                <w:rStyle w:val="nfaseIntensa"/>
                <w:rFonts w:ascii="Times New Roman" w:hAnsi="Times New Roman" w:cs="Times New Roman"/>
                <w:sz w:val="22"/>
              </w:rPr>
              <w:t xml:space="preserve">arantir </w:t>
            </w:r>
            <w:r>
              <w:rPr>
                <w:rStyle w:val="nfaseIntensa"/>
                <w:rFonts w:ascii="Times New Roman" w:hAnsi="Times New Roman" w:cs="Times New Roman"/>
                <w:sz w:val="22"/>
              </w:rPr>
              <w:t xml:space="preserve">o cuidado e preservação dos veículos que pertencem à </w:t>
            </w:r>
            <w:r w:rsidR="00B96060">
              <w:rPr>
                <w:rStyle w:val="nfaseIntensa"/>
                <w:rFonts w:ascii="Times New Roman" w:hAnsi="Times New Roman" w:cs="Times New Roman"/>
                <w:sz w:val="22"/>
              </w:rPr>
              <w:t>SCPAR</w:t>
            </w:r>
            <w:r>
              <w:rPr>
                <w:rStyle w:val="nfaseIntensa"/>
                <w:rFonts w:ascii="Times New Roman" w:hAnsi="Times New Roman" w:cs="Times New Roman"/>
                <w:sz w:val="22"/>
              </w:rPr>
              <w:t>, zelando assim pelo bem do patrimônio da empresa.</w:t>
            </w:r>
          </w:p>
        </w:tc>
      </w:tr>
    </w:tbl>
    <w:p w:rsidR="0020317A" w:rsidRPr="00FF6932" w:rsidRDefault="0020317A" w:rsidP="00FF6932">
      <w:pPr>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PROPOSTA</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20317A" w:rsidRPr="00FF6932" w:rsidRDefault="0020317A" w:rsidP="00FF6932">
            <w:pPr>
              <w:jc w:val="both"/>
              <w:rPr>
                <w:rFonts w:ascii="Times New Roman" w:hAnsi="Times New Roman" w:cs="Times New Roman"/>
              </w:rPr>
            </w:pPr>
            <w:r w:rsidRPr="00FF6932">
              <w:rPr>
                <w:rFonts w:ascii="Times New Roman" w:hAnsi="Times New Roman" w:cs="Times New Roman"/>
              </w:rPr>
              <w:t xml:space="preserve">A proposta </w:t>
            </w:r>
            <w:r w:rsidR="006E6206" w:rsidRPr="00FF6932">
              <w:rPr>
                <w:rFonts w:ascii="Times New Roman" w:hAnsi="Times New Roman" w:cs="Times New Roman"/>
              </w:rPr>
              <w:t>deverá ter seu</w:t>
            </w:r>
            <w:r w:rsidRPr="00FF6932">
              <w:rPr>
                <w:rFonts w:ascii="Times New Roman" w:hAnsi="Times New Roman" w:cs="Times New Roman"/>
              </w:rPr>
              <w:t xml:space="preserve"> prazo de validade de no mínimo </w:t>
            </w:r>
            <w:r w:rsidRPr="00FF6932">
              <w:rPr>
                <w:rFonts w:ascii="Times New Roman" w:hAnsi="Times New Roman" w:cs="Times New Roman"/>
                <w:b/>
              </w:rPr>
              <w:t>60 (sessenta) dias</w:t>
            </w:r>
            <w:r w:rsidRPr="00FF6932">
              <w:rPr>
                <w:rFonts w:ascii="Times New Roman" w:hAnsi="Times New Roman" w:cs="Times New Roman"/>
              </w:rPr>
              <w:t xml:space="preserve">, </w:t>
            </w:r>
            <w:r w:rsidR="003E7DCF" w:rsidRPr="00FF6932">
              <w:rPr>
                <w:rFonts w:ascii="Times New Roman" w:hAnsi="Times New Roman" w:cs="Times New Roman"/>
              </w:rPr>
              <w:t xml:space="preserve">a contar da data </w:t>
            </w:r>
            <w:r w:rsidR="006E6206" w:rsidRPr="00FF6932">
              <w:rPr>
                <w:rFonts w:ascii="Times New Roman" w:hAnsi="Times New Roman" w:cs="Times New Roman"/>
              </w:rPr>
              <w:t>de envio, bem como estar de acordo com as quantidade</w:t>
            </w:r>
            <w:r w:rsidR="00195BB1">
              <w:rPr>
                <w:rFonts w:ascii="Times New Roman" w:hAnsi="Times New Roman" w:cs="Times New Roman"/>
              </w:rPr>
              <w:t>s</w:t>
            </w:r>
            <w:r w:rsidR="006E6206" w:rsidRPr="00FF6932">
              <w:rPr>
                <w:rFonts w:ascii="Times New Roman" w:hAnsi="Times New Roman" w:cs="Times New Roman"/>
              </w:rPr>
              <w:t xml:space="preserve"> e unidades de fornecimento constantes no Anexo I.</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MODO DE DISPUTA E CRITÉRIO DE JULGAMENTO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20317A" w:rsidRPr="00FF6932" w:rsidRDefault="006E6206" w:rsidP="00FF6932">
            <w:pPr>
              <w:jc w:val="both"/>
              <w:rPr>
                <w:rFonts w:ascii="Times New Roman" w:hAnsi="Times New Roman" w:cs="Times New Roman"/>
                <w:color w:val="FF0000"/>
              </w:rPr>
            </w:pPr>
            <w:r w:rsidRPr="00FF6932">
              <w:rPr>
                <w:rFonts w:ascii="Times New Roman" w:hAnsi="Times New Roman" w:cs="Times New Roman"/>
              </w:rPr>
              <w:t>O critério de julgamento é a escolha da empresa que oferta o menor valor global dos itens constantes no Anexo I.</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REQUISITOS DE HABILITAÇÃO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C36692" w:rsidRPr="00FF6932" w:rsidRDefault="00C36692" w:rsidP="00FF6932">
            <w:pPr>
              <w:pStyle w:val="PargrafodaLista"/>
              <w:spacing w:after="0" w:line="240" w:lineRule="auto"/>
              <w:ind w:left="0"/>
              <w:jc w:val="both"/>
              <w:rPr>
                <w:rStyle w:val="markedcontent"/>
                <w:rFonts w:ascii="Times New Roman" w:hAnsi="Times New Roman"/>
                <w:b/>
              </w:rPr>
            </w:pPr>
            <w:proofErr w:type="gramStart"/>
            <w:r w:rsidRPr="00FF6932">
              <w:rPr>
                <w:rStyle w:val="markedcontent"/>
                <w:rFonts w:ascii="Times New Roman" w:hAnsi="Times New Roman"/>
                <w:b/>
              </w:rPr>
              <w:t>8.1 Habilitação</w:t>
            </w:r>
            <w:proofErr w:type="gramEnd"/>
            <w:r w:rsidRPr="00FF6932">
              <w:rPr>
                <w:rStyle w:val="markedcontent"/>
                <w:rFonts w:ascii="Times New Roman" w:hAnsi="Times New Roman"/>
                <w:b/>
              </w:rPr>
              <w:t xml:space="preserve"> jurídica:</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a</w:t>
            </w:r>
            <w:proofErr w:type="gramEnd"/>
            <w:r w:rsidRPr="00FF6932">
              <w:rPr>
                <w:rStyle w:val="markedcontent"/>
                <w:rFonts w:ascii="Times New Roman" w:hAnsi="Times New Roman"/>
              </w:rPr>
              <w:t>)registro comercial, no caso de empresa individual;</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b)</w:t>
            </w:r>
            <w:proofErr w:type="gramEnd"/>
            <w:r w:rsidRPr="00FF6932">
              <w:rPr>
                <w:rStyle w:val="markedcontent"/>
                <w:rFonts w:ascii="Times New Roman" w:hAnsi="Times New Roman"/>
              </w:rPr>
              <w:t>ato constitutivo, estatuto ou contrato social em vigor, devidamente registrado, em se tratando de sociedades comerciais, e, no caso de sociedades por ações, acompanhado de documentos de eleição de seus administradores;</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c)</w:t>
            </w:r>
            <w:proofErr w:type="gramEnd"/>
            <w:r w:rsidRPr="00FF6932">
              <w:rPr>
                <w:rStyle w:val="markedcontent"/>
                <w:rFonts w:ascii="Times New Roman" w:hAnsi="Times New Roman"/>
              </w:rPr>
              <w:t>inscrição do ato constitutivo, no caso de sociedades civis, acompanhada de prova de diretoria em exercício.</w:t>
            </w:r>
          </w:p>
          <w:p w:rsidR="00C36692" w:rsidRPr="00FF6932" w:rsidRDefault="00C36692" w:rsidP="00FF6932">
            <w:pPr>
              <w:pStyle w:val="PargrafodaLista"/>
              <w:spacing w:after="0" w:line="240" w:lineRule="auto"/>
              <w:ind w:left="0"/>
              <w:jc w:val="both"/>
              <w:rPr>
                <w:rStyle w:val="markedcontent"/>
                <w:rFonts w:ascii="Times New Roman" w:hAnsi="Times New Roman"/>
              </w:rPr>
            </w:pPr>
          </w:p>
          <w:p w:rsidR="00C36692" w:rsidRPr="00FF6932" w:rsidRDefault="00C36692" w:rsidP="00FF6932">
            <w:pPr>
              <w:pStyle w:val="PargrafodaLista"/>
              <w:spacing w:after="0" w:line="240" w:lineRule="auto"/>
              <w:ind w:left="0"/>
              <w:jc w:val="both"/>
              <w:rPr>
                <w:rStyle w:val="markedcontent"/>
                <w:rFonts w:ascii="Times New Roman" w:hAnsi="Times New Roman"/>
                <w:b/>
              </w:rPr>
            </w:pPr>
            <w:proofErr w:type="gramStart"/>
            <w:r w:rsidRPr="00FF6932">
              <w:rPr>
                <w:rStyle w:val="markedcontent"/>
                <w:rFonts w:ascii="Times New Roman" w:hAnsi="Times New Roman"/>
                <w:b/>
              </w:rPr>
              <w:t>8.2 Regularidade</w:t>
            </w:r>
            <w:proofErr w:type="gramEnd"/>
            <w:r w:rsidRPr="00FF6932">
              <w:rPr>
                <w:rStyle w:val="markedcontent"/>
                <w:rFonts w:ascii="Times New Roman" w:hAnsi="Times New Roman"/>
                <w:b/>
              </w:rPr>
              <w:t xml:space="preserve"> fiscal:</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a</w:t>
            </w:r>
            <w:proofErr w:type="gramEnd"/>
            <w:r w:rsidRPr="00FF6932">
              <w:rPr>
                <w:rStyle w:val="markedcontent"/>
                <w:rFonts w:ascii="Times New Roman" w:hAnsi="Times New Roman"/>
              </w:rPr>
              <w:t>)prova de inscrição no CNPJ;</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b)</w:t>
            </w:r>
            <w:proofErr w:type="gramEnd"/>
            <w:r w:rsidRPr="00FF6932">
              <w:rPr>
                <w:rStyle w:val="markedcontent"/>
                <w:rFonts w:ascii="Times New Roman" w:hAnsi="Times New Roman"/>
              </w:rPr>
              <w:t>prova de regularidade para com a Fazenda Estadual do domicílio ou sede da proponente;</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b.</w:t>
            </w:r>
            <w:proofErr w:type="gramEnd"/>
            <w:r w:rsidRPr="00FF6932">
              <w:rPr>
                <w:rStyle w:val="markedcontent"/>
                <w:rFonts w:ascii="Times New Roman" w:hAnsi="Times New Roman"/>
              </w:rPr>
              <w:t>1)caso o licitante seja de outra Unidade da Federação deverá apresentar, também, a regularidade para com a Fazenda do Estado de Santa Catarina;</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c)</w:t>
            </w:r>
            <w:proofErr w:type="gramEnd"/>
            <w:r w:rsidRPr="00FF6932">
              <w:rPr>
                <w:rStyle w:val="markedcontent"/>
                <w:rFonts w:ascii="Times New Roman" w:hAnsi="Times New Roman"/>
              </w:rPr>
              <w:t>Prova de regularidade perante a Fazenda Federal e a Seguridade Social mediante a apresentação da certidão expedida conjuntamente pela Secretaria da Receita Federal do Brasil (RFB)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Art.11 da Lei nº 8.212, de 24 de julho de 1991, às contribuições instituídas a título de substituição, e às contribuições devidas, por lei, a terceiros.</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d)</w:t>
            </w:r>
            <w:proofErr w:type="gramEnd"/>
            <w:r w:rsidRPr="00FF6932">
              <w:rPr>
                <w:rStyle w:val="markedcontent"/>
                <w:rFonts w:ascii="Times New Roman" w:hAnsi="Times New Roman"/>
              </w:rPr>
              <w:t>comprovante de regularidade perante o Fundo de Garantia por Tempo de Serviço (FGTS);</w:t>
            </w:r>
          </w:p>
          <w:p w:rsidR="0020317A" w:rsidRPr="00FF6932" w:rsidRDefault="00C36692" w:rsidP="00FF6932">
            <w:pPr>
              <w:adjustRightInd w:val="0"/>
              <w:jc w:val="both"/>
              <w:rPr>
                <w:rFonts w:ascii="Times New Roman" w:hAnsi="Times New Roman" w:cs="Times New Roman"/>
              </w:rPr>
            </w:pPr>
            <w:r w:rsidRPr="00FF6932">
              <w:rPr>
                <w:rStyle w:val="markedcontent"/>
                <w:rFonts w:ascii="Times New Roman" w:hAnsi="Times New Roman" w:cs="Times New Roman"/>
              </w:rPr>
              <w:t>e)comprovante de regularidade perante a Justiça do Trabalho, mediante a apresentação de Certidão Negativa de Débitos Trabalhistas –CNDT, conforme determinado pela Lei 12.440/2011 e regulamentado pela Resolução Administrativa nº 1470/2011 do Tribunal Superior do Trabalho.</w:t>
            </w:r>
            <w:r w:rsidRPr="00FF6932">
              <w:rPr>
                <w:rFonts w:ascii="Times New Roman" w:hAnsi="Times New Roman" w:cs="Times New Roman"/>
                <w:b/>
                <w:iCs/>
                <w:shd w:val="clear" w:color="auto" w:fill="FFFFFF"/>
              </w:rPr>
              <w:t xml:space="preserve"> </w:t>
            </w:r>
          </w:p>
        </w:tc>
      </w:tr>
    </w:tbl>
    <w:p w:rsidR="0020317A" w:rsidRPr="00FF6932" w:rsidRDefault="0020317A" w:rsidP="00FF6932">
      <w:pPr>
        <w:widowControl/>
        <w:jc w:val="both"/>
        <w:rPr>
          <w:rFonts w:ascii="Times New Roman" w:hAnsi="Times New Roman" w:cs="Times New Roman"/>
          <w:b/>
        </w:rPr>
      </w:pPr>
    </w:p>
    <w:p w:rsidR="0020317A" w:rsidRPr="00FF6932" w:rsidRDefault="00FF6932"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DO PAGAMENTO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rPr>
          <w:trHeight w:val="1057"/>
        </w:trPr>
        <w:tc>
          <w:tcPr>
            <w:tcW w:w="9781" w:type="dxa"/>
            <w:shd w:val="clear" w:color="auto" w:fill="auto"/>
          </w:tcPr>
          <w:p w:rsidR="00C36692" w:rsidRPr="00FF6932" w:rsidRDefault="00C36692" w:rsidP="00FF6932">
            <w:pPr>
              <w:jc w:val="both"/>
              <w:rPr>
                <w:rFonts w:ascii="Times New Roman" w:hAnsi="Times New Roman" w:cs="Times New Roman"/>
              </w:rPr>
            </w:pPr>
            <w:r w:rsidRPr="00FF6932">
              <w:rPr>
                <w:rFonts w:ascii="Times New Roman" w:hAnsi="Times New Roman" w:cs="Times New Roman"/>
              </w:rPr>
              <w:t>O pagamento será efetuado mediante</w:t>
            </w:r>
            <w:r w:rsidR="00EA71FB">
              <w:rPr>
                <w:rFonts w:ascii="Times New Roman" w:hAnsi="Times New Roman" w:cs="Times New Roman"/>
              </w:rPr>
              <w:t xml:space="preserve"> a</w:t>
            </w:r>
            <w:r w:rsidRPr="00FF6932">
              <w:rPr>
                <w:rFonts w:ascii="Times New Roman" w:hAnsi="Times New Roman" w:cs="Times New Roman"/>
              </w:rPr>
              <w:t xml:space="preserve"> </w:t>
            </w:r>
            <w:r w:rsidR="00EA71FB">
              <w:rPr>
                <w:rFonts w:ascii="Times New Roman" w:hAnsi="Times New Roman" w:cs="Times New Roman"/>
              </w:rPr>
              <w:t>realização dos serviços</w:t>
            </w:r>
            <w:r w:rsidR="004A5649">
              <w:rPr>
                <w:rFonts w:ascii="Times New Roman" w:hAnsi="Times New Roman" w:cs="Times New Roman"/>
              </w:rPr>
              <w:t xml:space="preserve"> constantes no Anexo I, </w:t>
            </w:r>
            <w:r w:rsidRPr="00FF6932">
              <w:rPr>
                <w:rFonts w:ascii="Times New Roman" w:hAnsi="Times New Roman" w:cs="Times New Roman"/>
              </w:rPr>
              <w:t>através de depósito em conta ou boleto bancário, sendo este no prazo de 15 (quinze) dias úteis, contados a partir da certificação da Nota Fiscal.</w:t>
            </w:r>
          </w:p>
          <w:p w:rsidR="0020317A" w:rsidRPr="00FF6932" w:rsidRDefault="00C36692" w:rsidP="00FF6932">
            <w:pPr>
              <w:widowControl/>
              <w:adjustRightInd w:val="0"/>
              <w:jc w:val="both"/>
              <w:rPr>
                <w:rFonts w:ascii="Times New Roman" w:hAnsi="Times New Roman" w:cs="Times New Roman"/>
              </w:rPr>
            </w:pPr>
            <w:r w:rsidRPr="00FF6932">
              <w:rPr>
                <w:rFonts w:ascii="Times New Roman" w:hAnsi="Times New Roman" w:cs="Times New Roman"/>
              </w:rPr>
              <w:t>A Nota Fiscal deverá vir acompanhada das certidões negativas de débitos fiscais, quais sejam: prova de regularidade perante a Fazenda Federal, Dívida Ativa da União e INSS; Fazenda Estadual e Municipal do domicílio ou sede da Contratada; Regularidade relativa ao FGTS e Certidão Negativa Trabalhista e de Falência e Concordata.</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CRITÉRIOS DE REAJUSTE</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3110B6">
        <w:tc>
          <w:tcPr>
            <w:tcW w:w="8647" w:type="dxa"/>
          </w:tcPr>
          <w:p w:rsidR="0020317A" w:rsidRPr="00FF6932" w:rsidRDefault="00C36692" w:rsidP="00FF6932">
            <w:pPr>
              <w:jc w:val="both"/>
              <w:rPr>
                <w:rFonts w:ascii="Times New Roman" w:hAnsi="Times New Roman" w:cs="Times New Roman"/>
              </w:rPr>
            </w:pPr>
            <w:r w:rsidRPr="00FF6932">
              <w:rPr>
                <w:rFonts w:ascii="Times New Roman" w:hAnsi="Times New Roman" w:cs="Times New Roman"/>
              </w:rPr>
              <w:t>Os preços contratados não poderão sofrer reajustes durante o período do contrato (12 meses).</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VIGÊNCIA CONTRATUAL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827E05" w:rsidRDefault="00827E05" w:rsidP="00827E05">
            <w:pPr>
              <w:jc w:val="both"/>
              <w:rPr>
                <w:rFonts w:ascii="Times New Roman" w:hAnsi="Times New Roman" w:cs="Times New Roman"/>
                <w:szCs w:val="24"/>
              </w:rPr>
            </w:pPr>
            <w:r>
              <w:rPr>
                <w:rFonts w:ascii="Times New Roman" w:hAnsi="Times New Roman" w:cs="Times New Roman"/>
                <w:szCs w:val="24"/>
              </w:rPr>
              <w:t xml:space="preserve">O contratante não se obriga </w:t>
            </w:r>
            <w:r w:rsidR="00D55A16">
              <w:rPr>
                <w:rFonts w:ascii="Times New Roman" w:hAnsi="Times New Roman" w:cs="Times New Roman"/>
                <w:szCs w:val="24"/>
              </w:rPr>
              <w:t>à contratação</w:t>
            </w:r>
            <w:r>
              <w:rPr>
                <w:rFonts w:ascii="Times New Roman" w:hAnsi="Times New Roman" w:cs="Times New Roman"/>
                <w:szCs w:val="24"/>
              </w:rPr>
              <w:t xml:space="preserve"> total </w:t>
            </w:r>
            <w:r w:rsidR="00D55A16">
              <w:rPr>
                <w:rFonts w:ascii="Times New Roman" w:hAnsi="Times New Roman" w:cs="Times New Roman"/>
                <w:szCs w:val="24"/>
              </w:rPr>
              <w:t>dos serviços</w:t>
            </w:r>
            <w:r>
              <w:rPr>
                <w:rFonts w:ascii="Times New Roman" w:hAnsi="Times New Roman" w:cs="Times New Roman"/>
                <w:szCs w:val="24"/>
              </w:rPr>
              <w:t xml:space="preserve"> constantes no Anexo I, eventual saldo de quantitativos, quando do término do contrato, será automaticamente extinto, considerando que as quantidades são estimadas.</w:t>
            </w:r>
          </w:p>
          <w:p w:rsidR="005A610D" w:rsidRPr="00FF6932" w:rsidRDefault="00827E05" w:rsidP="002A7A96">
            <w:pPr>
              <w:jc w:val="both"/>
              <w:rPr>
                <w:rFonts w:ascii="Times New Roman" w:hAnsi="Times New Roman" w:cs="Times New Roman"/>
              </w:rPr>
            </w:pPr>
            <w:r>
              <w:rPr>
                <w:rFonts w:ascii="Times New Roman" w:hAnsi="Times New Roman" w:cs="Times New Roman"/>
                <w:szCs w:val="24"/>
              </w:rPr>
              <w:t xml:space="preserve">A contratação terá a vigêcia de 12 (doze) meses a partir </w:t>
            </w:r>
            <w:r w:rsidR="002A7A96">
              <w:rPr>
                <w:rFonts w:ascii="Times New Roman" w:hAnsi="Times New Roman" w:cs="Times New Roman"/>
                <w:szCs w:val="24"/>
              </w:rPr>
              <w:t>da assinatura do contrato.</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CLÁSULAS CONTRATUAIS E SANÇÕES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155FE8" w:rsidRPr="00FF6932" w:rsidRDefault="00155FE8" w:rsidP="00FF6932">
            <w:pPr>
              <w:jc w:val="both"/>
              <w:rPr>
                <w:rFonts w:ascii="Times New Roman" w:hAnsi="Times New Roman" w:cs="Times New Roman"/>
              </w:rPr>
            </w:pPr>
            <w:r w:rsidRPr="00FF6932">
              <w:rPr>
                <w:rFonts w:ascii="Times New Roman" w:hAnsi="Times New Roman" w:cs="Times New Roman"/>
              </w:rPr>
              <w:t xml:space="preserve">Pelo descumprimento total ou parcial do contrato ou cometimento de quaisquer infrações previstas no </w:t>
            </w:r>
            <w:r w:rsidRPr="00FF6932">
              <w:rPr>
                <w:rFonts w:ascii="Times New Roman" w:hAnsi="Times New Roman" w:cs="Times New Roman"/>
                <w:b/>
              </w:rPr>
              <w:t>artigo 162 do Regulamento Interno de Licitações e Contratos da SCPAR</w:t>
            </w:r>
            <w:r w:rsidRPr="00FF6932">
              <w:rPr>
                <w:rFonts w:ascii="Times New Roman" w:hAnsi="Times New Roman" w:cs="Times New Roman"/>
              </w:rPr>
              <w:t xml:space="preserve">, Termo de Referência, serão aplicadas penalidades ao </w:t>
            </w:r>
            <w:r w:rsidRPr="00FF6932">
              <w:rPr>
                <w:rFonts w:ascii="Times New Roman" w:hAnsi="Times New Roman" w:cs="Times New Roman"/>
                <w:b/>
              </w:rPr>
              <w:t>CONTRATADO</w:t>
            </w:r>
            <w:r w:rsidRPr="00FF6932">
              <w:rPr>
                <w:rFonts w:ascii="Times New Roman" w:hAnsi="Times New Roman" w:cs="Times New Roman"/>
              </w:rPr>
              <w:t xml:space="preserve"> previstas no contrato, em especial:</w:t>
            </w:r>
          </w:p>
          <w:p w:rsidR="00155FE8" w:rsidRPr="00FF6932" w:rsidRDefault="00155FE8" w:rsidP="00FF6932">
            <w:pPr>
              <w:numPr>
                <w:ilvl w:val="0"/>
                <w:numId w:val="13"/>
              </w:numPr>
              <w:suppressAutoHyphens/>
              <w:autoSpaceDE/>
              <w:autoSpaceDN/>
              <w:ind w:left="0" w:firstLine="0"/>
              <w:jc w:val="both"/>
              <w:rPr>
                <w:rFonts w:ascii="Times New Roman" w:hAnsi="Times New Roman" w:cs="Times New Roman"/>
                <w:b/>
              </w:rPr>
            </w:pPr>
            <w:r w:rsidRPr="00FF6932">
              <w:rPr>
                <w:rFonts w:ascii="Times New Roman" w:hAnsi="Times New Roman" w:cs="Times New Roman"/>
                <w:b/>
              </w:rPr>
              <w:t>advertência</w:t>
            </w:r>
            <w:r w:rsidRPr="00FF6932">
              <w:rPr>
                <w:rFonts w:ascii="Times New Roman" w:hAnsi="Times New Roman" w:cs="Times New Roman"/>
              </w:rPr>
              <w:t>;</w:t>
            </w:r>
          </w:p>
          <w:p w:rsidR="00155FE8" w:rsidRPr="00FF6932" w:rsidRDefault="00155FE8" w:rsidP="00FF6932">
            <w:pPr>
              <w:numPr>
                <w:ilvl w:val="0"/>
                <w:numId w:val="13"/>
              </w:numPr>
              <w:suppressAutoHyphens/>
              <w:autoSpaceDE/>
              <w:autoSpaceDN/>
              <w:ind w:left="0" w:firstLine="0"/>
              <w:jc w:val="both"/>
              <w:rPr>
                <w:rFonts w:ascii="Times New Roman" w:hAnsi="Times New Roman" w:cs="Times New Roman"/>
              </w:rPr>
            </w:pPr>
            <w:r w:rsidRPr="00FF6932">
              <w:rPr>
                <w:rFonts w:ascii="Times New Roman" w:hAnsi="Times New Roman" w:cs="Times New Roman"/>
                <w:b/>
              </w:rPr>
              <w:t>multa moratória de 0,33%</w:t>
            </w:r>
            <w:r w:rsidRPr="00FF6932">
              <w:rPr>
                <w:rFonts w:ascii="Times New Roman" w:hAnsi="Times New Roman" w:cs="Times New Roman"/>
              </w:rPr>
              <w:t xml:space="preserve"> por dia de atraso, na entrega do objeto, calculado sobre o valor correspondente à parte inadimplente (ou seja, somente sobre a parte não entregue/executada em atraso), até o limite de </w:t>
            </w:r>
            <w:r w:rsidRPr="00FF6932">
              <w:rPr>
                <w:rFonts w:ascii="Times New Roman" w:hAnsi="Times New Roman" w:cs="Times New Roman"/>
                <w:b/>
              </w:rPr>
              <w:t>9,9%</w:t>
            </w:r>
            <w:r w:rsidRPr="00FF6932">
              <w:rPr>
                <w:rFonts w:ascii="Times New Roman" w:hAnsi="Times New Roman" w:cs="Times New Roman"/>
              </w:rPr>
              <w:t xml:space="preserve"> sobre o valor da parcela não executada ou do saldo remanescente do contrato;</w:t>
            </w:r>
          </w:p>
          <w:p w:rsidR="00155FE8" w:rsidRPr="00FF6932" w:rsidRDefault="00155FE8" w:rsidP="00FF6932">
            <w:pPr>
              <w:numPr>
                <w:ilvl w:val="0"/>
                <w:numId w:val="13"/>
              </w:numPr>
              <w:suppressAutoHyphens/>
              <w:autoSpaceDE/>
              <w:autoSpaceDN/>
              <w:ind w:left="0" w:firstLine="0"/>
              <w:jc w:val="both"/>
              <w:rPr>
                <w:rFonts w:ascii="Times New Roman" w:hAnsi="Times New Roman" w:cs="Times New Roman"/>
              </w:rPr>
            </w:pPr>
            <w:r w:rsidRPr="00FF6932">
              <w:rPr>
                <w:rFonts w:ascii="Times New Roman" w:hAnsi="Times New Roman" w:cs="Times New Roman"/>
                <w:b/>
              </w:rPr>
              <w:t>suspensão temporária</w:t>
            </w:r>
            <w:r w:rsidRPr="00FF6932">
              <w:rPr>
                <w:rFonts w:ascii="Times New Roman" w:hAnsi="Times New Roman" w:cs="Times New Roman"/>
              </w:rPr>
              <w:t xml:space="preserve"> de licitar e contratar com a SCPAR, por </w:t>
            </w:r>
            <w:r w:rsidRPr="00FF6932">
              <w:rPr>
                <w:rFonts w:ascii="Times New Roman" w:hAnsi="Times New Roman" w:cs="Times New Roman"/>
                <w:b/>
              </w:rPr>
              <w:t>até 2 (dois) anos</w:t>
            </w:r>
            <w:r w:rsidRPr="00FF6932">
              <w:rPr>
                <w:rFonts w:ascii="Times New Roman" w:hAnsi="Times New Roman" w:cs="Times New Roman"/>
              </w:rPr>
              <w:t>.</w:t>
            </w:r>
          </w:p>
          <w:p w:rsidR="00EA71FB" w:rsidRDefault="00155FE8" w:rsidP="00EA71FB">
            <w:pPr>
              <w:jc w:val="both"/>
              <w:rPr>
                <w:rFonts w:ascii="Times New Roman" w:hAnsi="Times New Roman" w:cs="Times New Roman"/>
              </w:rPr>
            </w:pPr>
            <w:r w:rsidRPr="00FF6932">
              <w:rPr>
                <w:rFonts w:ascii="Times New Roman" w:hAnsi="Times New Roman" w:cs="Times New Roman"/>
              </w:rPr>
              <w:t xml:space="preserve">Os prazos, percentuais e procedimentos para a aplicação das penalidades são aqueles previstos nos </w:t>
            </w:r>
            <w:r w:rsidRPr="00FF6932">
              <w:rPr>
                <w:rFonts w:ascii="Times New Roman" w:hAnsi="Times New Roman" w:cs="Times New Roman"/>
                <w:b/>
              </w:rPr>
              <w:t>artigos 161 a 177 do Regulamento Interno de Licitações e Contratos da SCPAR</w:t>
            </w:r>
            <w:r w:rsidRPr="00FF6932">
              <w:rPr>
                <w:rFonts w:ascii="Times New Roman" w:hAnsi="Times New Roman" w:cs="Times New Roman"/>
              </w:rPr>
              <w:t>, os quais integram esse Termo de Referência para todos os efeitos</w:t>
            </w:r>
            <w:r w:rsidR="00D62BE8">
              <w:rPr>
                <w:rFonts w:ascii="Times New Roman" w:hAnsi="Times New Roman" w:cs="Times New Roman"/>
              </w:rPr>
              <w:t>;</w:t>
            </w:r>
          </w:p>
          <w:p w:rsidR="00EA71FB" w:rsidRPr="00EA71FB" w:rsidRDefault="00EA71FB" w:rsidP="00EA71FB">
            <w:pPr>
              <w:pStyle w:val="PargrafodaLista"/>
              <w:numPr>
                <w:ilvl w:val="0"/>
                <w:numId w:val="13"/>
              </w:numPr>
              <w:ind w:left="34" w:firstLine="0"/>
              <w:jc w:val="both"/>
              <w:rPr>
                <w:rFonts w:ascii="Times New Roman" w:hAnsi="Times New Roman"/>
              </w:rPr>
            </w:pPr>
            <w:proofErr w:type="gramStart"/>
            <w:r w:rsidRPr="00281745">
              <w:rPr>
                <w:rFonts w:ascii="Times New Roman" w:hAnsi="Times New Roman"/>
                <w:b/>
              </w:rPr>
              <w:t>por</w:t>
            </w:r>
            <w:proofErr w:type="gramEnd"/>
            <w:r w:rsidRPr="00281745">
              <w:rPr>
                <w:rFonts w:ascii="Times New Roman" w:hAnsi="Times New Roman"/>
                <w:b/>
              </w:rPr>
              <w:t xml:space="preserve"> parâmetros de custo x benefício</w:t>
            </w:r>
            <w:r w:rsidRPr="00EA71FB">
              <w:rPr>
                <w:rFonts w:ascii="Times New Roman" w:hAnsi="Times New Roman"/>
              </w:rPr>
              <w:t xml:space="preserve"> a contratada deverá</w:t>
            </w:r>
            <w:r>
              <w:rPr>
                <w:rFonts w:ascii="Times New Roman" w:hAnsi="Times New Roman"/>
              </w:rPr>
              <w:t xml:space="preserve"> ter sede ou filial, onde serão </w:t>
            </w:r>
            <w:r w:rsidRPr="00EA71FB">
              <w:rPr>
                <w:rFonts w:ascii="Times New Roman" w:hAnsi="Times New Roman"/>
              </w:rPr>
              <w:t xml:space="preserve">executados os serviços, no perímetro urbano do município de Florianópolis, distante por via rodoviária no máximo até 15 km da sede da </w:t>
            </w:r>
            <w:proofErr w:type="spellStart"/>
            <w:r w:rsidRPr="00EA71FB">
              <w:rPr>
                <w:rFonts w:ascii="Times New Roman" w:hAnsi="Times New Roman"/>
              </w:rPr>
              <w:t>SCPar</w:t>
            </w:r>
            <w:proofErr w:type="spellEnd"/>
            <w:r w:rsidRPr="00EA71FB">
              <w:rPr>
                <w:rFonts w:ascii="Times New Roman" w:hAnsi="Times New Roman"/>
              </w:rPr>
              <w:t xml:space="preserve"> S.A.</w:t>
            </w:r>
            <w:r w:rsidR="00D62BE8">
              <w:rPr>
                <w:rFonts w:ascii="Times New Roman" w:hAnsi="Times New Roman"/>
              </w:rPr>
              <w:t>;</w:t>
            </w:r>
          </w:p>
          <w:p w:rsidR="00EA71FB" w:rsidRDefault="00EA71FB" w:rsidP="00EA71FB">
            <w:pPr>
              <w:pStyle w:val="PargrafodaLista"/>
              <w:numPr>
                <w:ilvl w:val="0"/>
                <w:numId w:val="13"/>
              </w:numPr>
              <w:ind w:left="34" w:firstLine="0"/>
              <w:jc w:val="both"/>
              <w:rPr>
                <w:rFonts w:ascii="Times New Roman" w:hAnsi="Times New Roman"/>
              </w:rPr>
            </w:pPr>
            <w:proofErr w:type="gramStart"/>
            <w:r w:rsidRPr="00281745">
              <w:rPr>
                <w:rFonts w:ascii="Times New Roman" w:hAnsi="Times New Roman"/>
                <w:b/>
              </w:rPr>
              <w:t>prazo</w:t>
            </w:r>
            <w:proofErr w:type="gramEnd"/>
            <w:r w:rsidRPr="00281745">
              <w:rPr>
                <w:rFonts w:ascii="Times New Roman" w:hAnsi="Times New Roman"/>
                <w:b/>
              </w:rPr>
              <w:t xml:space="preserve"> de Execução dos Serviços</w:t>
            </w:r>
            <w:r w:rsidRPr="00EA71FB">
              <w:rPr>
                <w:rFonts w:ascii="Times New Roman" w:hAnsi="Times New Roman"/>
              </w:rPr>
              <w:t>: Os serviços de limpeza dos veículos deverão ser realizados no prazo máximo de 10 horas, sendo que os veículos serão deixados exclusivamente por pessoal autorizado expressamente pela Contratante, e deverão ser devolvidos no mesmo dia;</w:t>
            </w:r>
          </w:p>
          <w:p w:rsidR="00EA71FB" w:rsidRDefault="00EA71FB" w:rsidP="00EA71FB">
            <w:pPr>
              <w:pStyle w:val="PargrafodaLista"/>
              <w:numPr>
                <w:ilvl w:val="0"/>
                <w:numId w:val="13"/>
              </w:numPr>
              <w:ind w:left="34" w:firstLine="0"/>
              <w:jc w:val="both"/>
              <w:rPr>
                <w:rFonts w:ascii="Times New Roman" w:hAnsi="Times New Roman"/>
              </w:rPr>
            </w:pPr>
            <w:proofErr w:type="gramStart"/>
            <w:r w:rsidRPr="00281745">
              <w:rPr>
                <w:rFonts w:ascii="Times New Roman" w:hAnsi="Times New Roman"/>
                <w:b/>
              </w:rPr>
              <w:t>a</w:t>
            </w:r>
            <w:proofErr w:type="gramEnd"/>
            <w:r w:rsidRPr="00281745">
              <w:rPr>
                <w:rFonts w:ascii="Times New Roman" w:hAnsi="Times New Roman"/>
                <w:b/>
              </w:rPr>
              <w:t xml:space="preserve"> partir da entrega das chaves</w:t>
            </w:r>
            <w:r w:rsidRPr="00EA71FB">
              <w:rPr>
                <w:rFonts w:ascii="Times New Roman" w:hAnsi="Times New Roman"/>
              </w:rPr>
              <w:t xml:space="preserve"> à pessoa identificada como funcionário da Contratada esta assume todos os riscos inerentes à guarda do veículo e ao serviço em si, tais como, mas não exclusivamente, manobras perigosas, multas, danos ao veículo e a terceiros. A retomada dos veículos da posse guarda da Contratada para a Contratante somente estará legitimada mediante entrega a pessoa designada pela Contratante devidamente identificada;</w:t>
            </w:r>
          </w:p>
          <w:p w:rsidR="00EA71FB" w:rsidRDefault="00EA71FB" w:rsidP="00EA71FB">
            <w:pPr>
              <w:pStyle w:val="PargrafodaLista"/>
              <w:numPr>
                <w:ilvl w:val="0"/>
                <w:numId w:val="13"/>
              </w:numPr>
              <w:ind w:left="34" w:firstLine="0"/>
              <w:jc w:val="both"/>
              <w:rPr>
                <w:rFonts w:ascii="Times New Roman" w:hAnsi="Times New Roman"/>
              </w:rPr>
            </w:pPr>
            <w:proofErr w:type="gramStart"/>
            <w:r w:rsidRPr="00281745">
              <w:rPr>
                <w:rFonts w:ascii="Times New Roman" w:hAnsi="Times New Roman"/>
                <w:b/>
              </w:rPr>
              <w:t>a</w:t>
            </w:r>
            <w:proofErr w:type="gramEnd"/>
            <w:r w:rsidRPr="00281745">
              <w:rPr>
                <w:rFonts w:ascii="Times New Roman" w:hAnsi="Times New Roman"/>
                <w:b/>
              </w:rPr>
              <w:t xml:space="preserve"> contratada é a responsável</w:t>
            </w:r>
            <w:r w:rsidRPr="00EA71FB">
              <w:rPr>
                <w:rFonts w:ascii="Times New Roman" w:hAnsi="Times New Roman"/>
              </w:rPr>
              <w:t xml:space="preserve"> pela guarda e segurança dos veículos até sua efetiva </w:t>
            </w:r>
            <w:r w:rsidRPr="00EA71FB">
              <w:rPr>
                <w:rFonts w:ascii="Times New Roman" w:hAnsi="Times New Roman"/>
              </w:rPr>
              <w:lastRenderedPageBreak/>
              <w:t>devolução a pessoa autorizada da Contratante;</w:t>
            </w:r>
          </w:p>
          <w:p w:rsidR="00EA71FB" w:rsidRDefault="00EA71FB" w:rsidP="00EA71FB">
            <w:pPr>
              <w:pStyle w:val="PargrafodaLista"/>
              <w:numPr>
                <w:ilvl w:val="0"/>
                <w:numId w:val="13"/>
              </w:numPr>
              <w:ind w:left="34" w:firstLine="0"/>
              <w:jc w:val="both"/>
              <w:rPr>
                <w:rFonts w:ascii="Times New Roman" w:hAnsi="Times New Roman"/>
              </w:rPr>
            </w:pPr>
            <w:proofErr w:type="gramStart"/>
            <w:r w:rsidRPr="00281745">
              <w:rPr>
                <w:rFonts w:ascii="Times New Roman" w:hAnsi="Times New Roman"/>
                <w:b/>
              </w:rPr>
              <w:t>o</w:t>
            </w:r>
            <w:proofErr w:type="gramEnd"/>
            <w:r w:rsidRPr="00281745">
              <w:rPr>
                <w:rFonts w:ascii="Times New Roman" w:hAnsi="Times New Roman"/>
                <w:b/>
              </w:rPr>
              <w:t xml:space="preserve"> conserto dos danos causados aos veículos</w:t>
            </w:r>
            <w:r w:rsidRPr="00EA71FB">
              <w:rPr>
                <w:rFonts w:ascii="Times New Roman" w:hAnsi="Times New Roman"/>
              </w:rPr>
              <w:t xml:space="preserve"> da contratante e de terceiros em manobras promovidas por pessoal da Contratada deverão ser custeados por esta, sendo que os serviços de conserto dos veículos deverão ser autorizados no prazo máximo de 02 (dois) dias úteis e as peças deverão ser originais de fábrica, não cabendo peças similares;</w:t>
            </w:r>
          </w:p>
          <w:p w:rsidR="00EA71FB" w:rsidRDefault="00EA71FB" w:rsidP="00EA71FB">
            <w:pPr>
              <w:pStyle w:val="PargrafodaLista"/>
              <w:numPr>
                <w:ilvl w:val="0"/>
                <w:numId w:val="13"/>
              </w:numPr>
              <w:ind w:left="34" w:firstLine="0"/>
              <w:jc w:val="both"/>
              <w:rPr>
                <w:rFonts w:ascii="Times New Roman" w:hAnsi="Times New Roman"/>
              </w:rPr>
            </w:pPr>
            <w:proofErr w:type="gramStart"/>
            <w:r>
              <w:rPr>
                <w:rFonts w:ascii="Times New Roman" w:hAnsi="Times New Roman"/>
              </w:rPr>
              <w:t>o</w:t>
            </w:r>
            <w:r w:rsidRPr="00EA71FB">
              <w:rPr>
                <w:rFonts w:ascii="Times New Roman" w:hAnsi="Times New Roman"/>
              </w:rPr>
              <w:t>s</w:t>
            </w:r>
            <w:proofErr w:type="gramEnd"/>
            <w:r w:rsidRPr="00EA71FB">
              <w:rPr>
                <w:rFonts w:ascii="Times New Roman" w:hAnsi="Times New Roman"/>
              </w:rPr>
              <w:t xml:space="preserve"> serviços aqui descritos serão solicitados em guia própria por empregado da Contratante ou terceiro. Neste último caso, expressamente indicado pela SC Participações e Parcerias;</w:t>
            </w:r>
          </w:p>
          <w:p w:rsidR="00EA71FB" w:rsidRDefault="00EA71FB" w:rsidP="00EA71FB">
            <w:pPr>
              <w:pStyle w:val="PargrafodaLista"/>
              <w:numPr>
                <w:ilvl w:val="0"/>
                <w:numId w:val="13"/>
              </w:numPr>
              <w:ind w:left="34" w:firstLine="0"/>
              <w:jc w:val="both"/>
              <w:rPr>
                <w:rFonts w:ascii="Times New Roman" w:hAnsi="Times New Roman"/>
              </w:rPr>
            </w:pPr>
            <w:proofErr w:type="gramStart"/>
            <w:r>
              <w:rPr>
                <w:rFonts w:ascii="Times New Roman" w:hAnsi="Times New Roman"/>
              </w:rPr>
              <w:t>o</w:t>
            </w:r>
            <w:r w:rsidRPr="00EA71FB">
              <w:rPr>
                <w:rFonts w:ascii="Times New Roman" w:hAnsi="Times New Roman"/>
              </w:rPr>
              <w:t>s</w:t>
            </w:r>
            <w:proofErr w:type="gramEnd"/>
            <w:r w:rsidRPr="00EA71FB">
              <w:rPr>
                <w:rFonts w:ascii="Times New Roman" w:hAnsi="Times New Roman"/>
              </w:rPr>
              <w:t xml:space="preserve"> funcionários da contratada deverão utilizar todos equipamentos/materiais de segurança necessários a prestação de serviço, inclusive luvas, máscaras e outros necessários ao atendimento das normas de segurança de trabalho;</w:t>
            </w:r>
          </w:p>
          <w:p w:rsidR="00EA71FB" w:rsidRDefault="00EA71FB" w:rsidP="00EA71FB">
            <w:pPr>
              <w:pStyle w:val="PargrafodaLista"/>
              <w:numPr>
                <w:ilvl w:val="0"/>
                <w:numId w:val="13"/>
              </w:numPr>
              <w:ind w:left="34" w:firstLine="0"/>
              <w:jc w:val="both"/>
              <w:rPr>
                <w:rFonts w:ascii="Times New Roman" w:hAnsi="Times New Roman"/>
              </w:rPr>
            </w:pPr>
            <w:proofErr w:type="gramStart"/>
            <w:r>
              <w:rPr>
                <w:rFonts w:ascii="Times New Roman" w:hAnsi="Times New Roman"/>
              </w:rPr>
              <w:t>t</w:t>
            </w:r>
            <w:r w:rsidRPr="00EA71FB">
              <w:rPr>
                <w:rFonts w:ascii="Times New Roman" w:hAnsi="Times New Roman"/>
              </w:rPr>
              <w:t>odos</w:t>
            </w:r>
            <w:proofErr w:type="gramEnd"/>
            <w:r w:rsidRPr="00EA71FB">
              <w:rPr>
                <w:rFonts w:ascii="Times New Roman" w:hAnsi="Times New Roman"/>
              </w:rPr>
              <w:t xml:space="preserve"> os equipamentos, produtos e matéria-prima necessários para prestação de serviços deverão ser custeados e disponibilizados pela Contratada, inclusive panos e flanelas, não cabendo o pagamento por parte da Contratante por uso destes</w:t>
            </w:r>
            <w:r w:rsidR="00D62BE8">
              <w:rPr>
                <w:rFonts w:ascii="Times New Roman" w:hAnsi="Times New Roman"/>
              </w:rPr>
              <w:t>;</w:t>
            </w:r>
          </w:p>
          <w:p w:rsidR="00EA71FB" w:rsidRDefault="00EA71FB" w:rsidP="00AA5510">
            <w:pPr>
              <w:pStyle w:val="PargrafodaLista"/>
              <w:numPr>
                <w:ilvl w:val="0"/>
                <w:numId w:val="13"/>
              </w:numPr>
              <w:ind w:left="34" w:firstLine="0"/>
              <w:jc w:val="both"/>
              <w:rPr>
                <w:rFonts w:ascii="Times New Roman" w:hAnsi="Times New Roman"/>
              </w:rPr>
            </w:pPr>
            <w:proofErr w:type="gramStart"/>
            <w:r>
              <w:rPr>
                <w:rFonts w:ascii="Times New Roman" w:hAnsi="Times New Roman"/>
              </w:rPr>
              <w:t>s</w:t>
            </w:r>
            <w:r w:rsidRPr="00EA71FB">
              <w:rPr>
                <w:rFonts w:ascii="Times New Roman" w:hAnsi="Times New Roman"/>
              </w:rPr>
              <w:t>erviços</w:t>
            </w:r>
            <w:proofErr w:type="gramEnd"/>
            <w:r w:rsidRPr="00EA71FB">
              <w:rPr>
                <w:rFonts w:ascii="Times New Roman" w:hAnsi="Times New Roman"/>
              </w:rPr>
              <w:t xml:space="preserve"> não realizados adequadamente desconformes com este termo sujeitam a contratada à realização do serviço novamente sem ônus para SC Participações e Parcerias</w:t>
            </w:r>
            <w:r w:rsidR="00AA5510">
              <w:rPr>
                <w:rFonts w:ascii="Times New Roman" w:hAnsi="Times New Roman"/>
              </w:rPr>
              <w:t>.</w:t>
            </w:r>
          </w:p>
          <w:p w:rsidR="00EC2CA8" w:rsidRPr="00D55A16" w:rsidRDefault="00EC2CA8" w:rsidP="00D55A16">
            <w:pPr>
              <w:ind w:left="34"/>
              <w:jc w:val="both"/>
              <w:rPr>
                <w:rFonts w:ascii="Times New Roman" w:hAnsi="Times New Roman"/>
              </w:rPr>
            </w:pPr>
          </w:p>
        </w:tc>
      </w:tr>
    </w:tbl>
    <w:p w:rsidR="0062503E" w:rsidRDefault="0062503E" w:rsidP="0062503E">
      <w:pPr>
        <w:widowControl/>
        <w:autoSpaceDE/>
        <w:autoSpaceDN/>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INDICAÇÃO DA FONTE DE RECURSOS ORÇAMENTÁRIOS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155FE8">
        <w:trPr>
          <w:trHeight w:val="322"/>
        </w:trPr>
        <w:tc>
          <w:tcPr>
            <w:tcW w:w="9805" w:type="dxa"/>
            <w:shd w:val="clear" w:color="auto" w:fill="auto"/>
          </w:tcPr>
          <w:p w:rsidR="0020317A" w:rsidRPr="00FF6932" w:rsidRDefault="00155FE8" w:rsidP="00FF6932">
            <w:pPr>
              <w:jc w:val="both"/>
              <w:rPr>
                <w:rFonts w:ascii="Times New Roman" w:hAnsi="Times New Roman" w:cs="Times New Roman"/>
                <w:b/>
                <w:color w:val="FF0000"/>
                <w:u w:val="single"/>
              </w:rPr>
            </w:pPr>
            <w:r w:rsidRPr="00FF6932">
              <w:rPr>
                <w:rFonts w:ascii="Times New Roman" w:hAnsi="Times New Roman" w:cs="Times New Roman"/>
              </w:rPr>
              <w:t>Fonte de recursos próprios.</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LOCAL E DADOS DE ENTREGA OU EXECUÇÃO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20317A" w:rsidRPr="00FF6932" w:rsidRDefault="006E610C" w:rsidP="001B7790">
            <w:pPr>
              <w:jc w:val="both"/>
              <w:rPr>
                <w:rFonts w:ascii="Times New Roman" w:hAnsi="Times New Roman" w:cs="Times New Roman"/>
                <w:b/>
                <w:bCs/>
                <w:color w:val="FF0000"/>
              </w:rPr>
            </w:pPr>
            <w:r>
              <w:rPr>
                <w:rFonts w:ascii="Times New Roman" w:hAnsi="Times New Roman" w:cs="Times New Roman"/>
              </w:rPr>
              <w:t>Os veículos</w:t>
            </w:r>
            <w:r w:rsidR="00155FE8" w:rsidRPr="00FF6932">
              <w:rPr>
                <w:rFonts w:ascii="Times New Roman" w:hAnsi="Times New Roman" w:cs="Times New Roman"/>
              </w:rPr>
              <w:t xml:space="preserve"> deverão ser entregues na </w:t>
            </w:r>
            <w:r w:rsidR="001B7790">
              <w:rPr>
                <w:rFonts w:ascii="Times New Roman" w:hAnsi="Times New Roman" w:cs="Times New Roman"/>
              </w:rPr>
              <w:t>sede da SCPar</w:t>
            </w:r>
            <w:r w:rsidR="00155FE8" w:rsidRPr="00FF6932">
              <w:rPr>
                <w:rFonts w:ascii="Times New Roman" w:hAnsi="Times New Roman" w:cs="Times New Roman"/>
              </w:rPr>
              <w:t xml:space="preserve">, </w:t>
            </w:r>
            <w:r w:rsidR="001B7790">
              <w:rPr>
                <w:rFonts w:ascii="Times New Roman" w:hAnsi="Times New Roman" w:cs="Times New Roman"/>
              </w:rPr>
              <w:t xml:space="preserve"> </w:t>
            </w:r>
            <w:r w:rsidR="001B7790" w:rsidRPr="001B7790">
              <w:rPr>
                <w:rFonts w:ascii="Times New Roman" w:hAnsi="Times New Roman" w:cs="Times New Roman"/>
              </w:rPr>
              <w:t>sito a Rodovia SC 401, km 5, n° 4.600, Bloco 4, 1° andar, Saco Grande, Florianópolis/SC, CEP: 88.032-005.</w:t>
            </w:r>
            <w:r w:rsidR="00155FE8" w:rsidRPr="00FF6932">
              <w:rPr>
                <w:rFonts w:ascii="Times New Roman" w:hAnsi="Times New Roman" w:cs="Times New Roman"/>
              </w:rPr>
              <w:t xml:space="preserve"> No seguinte horário: das </w:t>
            </w:r>
            <w:r w:rsidR="001B7790">
              <w:rPr>
                <w:rFonts w:ascii="Times New Roman" w:hAnsi="Times New Roman" w:cs="Times New Roman"/>
              </w:rPr>
              <w:t>13:00</w:t>
            </w:r>
            <w:r w:rsidR="00155FE8" w:rsidRPr="00FF6932">
              <w:rPr>
                <w:rFonts w:ascii="Times New Roman" w:hAnsi="Times New Roman" w:cs="Times New Roman"/>
              </w:rPr>
              <w:t>h</w:t>
            </w:r>
            <w:r w:rsidR="001B7790">
              <w:rPr>
                <w:rFonts w:ascii="Times New Roman" w:hAnsi="Times New Roman" w:cs="Times New Roman"/>
              </w:rPr>
              <w:t xml:space="preserve"> às 18:00h</w:t>
            </w:r>
            <w:r w:rsidR="00155FE8" w:rsidRPr="00FF6932">
              <w:rPr>
                <w:rFonts w:ascii="Times New Roman" w:hAnsi="Times New Roman" w:cs="Times New Roman"/>
              </w:rPr>
              <w:t xml:space="preserve"> de segunda a sexta feira. O responsável pelo recebimento</w:t>
            </w:r>
            <w:r>
              <w:rPr>
                <w:rFonts w:ascii="Times New Roman" w:hAnsi="Times New Roman" w:cs="Times New Roman"/>
              </w:rPr>
              <w:t xml:space="preserve"> e conferê</w:t>
            </w:r>
            <w:r w:rsidR="001B7790">
              <w:rPr>
                <w:rFonts w:ascii="Times New Roman" w:hAnsi="Times New Roman" w:cs="Times New Roman"/>
              </w:rPr>
              <w:t>ncia do produto deverá</w:t>
            </w:r>
            <w:r w:rsidR="00155FE8" w:rsidRPr="00FF6932">
              <w:rPr>
                <w:rFonts w:ascii="Times New Roman" w:hAnsi="Times New Roman" w:cs="Times New Roman"/>
              </w:rPr>
              <w:t xml:space="preserve"> ser alguém da </w:t>
            </w:r>
            <w:r w:rsidR="001B7790">
              <w:rPr>
                <w:rFonts w:ascii="Times New Roman" w:hAnsi="Times New Roman" w:cs="Times New Roman"/>
              </w:rPr>
              <w:t xml:space="preserve">coordenadoria de </w:t>
            </w:r>
            <w:r w:rsidR="00155FE8" w:rsidRPr="00FF6932">
              <w:rPr>
                <w:rFonts w:ascii="Times New Roman" w:hAnsi="Times New Roman" w:cs="Times New Roman"/>
              </w:rPr>
              <w:t>administr</w:t>
            </w:r>
            <w:r w:rsidR="001B7790">
              <w:rPr>
                <w:rFonts w:ascii="Times New Roman" w:hAnsi="Times New Roman" w:cs="Times New Roman"/>
              </w:rPr>
              <w:t>a</w:t>
            </w:r>
            <w:r w:rsidR="00155FE8" w:rsidRPr="00FF6932">
              <w:rPr>
                <w:rFonts w:ascii="Times New Roman" w:hAnsi="Times New Roman" w:cs="Times New Roman"/>
              </w:rPr>
              <w:t>ção.</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GESTOR E FISCAL DO CONTRATO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433325" w:rsidRPr="00433325" w:rsidRDefault="00433325" w:rsidP="00433325">
            <w:pPr>
              <w:jc w:val="both"/>
              <w:rPr>
                <w:rFonts w:ascii="Times New Roman" w:hAnsi="Times New Roman" w:cs="Times New Roman"/>
              </w:rPr>
            </w:pPr>
            <w:r>
              <w:rPr>
                <w:rFonts w:ascii="Times New Roman" w:hAnsi="Times New Roman" w:cs="Times New Roman"/>
              </w:rPr>
              <w:t>A funcionária</w:t>
            </w:r>
            <w:r w:rsidR="00155FE8" w:rsidRPr="00433325">
              <w:rPr>
                <w:rFonts w:ascii="Times New Roman" w:hAnsi="Times New Roman" w:cs="Times New Roman"/>
              </w:rPr>
              <w:t xml:space="preserve"> </w:t>
            </w:r>
            <w:r w:rsidRPr="00E508AE">
              <w:rPr>
                <w:rFonts w:ascii="Times New Roman" w:hAnsi="Times New Roman" w:cs="Times New Roman"/>
                <w:b/>
              </w:rPr>
              <w:t>Gisele de Faria</w:t>
            </w:r>
            <w:r w:rsidRPr="00433325">
              <w:rPr>
                <w:rFonts w:ascii="Times New Roman" w:hAnsi="Times New Roman" w:cs="Times New Roman"/>
              </w:rPr>
              <w:t>, Matrícula 000092-2, Chefe de Departamento de Administração</w:t>
            </w:r>
          </w:p>
          <w:p w:rsidR="00155FE8" w:rsidRPr="00433325" w:rsidRDefault="00433325" w:rsidP="00FF6932">
            <w:pPr>
              <w:jc w:val="both"/>
              <w:rPr>
                <w:rFonts w:ascii="Times New Roman" w:hAnsi="Times New Roman" w:cs="Times New Roman"/>
              </w:rPr>
            </w:pPr>
            <w:r>
              <w:rPr>
                <w:rFonts w:ascii="Times New Roman" w:hAnsi="Times New Roman" w:cs="Times New Roman"/>
              </w:rPr>
              <w:t>será a</w:t>
            </w:r>
            <w:r w:rsidR="00155FE8" w:rsidRPr="00433325">
              <w:rPr>
                <w:rFonts w:ascii="Times New Roman" w:hAnsi="Times New Roman" w:cs="Times New Roman"/>
              </w:rPr>
              <w:t xml:space="preserve"> </w:t>
            </w:r>
            <w:r w:rsidR="00155FE8" w:rsidRPr="00433325">
              <w:rPr>
                <w:rFonts w:ascii="Times New Roman" w:hAnsi="Times New Roman" w:cs="Times New Roman"/>
                <w:b/>
              </w:rPr>
              <w:t>gestor</w:t>
            </w:r>
            <w:r>
              <w:rPr>
                <w:rFonts w:ascii="Times New Roman" w:hAnsi="Times New Roman" w:cs="Times New Roman"/>
                <w:b/>
              </w:rPr>
              <w:t>a</w:t>
            </w:r>
            <w:r w:rsidR="00155FE8" w:rsidRPr="00433325">
              <w:rPr>
                <w:rFonts w:ascii="Times New Roman" w:hAnsi="Times New Roman" w:cs="Times New Roman"/>
                <w:b/>
              </w:rPr>
              <w:t xml:space="preserve"> do contrato</w:t>
            </w:r>
            <w:r w:rsidR="00155FE8" w:rsidRPr="00433325">
              <w:rPr>
                <w:rFonts w:ascii="Times New Roman" w:hAnsi="Times New Roman" w:cs="Times New Roman"/>
              </w:rPr>
              <w:t>.</w:t>
            </w:r>
          </w:p>
          <w:p w:rsidR="00155FE8" w:rsidRPr="00571E81" w:rsidRDefault="00155FE8" w:rsidP="00FF6932">
            <w:pPr>
              <w:jc w:val="both"/>
              <w:rPr>
                <w:rFonts w:ascii="Times New Roman" w:hAnsi="Times New Roman" w:cs="Times New Roman"/>
                <w:b/>
                <w:highlight w:val="yellow"/>
              </w:rPr>
            </w:pPr>
          </w:p>
          <w:p w:rsidR="00155FE8" w:rsidRPr="00433325" w:rsidRDefault="00155FE8" w:rsidP="00FF6932">
            <w:pPr>
              <w:tabs>
                <w:tab w:val="left" w:pos="9389"/>
              </w:tabs>
              <w:jc w:val="both"/>
              <w:rPr>
                <w:rFonts w:ascii="Times New Roman" w:hAnsi="Times New Roman" w:cs="Times New Roman"/>
              </w:rPr>
            </w:pPr>
            <w:r w:rsidRPr="00433325">
              <w:rPr>
                <w:rFonts w:ascii="Times New Roman" w:hAnsi="Times New Roman" w:cs="Times New Roman"/>
              </w:rPr>
              <w:t>Ciente.</w:t>
            </w:r>
          </w:p>
          <w:p w:rsidR="00155FE8" w:rsidRPr="00571E81" w:rsidRDefault="00155FE8" w:rsidP="00FF6932">
            <w:pPr>
              <w:tabs>
                <w:tab w:val="left" w:pos="9389"/>
              </w:tabs>
              <w:jc w:val="both"/>
              <w:rPr>
                <w:rFonts w:ascii="Times New Roman" w:hAnsi="Times New Roman" w:cs="Times New Roman"/>
                <w:highlight w:val="yellow"/>
              </w:rPr>
            </w:pPr>
          </w:p>
          <w:p w:rsidR="00433325" w:rsidRPr="00E508AE" w:rsidRDefault="00433325" w:rsidP="00433325">
            <w:pPr>
              <w:jc w:val="both"/>
              <w:rPr>
                <w:rFonts w:ascii="Times New Roman" w:hAnsi="Times New Roman" w:cs="Times New Roman"/>
                <w:b/>
              </w:rPr>
            </w:pPr>
            <w:r w:rsidRPr="00E508AE">
              <w:rPr>
                <w:rFonts w:ascii="Times New Roman" w:hAnsi="Times New Roman" w:cs="Times New Roman"/>
                <w:b/>
              </w:rPr>
              <w:t>Gisele de Faria</w:t>
            </w:r>
          </w:p>
          <w:p w:rsidR="00433325" w:rsidRPr="00433325" w:rsidRDefault="00433325" w:rsidP="00433325">
            <w:pPr>
              <w:jc w:val="both"/>
              <w:rPr>
                <w:rFonts w:ascii="Times New Roman" w:hAnsi="Times New Roman" w:cs="Times New Roman"/>
              </w:rPr>
            </w:pPr>
            <w:r w:rsidRPr="00433325">
              <w:rPr>
                <w:rFonts w:ascii="Times New Roman" w:hAnsi="Times New Roman" w:cs="Times New Roman"/>
              </w:rPr>
              <w:t xml:space="preserve">Matrícula </w:t>
            </w:r>
            <w:r>
              <w:rPr>
                <w:rFonts w:ascii="Times New Roman" w:hAnsi="Times New Roman" w:cs="Times New Roman"/>
              </w:rPr>
              <w:t>0000</w:t>
            </w:r>
            <w:r w:rsidRPr="00433325">
              <w:rPr>
                <w:rFonts w:ascii="Times New Roman" w:hAnsi="Times New Roman" w:cs="Times New Roman"/>
              </w:rPr>
              <w:t>92-2</w:t>
            </w:r>
          </w:p>
          <w:p w:rsidR="00433325" w:rsidRDefault="00433325" w:rsidP="00433325">
            <w:pPr>
              <w:jc w:val="both"/>
              <w:rPr>
                <w:rFonts w:ascii="Times New Roman" w:hAnsi="Times New Roman" w:cs="Times New Roman"/>
              </w:rPr>
            </w:pPr>
            <w:r>
              <w:rPr>
                <w:rFonts w:ascii="Times New Roman" w:hAnsi="Times New Roman" w:cs="Times New Roman"/>
              </w:rPr>
              <w:t>Chefe de Departamento de Administração</w:t>
            </w:r>
          </w:p>
          <w:p w:rsidR="00433325" w:rsidRPr="00433325"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Gestor do Contrato</w:t>
            </w:r>
          </w:p>
          <w:p w:rsidR="0020317A" w:rsidRPr="00FF6932"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(assinatura eletrônica)</w:t>
            </w:r>
          </w:p>
        </w:tc>
      </w:tr>
    </w:tbl>
    <w:p w:rsidR="00E56684" w:rsidRDefault="00E56684" w:rsidP="00FF6932">
      <w:pPr>
        <w:adjustRightInd w:val="0"/>
        <w:jc w:val="both"/>
        <w:rPr>
          <w:rFonts w:ascii="Times New Roman" w:hAnsi="Times New Roman" w:cs="Times New Roman"/>
          <w:b/>
        </w:rPr>
      </w:pPr>
    </w:p>
    <w:p w:rsidR="00E56684" w:rsidRDefault="00E56684">
      <w:pPr>
        <w:widowControl/>
        <w:autoSpaceDE/>
        <w:autoSpaceDN/>
        <w:spacing w:after="160" w:line="259" w:lineRule="auto"/>
        <w:rPr>
          <w:rFonts w:ascii="Times New Roman" w:hAnsi="Times New Roman" w:cs="Times New Roman"/>
          <w:b/>
        </w:rPr>
      </w:pPr>
      <w:r>
        <w:rPr>
          <w:rFonts w:ascii="Times New Roman" w:hAnsi="Times New Roman" w:cs="Times New Roman"/>
          <w:b/>
        </w:rPr>
        <w:br w:type="page"/>
      </w:r>
    </w:p>
    <w:p w:rsidR="0020317A" w:rsidRPr="00FF6932" w:rsidRDefault="0020317A" w:rsidP="00FF6932">
      <w:pPr>
        <w:adjustRightInd w:val="0"/>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PROCEDIMENTOS DE GERENCIAMENTO E FISCALIZAÇÃO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20317A" w:rsidRPr="00FF6932" w:rsidTr="00155FE8">
        <w:trPr>
          <w:trHeight w:val="1171"/>
        </w:trPr>
        <w:tc>
          <w:tcPr>
            <w:tcW w:w="9781" w:type="dxa"/>
            <w:vAlign w:val="center"/>
          </w:tcPr>
          <w:p w:rsidR="0020317A" w:rsidRPr="00FF6932" w:rsidRDefault="00155FE8" w:rsidP="00FF6932">
            <w:pPr>
              <w:adjustRightInd w:val="0"/>
              <w:jc w:val="both"/>
              <w:rPr>
                <w:rFonts w:ascii="Times New Roman" w:eastAsia="TTE1BD5C78t00" w:hAnsi="Times New Roman" w:cs="Times New Roman"/>
                <w:b/>
              </w:rPr>
            </w:pPr>
            <w:r w:rsidRPr="00FF6932">
              <w:rPr>
                <w:rFonts w:ascii="Times New Roman" w:eastAsia="TTE1BD5C78t00" w:hAnsi="Times New Roman" w:cs="Times New Roman"/>
              </w:rPr>
              <w:t xml:space="preserve">As atribuições do gestor de contratos e do fiscal de contratos, os procedimentos de fiscalização e gerenciamento do contrato são aqueles estabelecidos nos </w:t>
            </w:r>
            <w:r w:rsidRPr="00FF6932">
              <w:rPr>
                <w:rFonts w:ascii="Times New Roman" w:eastAsia="TTE1BD5C78t00" w:hAnsi="Times New Roman" w:cs="Times New Roman"/>
                <w:b/>
              </w:rPr>
              <w:t>artigos 155 e 160 do</w:t>
            </w:r>
            <w:r w:rsidRPr="00FF6932">
              <w:rPr>
                <w:rFonts w:ascii="Times New Roman" w:eastAsia="TTE1BD5C78t00" w:hAnsi="Times New Roman" w:cs="Times New Roman"/>
              </w:rPr>
              <w:t xml:space="preserve"> </w:t>
            </w:r>
            <w:r w:rsidRPr="00FF6932">
              <w:rPr>
                <w:rFonts w:ascii="Times New Roman" w:eastAsia="TTE1BD5C78t00" w:hAnsi="Times New Roman" w:cs="Times New Roman"/>
                <w:b/>
              </w:rPr>
              <w:t>Regulamento Interno de Licitações e Contratos da SCPAR.</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LOCAL E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20317A" w:rsidRPr="00FF6932" w:rsidRDefault="00571E81" w:rsidP="00E56684">
            <w:pPr>
              <w:jc w:val="both"/>
              <w:rPr>
                <w:rFonts w:ascii="Times New Roman" w:hAnsi="Times New Roman" w:cs="Times New Roman"/>
              </w:rPr>
            </w:pPr>
            <w:r>
              <w:rPr>
                <w:rFonts w:ascii="Times New Roman" w:hAnsi="Times New Roman" w:cs="Times New Roman"/>
              </w:rPr>
              <w:t>Florianópolis</w:t>
            </w:r>
            <w:r w:rsidR="001E5BFA" w:rsidRPr="00FF6932">
              <w:rPr>
                <w:rFonts w:ascii="Times New Roman" w:hAnsi="Times New Roman" w:cs="Times New Roman"/>
              </w:rPr>
              <w:t xml:space="preserve">, </w:t>
            </w:r>
            <w:r w:rsidR="00B355D6">
              <w:rPr>
                <w:rFonts w:ascii="Times New Roman" w:hAnsi="Times New Roman" w:cs="Times New Roman"/>
              </w:rPr>
              <w:t>24</w:t>
            </w:r>
            <w:r w:rsidR="001E5BFA" w:rsidRPr="00FF6932">
              <w:rPr>
                <w:rFonts w:ascii="Times New Roman" w:hAnsi="Times New Roman" w:cs="Times New Roman"/>
              </w:rPr>
              <w:t xml:space="preserve"> de </w:t>
            </w:r>
            <w:r w:rsidR="00E56684">
              <w:rPr>
                <w:rFonts w:ascii="Times New Roman" w:hAnsi="Times New Roman" w:cs="Times New Roman"/>
              </w:rPr>
              <w:t>abril</w:t>
            </w:r>
            <w:r w:rsidR="001E5BFA" w:rsidRPr="00FF6932">
              <w:rPr>
                <w:rFonts w:ascii="Times New Roman" w:hAnsi="Times New Roman" w:cs="Times New Roman"/>
              </w:rPr>
              <w:t xml:space="preserve"> de 202</w:t>
            </w:r>
            <w:r w:rsidR="00B355D6">
              <w:rPr>
                <w:rFonts w:ascii="Times New Roman" w:hAnsi="Times New Roman" w:cs="Times New Roman"/>
              </w:rPr>
              <w:t>2</w:t>
            </w:r>
            <w:r w:rsidR="001E5BFA" w:rsidRPr="00FF6932">
              <w:rPr>
                <w:rFonts w:ascii="Times New Roman" w:hAnsi="Times New Roman" w:cs="Times New Roman"/>
              </w:rPr>
              <w:t>.</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RESPONSÁVEL PELA ELABORAÇÃO DO TERMO DE REFERÊNCIA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FF6932" w:rsidRPr="00433325" w:rsidRDefault="00FF6932" w:rsidP="00FF6932">
            <w:pPr>
              <w:jc w:val="both"/>
              <w:rPr>
                <w:rFonts w:ascii="Times New Roman" w:hAnsi="Times New Roman" w:cs="Times New Roman"/>
              </w:rPr>
            </w:pPr>
            <w:r w:rsidRPr="00433325">
              <w:rPr>
                <w:rFonts w:ascii="Times New Roman" w:hAnsi="Times New Roman" w:cs="Times New Roman"/>
              </w:rPr>
              <w:t xml:space="preserve">O </w:t>
            </w:r>
            <w:r w:rsidR="00433325" w:rsidRPr="00433325">
              <w:rPr>
                <w:rFonts w:ascii="Times New Roman" w:hAnsi="Times New Roman" w:cs="Times New Roman"/>
              </w:rPr>
              <w:t>funcionário</w:t>
            </w:r>
            <w:r w:rsidRPr="00433325">
              <w:rPr>
                <w:rFonts w:ascii="Times New Roman" w:hAnsi="Times New Roman" w:cs="Times New Roman"/>
              </w:rPr>
              <w:t xml:space="preserve"> </w:t>
            </w:r>
            <w:r w:rsidR="00433325" w:rsidRPr="00E508AE">
              <w:rPr>
                <w:rFonts w:ascii="Times New Roman" w:hAnsi="Times New Roman" w:cs="Times New Roman"/>
                <w:b/>
              </w:rPr>
              <w:t>Jefferson Machado Macarini</w:t>
            </w:r>
            <w:r w:rsidRPr="00433325">
              <w:rPr>
                <w:rFonts w:ascii="Times New Roman" w:hAnsi="Times New Roman" w:cs="Times New Roman"/>
              </w:rPr>
              <w:t xml:space="preserve">, </w:t>
            </w:r>
            <w:r w:rsidR="00433325" w:rsidRPr="00433325">
              <w:rPr>
                <w:rFonts w:ascii="Times New Roman" w:hAnsi="Times New Roman" w:cs="Times New Roman"/>
              </w:rPr>
              <w:t>Chefe de Divisão de Suprimentos, Licitações e Contratos</w:t>
            </w:r>
            <w:r w:rsidRPr="00433325">
              <w:rPr>
                <w:rFonts w:ascii="Times New Roman" w:hAnsi="Times New Roman" w:cs="Times New Roman"/>
              </w:rPr>
              <w:t xml:space="preserve">, matrícula </w:t>
            </w:r>
            <w:r w:rsidR="00433325" w:rsidRPr="00433325">
              <w:rPr>
                <w:rStyle w:val="nfaseIntensa"/>
                <w:rFonts w:ascii="Times New Roman" w:hAnsi="Times New Roman" w:cs="Times New Roman"/>
                <w:sz w:val="22"/>
              </w:rPr>
              <w:t>000263-1.</w:t>
            </w:r>
          </w:p>
          <w:p w:rsidR="00FF6932" w:rsidRPr="00433325" w:rsidRDefault="00FF6932" w:rsidP="00FF6932">
            <w:pPr>
              <w:jc w:val="both"/>
              <w:rPr>
                <w:rFonts w:ascii="Times New Roman" w:hAnsi="Times New Roman" w:cs="Times New Roman"/>
                <w:b/>
              </w:rPr>
            </w:pPr>
          </w:p>
          <w:p w:rsidR="00FF6932" w:rsidRPr="00433325" w:rsidRDefault="00FF6932" w:rsidP="00FF6932">
            <w:pPr>
              <w:tabs>
                <w:tab w:val="left" w:pos="9389"/>
              </w:tabs>
              <w:jc w:val="both"/>
              <w:rPr>
                <w:rFonts w:ascii="Times New Roman" w:hAnsi="Times New Roman" w:cs="Times New Roman"/>
              </w:rPr>
            </w:pPr>
            <w:r w:rsidRPr="00433325">
              <w:rPr>
                <w:rFonts w:ascii="Times New Roman" w:hAnsi="Times New Roman" w:cs="Times New Roman"/>
              </w:rPr>
              <w:t>Ciente.</w:t>
            </w:r>
          </w:p>
          <w:p w:rsidR="00FF6932" w:rsidRPr="00433325" w:rsidRDefault="00FF6932" w:rsidP="00FF6932">
            <w:pPr>
              <w:tabs>
                <w:tab w:val="left" w:pos="9389"/>
              </w:tabs>
              <w:jc w:val="both"/>
              <w:rPr>
                <w:rFonts w:ascii="Times New Roman" w:hAnsi="Times New Roman" w:cs="Times New Roman"/>
              </w:rPr>
            </w:pPr>
          </w:p>
          <w:p w:rsidR="00FF6932" w:rsidRPr="00E508AE" w:rsidRDefault="00433325" w:rsidP="00FF6932">
            <w:pPr>
              <w:tabs>
                <w:tab w:val="left" w:pos="9389"/>
              </w:tabs>
              <w:jc w:val="both"/>
              <w:rPr>
                <w:rFonts w:ascii="Times New Roman" w:hAnsi="Times New Roman" w:cs="Times New Roman"/>
                <w:b/>
              </w:rPr>
            </w:pPr>
            <w:r w:rsidRPr="00E508AE">
              <w:rPr>
                <w:rFonts w:ascii="Times New Roman" w:hAnsi="Times New Roman" w:cs="Times New Roman"/>
                <w:b/>
              </w:rPr>
              <w:t>Jefferson Machado Macarini</w:t>
            </w:r>
          </w:p>
          <w:p w:rsidR="00FF6932" w:rsidRPr="00433325" w:rsidRDefault="00FF6932" w:rsidP="00FF6932">
            <w:pPr>
              <w:tabs>
                <w:tab w:val="left" w:pos="9389"/>
              </w:tabs>
              <w:jc w:val="both"/>
              <w:rPr>
                <w:rFonts w:ascii="Times New Roman" w:hAnsi="Times New Roman" w:cs="Times New Roman"/>
              </w:rPr>
            </w:pPr>
            <w:r w:rsidRPr="00433325">
              <w:rPr>
                <w:rFonts w:ascii="Times New Roman" w:hAnsi="Times New Roman" w:cs="Times New Roman"/>
              </w:rPr>
              <w:t xml:space="preserve">Matrícula </w:t>
            </w:r>
            <w:r w:rsidRPr="00433325">
              <w:rPr>
                <w:rStyle w:val="nfaseIntensa"/>
                <w:rFonts w:ascii="Times New Roman" w:hAnsi="Times New Roman" w:cs="Times New Roman"/>
                <w:sz w:val="22"/>
              </w:rPr>
              <w:t>000</w:t>
            </w:r>
            <w:r w:rsidR="00433325" w:rsidRPr="00433325">
              <w:rPr>
                <w:rStyle w:val="nfaseIntensa"/>
                <w:rFonts w:ascii="Times New Roman" w:hAnsi="Times New Roman" w:cs="Times New Roman"/>
                <w:sz w:val="22"/>
              </w:rPr>
              <w:t>263-1</w:t>
            </w:r>
          </w:p>
          <w:p w:rsidR="0020317A" w:rsidRPr="00FF6932"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 xml:space="preserve">Chefe de Divisão de Suprimentos, Licitações e Contratos </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RESPONSÁVEIS PELA APROVAÇÃO DO TERMO DE REFERÊNCIA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FF6932" w:rsidRDefault="00FF6932" w:rsidP="00FF6932">
            <w:pPr>
              <w:jc w:val="both"/>
              <w:rPr>
                <w:rFonts w:ascii="Times New Roman" w:hAnsi="Times New Roman" w:cs="Times New Roman"/>
              </w:rPr>
            </w:pPr>
            <w:r w:rsidRPr="00FF6932">
              <w:rPr>
                <w:rFonts w:ascii="Times New Roman" w:hAnsi="Times New Roman" w:cs="Times New Roman"/>
              </w:rPr>
              <w:t>Aprovo o presente Termo de Referência, pois se encontra de acordo com as necessidades apresentadas.</w:t>
            </w:r>
          </w:p>
          <w:p w:rsidR="00433325" w:rsidRDefault="00433325" w:rsidP="00FF6932">
            <w:pPr>
              <w:jc w:val="both"/>
              <w:rPr>
                <w:rFonts w:ascii="Times New Roman" w:hAnsi="Times New Roman" w:cs="Times New Roman"/>
              </w:rPr>
            </w:pPr>
          </w:p>
          <w:p w:rsidR="00433325" w:rsidRPr="00FF6932" w:rsidRDefault="00433325" w:rsidP="00FF6932">
            <w:pPr>
              <w:jc w:val="both"/>
              <w:rPr>
                <w:rFonts w:ascii="Times New Roman" w:hAnsi="Times New Roman" w:cs="Times New Roman"/>
              </w:rPr>
            </w:pPr>
            <w:r>
              <w:rPr>
                <w:rFonts w:ascii="Times New Roman" w:hAnsi="Times New Roman" w:cs="Times New Roman"/>
              </w:rPr>
              <w:t>Ciente.</w:t>
            </w:r>
          </w:p>
          <w:p w:rsidR="00FF6932" w:rsidRPr="00FF6932" w:rsidRDefault="00FF6932" w:rsidP="00FF6932">
            <w:pPr>
              <w:jc w:val="both"/>
              <w:rPr>
                <w:rFonts w:ascii="Times New Roman" w:hAnsi="Times New Roman" w:cs="Times New Roman"/>
              </w:rPr>
            </w:pPr>
          </w:p>
          <w:p w:rsidR="00FF6932" w:rsidRPr="00E508AE" w:rsidRDefault="00433325" w:rsidP="00FF6932">
            <w:pPr>
              <w:jc w:val="both"/>
              <w:rPr>
                <w:rFonts w:ascii="Times New Roman" w:hAnsi="Times New Roman" w:cs="Times New Roman"/>
                <w:b/>
              </w:rPr>
            </w:pPr>
            <w:r w:rsidRPr="00E508AE">
              <w:rPr>
                <w:rFonts w:ascii="Times New Roman" w:hAnsi="Times New Roman" w:cs="Times New Roman"/>
                <w:b/>
              </w:rPr>
              <w:t>Gisele de Faria</w:t>
            </w:r>
          </w:p>
          <w:p w:rsidR="00FF6932" w:rsidRPr="00433325" w:rsidRDefault="00FF6932" w:rsidP="00FF6932">
            <w:pPr>
              <w:jc w:val="both"/>
              <w:rPr>
                <w:rFonts w:ascii="Times New Roman" w:hAnsi="Times New Roman" w:cs="Times New Roman"/>
              </w:rPr>
            </w:pPr>
            <w:r w:rsidRPr="00433325">
              <w:rPr>
                <w:rFonts w:ascii="Times New Roman" w:hAnsi="Times New Roman" w:cs="Times New Roman"/>
              </w:rPr>
              <w:t xml:space="preserve">Matrícula </w:t>
            </w:r>
            <w:r w:rsidR="00433325">
              <w:rPr>
                <w:rFonts w:ascii="Times New Roman" w:hAnsi="Times New Roman" w:cs="Times New Roman"/>
              </w:rPr>
              <w:t>0000</w:t>
            </w:r>
            <w:r w:rsidR="00433325" w:rsidRPr="00433325">
              <w:rPr>
                <w:rFonts w:ascii="Times New Roman" w:hAnsi="Times New Roman" w:cs="Times New Roman"/>
              </w:rPr>
              <w:t>92-2</w:t>
            </w:r>
          </w:p>
          <w:p w:rsidR="0020317A" w:rsidRDefault="00433325" w:rsidP="00FF6932">
            <w:pPr>
              <w:jc w:val="both"/>
              <w:rPr>
                <w:rFonts w:ascii="Times New Roman" w:hAnsi="Times New Roman" w:cs="Times New Roman"/>
              </w:rPr>
            </w:pPr>
            <w:r>
              <w:rPr>
                <w:rFonts w:ascii="Times New Roman" w:hAnsi="Times New Roman" w:cs="Times New Roman"/>
              </w:rPr>
              <w:t>Chefe de Departamento de Administração</w:t>
            </w:r>
          </w:p>
          <w:p w:rsidR="00433325" w:rsidRPr="00433325"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Gestor do Contrato</w:t>
            </w:r>
          </w:p>
          <w:p w:rsidR="00433325" w:rsidRPr="00FF6932" w:rsidRDefault="00433325" w:rsidP="00433325">
            <w:pPr>
              <w:jc w:val="both"/>
              <w:rPr>
                <w:rFonts w:ascii="Times New Roman" w:hAnsi="Times New Roman" w:cs="Times New Roman"/>
              </w:rPr>
            </w:pPr>
            <w:r w:rsidRPr="00433325">
              <w:rPr>
                <w:rFonts w:ascii="Times New Roman" w:hAnsi="Times New Roman" w:cs="Times New Roman"/>
              </w:rPr>
              <w:t>(assinatura eletrônica)</w:t>
            </w:r>
          </w:p>
        </w:tc>
      </w:tr>
    </w:tbl>
    <w:p w:rsidR="0020317A" w:rsidRPr="00FF6932" w:rsidRDefault="0020317A" w:rsidP="00FF6932">
      <w:pPr>
        <w:widowControl/>
        <w:jc w:val="both"/>
        <w:rPr>
          <w:rFonts w:ascii="Times New Roman" w:hAnsi="Times New Roman" w:cs="Times New Roman"/>
          <w:b/>
        </w:rPr>
      </w:pPr>
    </w:p>
    <w:p w:rsidR="00F51C00" w:rsidRPr="00FF6932" w:rsidRDefault="00F51C00" w:rsidP="00FF6932">
      <w:pPr>
        <w:pStyle w:val="Ttulo1"/>
        <w:spacing w:before="0"/>
        <w:jc w:val="both"/>
        <w:rPr>
          <w:sz w:val="22"/>
          <w:szCs w:val="22"/>
        </w:rPr>
      </w:pPr>
      <w:bookmarkStart w:id="1" w:name="_Toc518548449"/>
      <w:bookmarkEnd w:id="0"/>
    </w:p>
    <w:p w:rsidR="00F51C00" w:rsidRPr="00FF6932" w:rsidRDefault="00F51C00" w:rsidP="00FF6932">
      <w:pPr>
        <w:pStyle w:val="Ttulo1"/>
        <w:spacing w:before="0"/>
        <w:jc w:val="both"/>
        <w:rPr>
          <w:sz w:val="22"/>
          <w:szCs w:val="22"/>
        </w:rPr>
      </w:pPr>
    </w:p>
    <w:p w:rsidR="0057291B" w:rsidRDefault="0057291B" w:rsidP="0057291B">
      <w:pPr>
        <w:pStyle w:val="Estilo1"/>
        <w:ind w:left="426" w:firstLine="0"/>
        <w:jc w:val="center"/>
        <w:rPr>
          <w:sz w:val="26"/>
          <w:szCs w:val="26"/>
        </w:rPr>
      </w:pPr>
    </w:p>
    <w:p w:rsidR="0057291B" w:rsidRDefault="0057291B" w:rsidP="0057291B">
      <w:pPr>
        <w:pStyle w:val="Estilo1"/>
        <w:ind w:left="426" w:firstLine="0"/>
        <w:jc w:val="center"/>
        <w:rPr>
          <w:sz w:val="26"/>
          <w:szCs w:val="26"/>
        </w:rPr>
      </w:pPr>
    </w:p>
    <w:p w:rsidR="0057291B" w:rsidRDefault="0057291B" w:rsidP="0057291B">
      <w:pPr>
        <w:pStyle w:val="Estilo1"/>
        <w:ind w:left="426" w:firstLine="0"/>
        <w:jc w:val="center"/>
        <w:rPr>
          <w:sz w:val="26"/>
          <w:szCs w:val="26"/>
        </w:rPr>
      </w:pPr>
    </w:p>
    <w:p w:rsidR="0057291B" w:rsidRDefault="0057291B" w:rsidP="0057291B">
      <w:pPr>
        <w:pStyle w:val="Estilo1"/>
        <w:ind w:left="426" w:firstLine="0"/>
        <w:jc w:val="center"/>
        <w:rPr>
          <w:sz w:val="26"/>
          <w:szCs w:val="26"/>
        </w:rPr>
      </w:pPr>
    </w:p>
    <w:p w:rsidR="0057291B" w:rsidRDefault="0057291B" w:rsidP="0057291B">
      <w:pPr>
        <w:pStyle w:val="Estilo1"/>
        <w:ind w:left="426" w:firstLine="0"/>
        <w:jc w:val="center"/>
        <w:rPr>
          <w:sz w:val="26"/>
          <w:szCs w:val="26"/>
        </w:rPr>
      </w:pPr>
    </w:p>
    <w:p w:rsidR="00827E05" w:rsidRDefault="00827E05" w:rsidP="008401B2">
      <w:pPr>
        <w:pStyle w:val="Estilo1"/>
        <w:ind w:left="0" w:firstLine="0"/>
        <w:rPr>
          <w:sz w:val="26"/>
          <w:szCs w:val="26"/>
        </w:rPr>
      </w:pPr>
    </w:p>
    <w:p w:rsidR="00A715D0" w:rsidRDefault="00A715D0" w:rsidP="008401B2">
      <w:pPr>
        <w:pStyle w:val="Estilo1"/>
        <w:ind w:left="0" w:firstLine="0"/>
        <w:rPr>
          <w:sz w:val="26"/>
          <w:szCs w:val="26"/>
        </w:rPr>
      </w:pPr>
    </w:p>
    <w:p w:rsidR="00A715D0" w:rsidRDefault="00A715D0" w:rsidP="008401B2">
      <w:pPr>
        <w:pStyle w:val="Estilo1"/>
        <w:ind w:left="0" w:firstLine="0"/>
        <w:rPr>
          <w:sz w:val="26"/>
          <w:szCs w:val="26"/>
        </w:rPr>
      </w:pPr>
    </w:p>
    <w:p w:rsidR="00A715D0" w:rsidRDefault="00A715D0" w:rsidP="008401B2">
      <w:pPr>
        <w:pStyle w:val="Estilo1"/>
        <w:ind w:left="0" w:firstLine="0"/>
        <w:rPr>
          <w:sz w:val="26"/>
          <w:szCs w:val="26"/>
        </w:rPr>
      </w:pPr>
    </w:p>
    <w:p w:rsidR="00A715D0" w:rsidRDefault="00A715D0" w:rsidP="008401B2">
      <w:pPr>
        <w:pStyle w:val="Estilo1"/>
        <w:ind w:left="0" w:firstLine="0"/>
        <w:rPr>
          <w:sz w:val="26"/>
          <w:szCs w:val="26"/>
        </w:rPr>
      </w:pPr>
    </w:p>
    <w:p w:rsidR="00A715D0" w:rsidRDefault="00A715D0" w:rsidP="008401B2">
      <w:pPr>
        <w:pStyle w:val="Estilo1"/>
        <w:ind w:left="0" w:firstLine="0"/>
        <w:rPr>
          <w:sz w:val="26"/>
          <w:szCs w:val="26"/>
        </w:rPr>
      </w:pPr>
    </w:p>
    <w:p w:rsidR="00A715D0" w:rsidRDefault="00A715D0" w:rsidP="008401B2">
      <w:pPr>
        <w:pStyle w:val="Estilo1"/>
        <w:ind w:left="0" w:firstLine="0"/>
        <w:rPr>
          <w:sz w:val="26"/>
          <w:szCs w:val="26"/>
        </w:rPr>
      </w:pPr>
    </w:p>
    <w:p w:rsidR="00A715D0" w:rsidRDefault="00A715D0" w:rsidP="008401B2">
      <w:pPr>
        <w:pStyle w:val="Estilo1"/>
        <w:ind w:left="0" w:firstLine="0"/>
        <w:rPr>
          <w:sz w:val="26"/>
          <w:szCs w:val="26"/>
        </w:rPr>
      </w:pPr>
    </w:p>
    <w:p w:rsidR="00A715D0" w:rsidRDefault="00A715D0" w:rsidP="008401B2">
      <w:pPr>
        <w:pStyle w:val="Estilo1"/>
        <w:tabs>
          <w:tab w:val="clear" w:pos="2268"/>
        </w:tabs>
        <w:ind w:left="0" w:firstLine="0"/>
        <w:jc w:val="center"/>
        <w:rPr>
          <w:b/>
          <w:sz w:val="22"/>
          <w:szCs w:val="22"/>
        </w:rPr>
      </w:pPr>
    </w:p>
    <w:p w:rsidR="00A715D0" w:rsidRDefault="00A715D0" w:rsidP="008401B2">
      <w:pPr>
        <w:pStyle w:val="Estilo1"/>
        <w:tabs>
          <w:tab w:val="clear" w:pos="2268"/>
        </w:tabs>
        <w:ind w:left="0" w:firstLine="0"/>
        <w:jc w:val="center"/>
        <w:rPr>
          <w:b/>
          <w:sz w:val="22"/>
          <w:szCs w:val="22"/>
        </w:rPr>
      </w:pPr>
    </w:p>
    <w:p w:rsidR="0057291B" w:rsidRDefault="0057291B" w:rsidP="008401B2">
      <w:pPr>
        <w:pStyle w:val="Estilo1"/>
        <w:tabs>
          <w:tab w:val="clear" w:pos="2268"/>
        </w:tabs>
        <w:ind w:left="0" w:firstLine="0"/>
        <w:jc w:val="center"/>
        <w:rPr>
          <w:b/>
          <w:sz w:val="22"/>
          <w:szCs w:val="22"/>
        </w:rPr>
      </w:pPr>
      <w:r w:rsidRPr="0057291B">
        <w:rPr>
          <w:b/>
          <w:sz w:val="22"/>
          <w:szCs w:val="22"/>
        </w:rPr>
        <w:t>ANEXO I</w:t>
      </w:r>
    </w:p>
    <w:p w:rsidR="00F63D40" w:rsidRDefault="00F63D40" w:rsidP="008401B2">
      <w:pPr>
        <w:pStyle w:val="Estilo1"/>
        <w:tabs>
          <w:tab w:val="clear" w:pos="2268"/>
        </w:tabs>
        <w:ind w:left="0" w:firstLine="0"/>
        <w:jc w:val="center"/>
        <w:rPr>
          <w:b/>
          <w:sz w:val="22"/>
          <w:szCs w:val="22"/>
        </w:rPr>
      </w:pPr>
    </w:p>
    <w:p w:rsidR="00F63D40" w:rsidRDefault="00F63D40" w:rsidP="008401B2">
      <w:pPr>
        <w:pStyle w:val="Estilo1"/>
        <w:tabs>
          <w:tab w:val="clear" w:pos="2268"/>
        </w:tabs>
        <w:ind w:left="0" w:firstLine="0"/>
        <w:jc w:val="center"/>
        <w:rPr>
          <w:b/>
          <w:sz w:val="22"/>
          <w:szCs w:val="22"/>
        </w:rPr>
      </w:pPr>
    </w:p>
    <w:p w:rsidR="00A715D0" w:rsidRDefault="00A715D0" w:rsidP="00A715D0">
      <w:pPr>
        <w:pStyle w:val="Estilo1"/>
        <w:tabs>
          <w:tab w:val="clear" w:pos="2268"/>
        </w:tabs>
        <w:ind w:left="0" w:firstLine="0"/>
        <w:rPr>
          <w:b/>
          <w:sz w:val="22"/>
          <w:szCs w:val="22"/>
        </w:rPr>
      </w:pPr>
    </w:p>
    <w:tbl>
      <w:tblPr>
        <w:tblStyle w:val="Tabelacomgrade"/>
        <w:tblW w:w="9039" w:type="dxa"/>
        <w:tblLook w:val="04A0"/>
      </w:tblPr>
      <w:tblGrid>
        <w:gridCol w:w="271"/>
        <w:gridCol w:w="7541"/>
        <w:gridCol w:w="1227"/>
      </w:tblGrid>
      <w:tr w:rsidR="00F63D40" w:rsidTr="00624CFD">
        <w:tc>
          <w:tcPr>
            <w:tcW w:w="271" w:type="dxa"/>
          </w:tcPr>
          <w:p w:rsidR="00F63D40" w:rsidRDefault="00F63D40" w:rsidP="008401B2">
            <w:pPr>
              <w:pStyle w:val="Estilo1"/>
              <w:tabs>
                <w:tab w:val="clear" w:pos="2268"/>
              </w:tabs>
              <w:ind w:left="0" w:firstLine="0"/>
              <w:jc w:val="center"/>
              <w:rPr>
                <w:b/>
                <w:sz w:val="22"/>
                <w:szCs w:val="22"/>
              </w:rPr>
            </w:pPr>
          </w:p>
        </w:tc>
        <w:tc>
          <w:tcPr>
            <w:tcW w:w="7541" w:type="dxa"/>
            <w:vAlign w:val="center"/>
          </w:tcPr>
          <w:p w:rsidR="00F63D40" w:rsidRPr="00F63D40" w:rsidRDefault="00F63D40" w:rsidP="00F63D40">
            <w:pPr>
              <w:spacing w:line="292" w:lineRule="exact"/>
              <w:ind w:left="3190" w:right="3182"/>
              <w:jc w:val="center"/>
              <w:rPr>
                <w:rFonts w:ascii="Times New Roman" w:eastAsia="Arial MT" w:hAnsi="Times New Roman" w:cs="Times New Roman"/>
                <w:b/>
                <w:sz w:val="22"/>
                <w:szCs w:val="22"/>
                <w:lang w:eastAsia="en-US" w:bidi="ar-SA"/>
              </w:rPr>
            </w:pPr>
            <w:r w:rsidRPr="00F63D40">
              <w:rPr>
                <w:rFonts w:ascii="Times New Roman" w:eastAsia="Arial MT" w:hAnsi="Times New Roman" w:cs="Times New Roman"/>
                <w:b/>
                <w:spacing w:val="-1"/>
                <w:w w:val="105"/>
                <w:sz w:val="22"/>
                <w:szCs w:val="22"/>
                <w:lang w:eastAsia="en-US" w:bidi="ar-SA"/>
              </w:rPr>
              <w:t>Descrição</w:t>
            </w:r>
            <w:r>
              <w:rPr>
                <w:rFonts w:ascii="Times New Roman" w:eastAsia="Arial MT" w:hAnsi="Times New Roman" w:cs="Times New Roman"/>
                <w:b/>
                <w:spacing w:val="-1"/>
                <w:w w:val="105"/>
                <w:sz w:val="22"/>
                <w:szCs w:val="22"/>
                <w:lang w:eastAsia="en-US" w:bidi="ar-SA"/>
              </w:rPr>
              <w:t xml:space="preserve"> I</w:t>
            </w:r>
          </w:p>
        </w:tc>
        <w:tc>
          <w:tcPr>
            <w:tcW w:w="1227" w:type="dxa"/>
            <w:vAlign w:val="center"/>
          </w:tcPr>
          <w:p w:rsidR="00F63D40" w:rsidRDefault="00F63D40" w:rsidP="00F63D40">
            <w:pPr>
              <w:pStyle w:val="Estilo1"/>
              <w:tabs>
                <w:tab w:val="clear" w:pos="2268"/>
              </w:tabs>
              <w:ind w:left="0" w:firstLine="0"/>
              <w:jc w:val="center"/>
              <w:rPr>
                <w:b/>
                <w:sz w:val="22"/>
                <w:szCs w:val="22"/>
              </w:rPr>
            </w:pPr>
            <w:r>
              <w:rPr>
                <w:b/>
                <w:sz w:val="22"/>
                <w:szCs w:val="22"/>
              </w:rPr>
              <w:t>Quant.</w:t>
            </w:r>
          </w:p>
        </w:tc>
      </w:tr>
      <w:tr w:rsidR="00F63D40" w:rsidTr="00624CFD">
        <w:tc>
          <w:tcPr>
            <w:tcW w:w="271" w:type="dxa"/>
          </w:tcPr>
          <w:p w:rsidR="00F63D40" w:rsidRDefault="00F63D40" w:rsidP="008401B2">
            <w:pPr>
              <w:pStyle w:val="Estilo1"/>
              <w:tabs>
                <w:tab w:val="clear" w:pos="2268"/>
              </w:tabs>
              <w:ind w:left="0" w:firstLine="0"/>
              <w:jc w:val="center"/>
              <w:rPr>
                <w:b/>
                <w:sz w:val="22"/>
                <w:szCs w:val="22"/>
              </w:rPr>
            </w:pPr>
          </w:p>
        </w:tc>
        <w:tc>
          <w:tcPr>
            <w:tcW w:w="7541" w:type="dxa"/>
            <w:vAlign w:val="center"/>
          </w:tcPr>
          <w:p w:rsidR="00F63D40" w:rsidRPr="00F63D40" w:rsidRDefault="00F63D40" w:rsidP="007D693C">
            <w:pPr>
              <w:spacing w:line="362" w:lineRule="auto"/>
              <w:ind w:left="108" w:right="96"/>
              <w:jc w:val="center"/>
              <w:rPr>
                <w:rFonts w:ascii="Times New Roman" w:eastAsia="Arial MT" w:hAnsi="Times New Roman" w:cs="Times New Roman"/>
                <w:sz w:val="22"/>
                <w:szCs w:val="22"/>
                <w:lang w:eastAsia="en-US" w:bidi="ar-SA"/>
              </w:rPr>
            </w:pPr>
            <w:r w:rsidRPr="00F63D40">
              <w:rPr>
                <w:rFonts w:ascii="Times New Roman" w:eastAsia="Arial MT" w:hAnsi="Times New Roman" w:cs="Times New Roman"/>
                <w:sz w:val="22"/>
                <w:szCs w:val="22"/>
                <w:lang w:eastAsia="en-US" w:bidi="ar-SA"/>
              </w:rPr>
              <w:t xml:space="preserve">Lavação interna e externa </w:t>
            </w:r>
            <w:r w:rsidRPr="00F63D40">
              <w:rPr>
                <w:rFonts w:ascii="Times New Roman" w:eastAsia="Arial MT" w:hAnsi="Times New Roman" w:cs="Times New Roman"/>
                <w:b/>
                <w:sz w:val="22"/>
                <w:szCs w:val="22"/>
                <w:lang w:eastAsia="en-US" w:bidi="ar-SA"/>
              </w:rPr>
              <w:t xml:space="preserve">com cera </w:t>
            </w:r>
            <w:r w:rsidRPr="00F63D40">
              <w:rPr>
                <w:rFonts w:ascii="Times New Roman" w:eastAsia="Arial MT" w:hAnsi="Times New Roman" w:cs="Times New Roman"/>
                <w:sz w:val="22"/>
                <w:szCs w:val="22"/>
                <w:lang w:eastAsia="en-US" w:bidi="ar-SA"/>
              </w:rPr>
              <w:t>– com produtos que não causem</w:t>
            </w:r>
            <w:r w:rsidRPr="00F63D40">
              <w:rPr>
                <w:rFonts w:ascii="Times New Roman" w:eastAsia="Arial MT" w:hAnsi="Times New Roman" w:cs="Times New Roman"/>
                <w:spacing w:val="1"/>
                <w:sz w:val="22"/>
                <w:szCs w:val="22"/>
                <w:lang w:eastAsia="en-US" w:bidi="ar-SA"/>
              </w:rPr>
              <w:t xml:space="preserve"> </w:t>
            </w:r>
            <w:r w:rsidRPr="00F63D40">
              <w:rPr>
                <w:rFonts w:ascii="Times New Roman" w:eastAsia="Arial MT" w:hAnsi="Times New Roman" w:cs="Times New Roman"/>
                <w:sz w:val="22"/>
                <w:szCs w:val="22"/>
                <w:lang w:eastAsia="en-US" w:bidi="ar-SA"/>
              </w:rPr>
              <w:t>desgaste na borracha, não manche os vidros. Limpeza de tapetes, vidros,</w:t>
            </w:r>
            <w:r w:rsidRPr="00F63D40">
              <w:rPr>
                <w:rFonts w:ascii="Times New Roman" w:eastAsia="Arial MT" w:hAnsi="Times New Roman" w:cs="Times New Roman"/>
                <w:spacing w:val="1"/>
                <w:sz w:val="22"/>
                <w:szCs w:val="22"/>
                <w:lang w:eastAsia="en-US" w:bidi="ar-SA"/>
              </w:rPr>
              <w:t xml:space="preserve"> </w:t>
            </w:r>
            <w:r w:rsidRPr="00F63D40">
              <w:rPr>
                <w:rFonts w:ascii="Times New Roman" w:eastAsia="Arial MT" w:hAnsi="Times New Roman" w:cs="Times New Roman"/>
                <w:sz w:val="22"/>
                <w:szCs w:val="22"/>
                <w:lang w:eastAsia="en-US" w:bidi="ar-SA"/>
              </w:rPr>
              <w:t>aspirador</w:t>
            </w:r>
            <w:r w:rsidRPr="00F63D40">
              <w:rPr>
                <w:rFonts w:ascii="Times New Roman" w:eastAsia="Arial MT" w:hAnsi="Times New Roman" w:cs="Times New Roman"/>
                <w:spacing w:val="1"/>
                <w:sz w:val="22"/>
                <w:szCs w:val="22"/>
                <w:lang w:eastAsia="en-US" w:bidi="ar-SA"/>
              </w:rPr>
              <w:t xml:space="preserve"> </w:t>
            </w:r>
            <w:r w:rsidRPr="00F63D40">
              <w:rPr>
                <w:rFonts w:ascii="Times New Roman" w:eastAsia="Arial MT" w:hAnsi="Times New Roman" w:cs="Times New Roman"/>
                <w:sz w:val="22"/>
                <w:szCs w:val="22"/>
                <w:lang w:eastAsia="en-US" w:bidi="ar-SA"/>
              </w:rPr>
              <w:t>–</w:t>
            </w:r>
            <w:r w:rsidRPr="00F63D40">
              <w:rPr>
                <w:rFonts w:ascii="Times New Roman" w:eastAsia="Arial MT" w:hAnsi="Times New Roman" w:cs="Times New Roman"/>
                <w:spacing w:val="-2"/>
                <w:sz w:val="22"/>
                <w:szCs w:val="22"/>
                <w:lang w:eastAsia="en-US" w:bidi="ar-SA"/>
              </w:rPr>
              <w:t xml:space="preserve"> </w:t>
            </w:r>
            <w:r w:rsidRPr="00F63D40">
              <w:rPr>
                <w:rFonts w:ascii="Times New Roman" w:eastAsia="Arial MT" w:hAnsi="Times New Roman" w:cs="Times New Roman"/>
                <w:sz w:val="22"/>
                <w:szCs w:val="22"/>
                <w:lang w:eastAsia="en-US" w:bidi="ar-SA"/>
              </w:rPr>
              <w:t>SECAGEM</w:t>
            </w:r>
            <w:r w:rsidRPr="00F63D40">
              <w:rPr>
                <w:rFonts w:ascii="Times New Roman" w:eastAsia="Arial MT" w:hAnsi="Times New Roman" w:cs="Times New Roman"/>
                <w:spacing w:val="-3"/>
                <w:sz w:val="22"/>
                <w:szCs w:val="22"/>
                <w:lang w:eastAsia="en-US" w:bidi="ar-SA"/>
              </w:rPr>
              <w:t xml:space="preserve"> </w:t>
            </w:r>
            <w:r w:rsidRPr="00F63D40">
              <w:rPr>
                <w:rFonts w:ascii="Times New Roman" w:eastAsia="Arial MT" w:hAnsi="Times New Roman" w:cs="Times New Roman"/>
                <w:sz w:val="22"/>
                <w:szCs w:val="22"/>
                <w:lang w:eastAsia="en-US" w:bidi="ar-SA"/>
              </w:rPr>
              <w:t>INCLUSA;</w:t>
            </w:r>
          </w:p>
          <w:p w:rsidR="00F63D40" w:rsidRPr="00F63D40" w:rsidRDefault="00F63D40" w:rsidP="007D693C">
            <w:pPr>
              <w:pStyle w:val="Estilo1"/>
              <w:tabs>
                <w:tab w:val="clear" w:pos="2268"/>
              </w:tabs>
              <w:ind w:left="0" w:firstLine="0"/>
              <w:jc w:val="center"/>
              <w:rPr>
                <w:b/>
                <w:sz w:val="22"/>
                <w:szCs w:val="22"/>
              </w:rPr>
            </w:pPr>
          </w:p>
        </w:tc>
        <w:tc>
          <w:tcPr>
            <w:tcW w:w="1227" w:type="dxa"/>
            <w:vAlign w:val="center"/>
          </w:tcPr>
          <w:p w:rsidR="00F63D40" w:rsidRPr="00F63D40" w:rsidRDefault="00F63D40" w:rsidP="007D693C">
            <w:pPr>
              <w:pStyle w:val="Estilo1"/>
              <w:tabs>
                <w:tab w:val="clear" w:pos="2268"/>
              </w:tabs>
              <w:ind w:left="0" w:firstLine="0"/>
              <w:jc w:val="center"/>
              <w:rPr>
                <w:sz w:val="22"/>
                <w:szCs w:val="22"/>
              </w:rPr>
            </w:pPr>
            <w:r w:rsidRPr="00F63D40">
              <w:rPr>
                <w:sz w:val="22"/>
                <w:szCs w:val="22"/>
              </w:rPr>
              <w:t>Até 05/mês</w:t>
            </w:r>
          </w:p>
        </w:tc>
      </w:tr>
    </w:tbl>
    <w:p w:rsidR="00A715D0" w:rsidRDefault="00A715D0" w:rsidP="008401B2">
      <w:pPr>
        <w:pStyle w:val="Estilo1"/>
        <w:tabs>
          <w:tab w:val="clear" w:pos="2268"/>
        </w:tabs>
        <w:ind w:left="0" w:firstLine="0"/>
        <w:jc w:val="center"/>
        <w:rPr>
          <w:b/>
          <w:sz w:val="22"/>
          <w:szCs w:val="22"/>
        </w:rPr>
      </w:pPr>
    </w:p>
    <w:p w:rsidR="00A715D0" w:rsidRDefault="00A715D0" w:rsidP="008401B2">
      <w:pPr>
        <w:pStyle w:val="Estilo1"/>
        <w:tabs>
          <w:tab w:val="clear" w:pos="2268"/>
        </w:tabs>
        <w:ind w:left="0" w:firstLine="0"/>
        <w:jc w:val="center"/>
        <w:rPr>
          <w:b/>
          <w:sz w:val="22"/>
          <w:szCs w:val="22"/>
        </w:rPr>
      </w:pPr>
    </w:p>
    <w:p w:rsidR="00A715D0" w:rsidRDefault="00A715D0" w:rsidP="008401B2">
      <w:pPr>
        <w:pStyle w:val="Estilo1"/>
        <w:tabs>
          <w:tab w:val="clear" w:pos="2268"/>
        </w:tabs>
        <w:ind w:left="0" w:firstLine="0"/>
        <w:jc w:val="center"/>
        <w:rPr>
          <w:b/>
          <w:sz w:val="22"/>
          <w:szCs w:val="22"/>
        </w:rPr>
      </w:pPr>
    </w:p>
    <w:tbl>
      <w:tblPr>
        <w:tblStyle w:val="Tabelacomgrade"/>
        <w:tblW w:w="9039" w:type="dxa"/>
        <w:tblLook w:val="04A0"/>
      </w:tblPr>
      <w:tblGrid>
        <w:gridCol w:w="271"/>
        <w:gridCol w:w="7541"/>
        <w:gridCol w:w="1227"/>
      </w:tblGrid>
      <w:tr w:rsidR="00F63D40" w:rsidTr="00624CFD">
        <w:tc>
          <w:tcPr>
            <w:tcW w:w="271" w:type="dxa"/>
          </w:tcPr>
          <w:p w:rsidR="00F63D40" w:rsidRDefault="00F63D40" w:rsidP="00ED7C4B">
            <w:pPr>
              <w:pStyle w:val="Estilo1"/>
              <w:tabs>
                <w:tab w:val="clear" w:pos="2268"/>
              </w:tabs>
              <w:ind w:left="0" w:firstLine="0"/>
              <w:jc w:val="center"/>
              <w:rPr>
                <w:b/>
                <w:sz w:val="22"/>
                <w:szCs w:val="22"/>
              </w:rPr>
            </w:pPr>
          </w:p>
        </w:tc>
        <w:tc>
          <w:tcPr>
            <w:tcW w:w="7541" w:type="dxa"/>
            <w:vAlign w:val="center"/>
          </w:tcPr>
          <w:p w:rsidR="00F63D40" w:rsidRPr="00F63D40" w:rsidRDefault="00F63D40" w:rsidP="00F63D40">
            <w:pPr>
              <w:spacing w:line="292" w:lineRule="exact"/>
              <w:ind w:left="3190" w:right="3182"/>
              <w:jc w:val="center"/>
              <w:rPr>
                <w:rFonts w:ascii="Times New Roman" w:eastAsia="Arial MT" w:hAnsi="Times New Roman" w:cs="Times New Roman"/>
                <w:b/>
                <w:sz w:val="22"/>
                <w:szCs w:val="22"/>
                <w:lang w:eastAsia="en-US" w:bidi="ar-SA"/>
              </w:rPr>
            </w:pPr>
            <w:r w:rsidRPr="00F63D40">
              <w:rPr>
                <w:rFonts w:ascii="Times New Roman" w:eastAsia="Arial MT" w:hAnsi="Times New Roman" w:cs="Times New Roman"/>
                <w:b/>
                <w:spacing w:val="-1"/>
                <w:w w:val="105"/>
                <w:sz w:val="22"/>
                <w:szCs w:val="22"/>
                <w:lang w:eastAsia="en-US" w:bidi="ar-SA"/>
              </w:rPr>
              <w:t>Descrição</w:t>
            </w:r>
            <w:r>
              <w:rPr>
                <w:rFonts w:ascii="Times New Roman" w:eastAsia="Arial MT" w:hAnsi="Times New Roman" w:cs="Times New Roman"/>
                <w:b/>
                <w:spacing w:val="-1"/>
                <w:w w:val="105"/>
                <w:sz w:val="22"/>
                <w:szCs w:val="22"/>
                <w:lang w:eastAsia="en-US" w:bidi="ar-SA"/>
              </w:rPr>
              <w:t xml:space="preserve"> II</w:t>
            </w:r>
          </w:p>
        </w:tc>
        <w:tc>
          <w:tcPr>
            <w:tcW w:w="1227" w:type="dxa"/>
            <w:vAlign w:val="center"/>
          </w:tcPr>
          <w:p w:rsidR="00F63D40" w:rsidRDefault="00F63D40" w:rsidP="00F63D40">
            <w:pPr>
              <w:pStyle w:val="Estilo1"/>
              <w:tabs>
                <w:tab w:val="clear" w:pos="2268"/>
              </w:tabs>
              <w:ind w:left="0" w:firstLine="0"/>
              <w:jc w:val="center"/>
              <w:rPr>
                <w:b/>
                <w:sz w:val="22"/>
                <w:szCs w:val="22"/>
              </w:rPr>
            </w:pPr>
            <w:r>
              <w:rPr>
                <w:b/>
                <w:sz w:val="22"/>
                <w:szCs w:val="22"/>
              </w:rPr>
              <w:t>Quant.</w:t>
            </w:r>
          </w:p>
        </w:tc>
      </w:tr>
      <w:tr w:rsidR="00F63D40" w:rsidTr="00624CFD">
        <w:tc>
          <w:tcPr>
            <w:tcW w:w="271" w:type="dxa"/>
          </w:tcPr>
          <w:p w:rsidR="00F63D40" w:rsidRDefault="00F63D40" w:rsidP="00ED7C4B">
            <w:pPr>
              <w:pStyle w:val="Estilo1"/>
              <w:tabs>
                <w:tab w:val="clear" w:pos="2268"/>
              </w:tabs>
              <w:ind w:left="0" w:firstLine="0"/>
              <w:jc w:val="center"/>
              <w:rPr>
                <w:b/>
                <w:sz w:val="22"/>
                <w:szCs w:val="22"/>
              </w:rPr>
            </w:pPr>
          </w:p>
        </w:tc>
        <w:tc>
          <w:tcPr>
            <w:tcW w:w="7541" w:type="dxa"/>
            <w:vAlign w:val="center"/>
          </w:tcPr>
          <w:p w:rsidR="00F63D40" w:rsidRPr="00F63D40" w:rsidRDefault="00F63D40" w:rsidP="007D693C">
            <w:pPr>
              <w:spacing w:line="362" w:lineRule="auto"/>
              <w:ind w:left="108" w:right="96"/>
              <w:jc w:val="center"/>
              <w:rPr>
                <w:rFonts w:ascii="Times New Roman" w:eastAsia="Arial MT" w:hAnsi="Times New Roman" w:cs="Times New Roman"/>
                <w:sz w:val="22"/>
                <w:szCs w:val="22"/>
                <w:lang w:eastAsia="en-US" w:bidi="ar-SA"/>
              </w:rPr>
            </w:pPr>
            <w:r w:rsidRPr="00F63D40">
              <w:rPr>
                <w:rFonts w:ascii="Times New Roman" w:eastAsia="Arial MT" w:hAnsi="Times New Roman" w:cs="Times New Roman"/>
                <w:sz w:val="22"/>
                <w:szCs w:val="22"/>
                <w:lang w:eastAsia="en-US" w:bidi="ar-SA"/>
              </w:rPr>
              <w:t xml:space="preserve">Lavação interna e externa </w:t>
            </w:r>
            <w:r w:rsidRPr="00F63D40">
              <w:rPr>
                <w:rFonts w:ascii="Times New Roman" w:eastAsia="Arial MT" w:hAnsi="Times New Roman" w:cs="Times New Roman"/>
                <w:b/>
                <w:sz w:val="22"/>
                <w:szCs w:val="22"/>
                <w:lang w:eastAsia="en-US" w:bidi="ar-SA"/>
              </w:rPr>
              <w:t xml:space="preserve">sem cera </w:t>
            </w:r>
            <w:r w:rsidRPr="00F63D40">
              <w:rPr>
                <w:rFonts w:ascii="Times New Roman" w:eastAsia="Arial MT" w:hAnsi="Times New Roman" w:cs="Times New Roman"/>
                <w:sz w:val="22"/>
                <w:szCs w:val="22"/>
                <w:lang w:eastAsia="en-US" w:bidi="ar-SA"/>
              </w:rPr>
              <w:t>– com produtos que não causem</w:t>
            </w:r>
            <w:r w:rsidRPr="00F63D40">
              <w:rPr>
                <w:rFonts w:ascii="Times New Roman" w:eastAsia="Arial MT" w:hAnsi="Times New Roman" w:cs="Times New Roman"/>
                <w:spacing w:val="1"/>
                <w:sz w:val="22"/>
                <w:szCs w:val="22"/>
                <w:lang w:eastAsia="en-US" w:bidi="ar-SA"/>
              </w:rPr>
              <w:t xml:space="preserve"> </w:t>
            </w:r>
            <w:r w:rsidRPr="00F63D40">
              <w:rPr>
                <w:rFonts w:ascii="Times New Roman" w:eastAsia="Arial MT" w:hAnsi="Times New Roman" w:cs="Times New Roman"/>
                <w:sz w:val="22"/>
                <w:szCs w:val="22"/>
                <w:lang w:eastAsia="en-US" w:bidi="ar-SA"/>
              </w:rPr>
              <w:t>desgaste na borracha, não manche os vidros. Limpeza de tapetes, vidros,</w:t>
            </w:r>
            <w:r w:rsidRPr="00F63D40">
              <w:rPr>
                <w:rFonts w:ascii="Times New Roman" w:eastAsia="Arial MT" w:hAnsi="Times New Roman" w:cs="Times New Roman"/>
                <w:spacing w:val="1"/>
                <w:sz w:val="22"/>
                <w:szCs w:val="22"/>
                <w:lang w:eastAsia="en-US" w:bidi="ar-SA"/>
              </w:rPr>
              <w:t xml:space="preserve"> </w:t>
            </w:r>
            <w:r w:rsidRPr="00F63D40">
              <w:rPr>
                <w:rFonts w:ascii="Times New Roman" w:eastAsia="Arial MT" w:hAnsi="Times New Roman" w:cs="Times New Roman"/>
                <w:sz w:val="22"/>
                <w:szCs w:val="22"/>
                <w:lang w:eastAsia="en-US" w:bidi="ar-SA"/>
              </w:rPr>
              <w:t>aspirador</w:t>
            </w:r>
            <w:r w:rsidRPr="00F63D40">
              <w:rPr>
                <w:rFonts w:ascii="Times New Roman" w:eastAsia="Arial MT" w:hAnsi="Times New Roman" w:cs="Times New Roman"/>
                <w:spacing w:val="1"/>
                <w:sz w:val="22"/>
                <w:szCs w:val="22"/>
                <w:lang w:eastAsia="en-US" w:bidi="ar-SA"/>
              </w:rPr>
              <w:t xml:space="preserve"> </w:t>
            </w:r>
            <w:r w:rsidRPr="00F63D40">
              <w:rPr>
                <w:rFonts w:ascii="Times New Roman" w:eastAsia="Arial MT" w:hAnsi="Times New Roman" w:cs="Times New Roman"/>
                <w:sz w:val="22"/>
                <w:szCs w:val="22"/>
                <w:lang w:eastAsia="en-US" w:bidi="ar-SA"/>
              </w:rPr>
              <w:t>–</w:t>
            </w:r>
            <w:r w:rsidRPr="00F63D40">
              <w:rPr>
                <w:rFonts w:ascii="Times New Roman" w:eastAsia="Arial MT" w:hAnsi="Times New Roman" w:cs="Times New Roman"/>
                <w:spacing w:val="-2"/>
                <w:sz w:val="22"/>
                <w:szCs w:val="22"/>
                <w:lang w:eastAsia="en-US" w:bidi="ar-SA"/>
              </w:rPr>
              <w:t xml:space="preserve"> </w:t>
            </w:r>
            <w:r w:rsidRPr="00F63D40">
              <w:rPr>
                <w:rFonts w:ascii="Times New Roman" w:eastAsia="Arial MT" w:hAnsi="Times New Roman" w:cs="Times New Roman"/>
                <w:sz w:val="22"/>
                <w:szCs w:val="22"/>
                <w:lang w:eastAsia="en-US" w:bidi="ar-SA"/>
              </w:rPr>
              <w:t>SECAGEM</w:t>
            </w:r>
            <w:r w:rsidRPr="00F63D40">
              <w:rPr>
                <w:rFonts w:ascii="Times New Roman" w:eastAsia="Arial MT" w:hAnsi="Times New Roman" w:cs="Times New Roman"/>
                <w:spacing w:val="-3"/>
                <w:sz w:val="22"/>
                <w:szCs w:val="22"/>
                <w:lang w:eastAsia="en-US" w:bidi="ar-SA"/>
              </w:rPr>
              <w:t xml:space="preserve"> </w:t>
            </w:r>
            <w:r w:rsidRPr="00F63D40">
              <w:rPr>
                <w:rFonts w:ascii="Times New Roman" w:eastAsia="Arial MT" w:hAnsi="Times New Roman" w:cs="Times New Roman"/>
                <w:sz w:val="22"/>
                <w:szCs w:val="22"/>
                <w:lang w:eastAsia="en-US" w:bidi="ar-SA"/>
              </w:rPr>
              <w:t>INCLUSA;</w:t>
            </w:r>
          </w:p>
          <w:p w:rsidR="00F63D40" w:rsidRPr="00F63D40" w:rsidRDefault="00F63D40" w:rsidP="007D693C">
            <w:pPr>
              <w:pStyle w:val="Estilo1"/>
              <w:tabs>
                <w:tab w:val="clear" w:pos="2268"/>
              </w:tabs>
              <w:ind w:left="0" w:firstLine="0"/>
              <w:jc w:val="center"/>
              <w:rPr>
                <w:b/>
                <w:sz w:val="22"/>
                <w:szCs w:val="22"/>
              </w:rPr>
            </w:pPr>
          </w:p>
        </w:tc>
        <w:tc>
          <w:tcPr>
            <w:tcW w:w="1227" w:type="dxa"/>
            <w:vAlign w:val="center"/>
          </w:tcPr>
          <w:p w:rsidR="00F63D40" w:rsidRPr="00F63D40" w:rsidRDefault="00F63D40" w:rsidP="002A7A96">
            <w:pPr>
              <w:pStyle w:val="Estilo1"/>
              <w:tabs>
                <w:tab w:val="clear" w:pos="2268"/>
              </w:tabs>
              <w:ind w:left="0" w:firstLine="0"/>
              <w:jc w:val="center"/>
              <w:rPr>
                <w:sz w:val="22"/>
                <w:szCs w:val="22"/>
              </w:rPr>
            </w:pPr>
            <w:r w:rsidRPr="00F63D40">
              <w:rPr>
                <w:sz w:val="22"/>
                <w:szCs w:val="22"/>
              </w:rPr>
              <w:t xml:space="preserve">Até </w:t>
            </w:r>
            <w:r w:rsidR="002A7A96">
              <w:rPr>
                <w:sz w:val="22"/>
                <w:szCs w:val="22"/>
              </w:rPr>
              <w:t>10</w:t>
            </w:r>
            <w:r w:rsidRPr="00F63D40">
              <w:rPr>
                <w:sz w:val="22"/>
                <w:szCs w:val="22"/>
              </w:rPr>
              <w:t>/mês</w:t>
            </w:r>
          </w:p>
        </w:tc>
      </w:tr>
    </w:tbl>
    <w:p w:rsidR="00A715D0" w:rsidRPr="0057291B" w:rsidRDefault="00A715D0" w:rsidP="008401B2">
      <w:pPr>
        <w:pStyle w:val="Estilo1"/>
        <w:tabs>
          <w:tab w:val="clear" w:pos="2268"/>
        </w:tabs>
        <w:ind w:left="0" w:firstLine="0"/>
        <w:jc w:val="center"/>
        <w:rPr>
          <w:b/>
          <w:sz w:val="22"/>
          <w:szCs w:val="22"/>
        </w:rPr>
      </w:pPr>
    </w:p>
    <w:bookmarkEnd w:id="1"/>
    <w:p w:rsidR="00F63D40" w:rsidRDefault="00F51540" w:rsidP="00F63D40">
      <w:pPr>
        <w:rPr>
          <w:rFonts w:ascii="Times New Roman" w:eastAsia="Arial MT" w:hAnsi="Arial MT" w:cs="Arial MT"/>
          <w:lang w:eastAsia="en-US" w:bidi="ar-SA"/>
        </w:rPr>
      </w:pPr>
      <w:r>
        <w:rPr>
          <w:rFonts w:ascii="Times New Roman" w:eastAsia="Arial MT" w:hAnsi="Arial MT" w:cs="Arial MT"/>
          <w:noProof/>
          <w:lang w:val="pt-BR" w:eastAsia="pt-BR" w:bidi="ar-SA"/>
        </w:rPr>
        <w:pict>
          <v:group id="_x0000_s1026" style="position:absolute;margin-left:78.55pt;margin-top:24.25pt;width:452.7pt;height:100.3pt;z-index:-251657216;mso-wrap-distance-left:0;mso-wrap-distance-right:0;mso-position-horizontal-relative:page" coordorigin="1589,195" coordsize="9675,1642">
            <v:shapetype id="_x0000_t202" coordsize="21600,21600" o:spt="202" path="m,l,21600r21600,l21600,xe">
              <v:stroke joinstyle="miter"/>
              <v:path gradientshapeok="t" o:connecttype="rect"/>
            </v:shapetype>
            <v:shape id="_x0000_s1027" type="#_x0000_t202" style="position:absolute;left:1593;top:1015;width:9665;height:816" filled="f" strokeweight=".16917mm">
              <v:textbox inset="0,0,0,0">
                <w:txbxContent>
                  <w:p w:rsidR="007D693C" w:rsidRPr="007D693C" w:rsidRDefault="007D693C" w:rsidP="007D693C">
                    <w:pPr>
                      <w:spacing w:line="360" w:lineRule="auto"/>
                      <w:ind w:left="103"/>
                      <w:rPr>
                        <w:rFonts w:ascii="Times New Roman" w:hAnsi="Times New Roman" w:cs="Times New Roman"/>
                      </w:rPr>
                    </w:pPr>
                    <w:r w:rsidRPr="007D693C">
                      <w:rPr>
                        <w:rFonts w:ascii="Times New Roman" w:hAnsi="Times New Roman" w:cs="Times New Roman"/>
                        <w:w w:val="105"/>
                      </w:rPr>
                      <w:t>O</w:t>
                    </w:r>
                    <w:r w:rsidRPr="007D693C">
                      <w:rPr>
                        <w:rFonts w:ascii="Times New Roman" w:hAnsi="Times New Roman" w:cs="Times New Roman"/>
                        <w:spacing w:val="33"/>
                        <w:w w:val="105"/>
                      </w:rPr>
                      <w:t xml:space="preserve"> </w:t>
                    </w:r>
                    <w:r w:rsidRPr="007D693C">
                      <w:rPr>
                        <w:rFonts w:ascii="Times New Roman" w:hAnsi="Times New Roman" w:cs="Times New Roman"/>
                        <w:w w:val="105"/>
                      </w:rPr>
                      <w:t>CRITÉRIO</w:t>
                    </w:r>
                    <w:r w:rsidRPr="007D693C">
                      <w:rPr>
                        <w:rFonts w:ascii="Times New Roman" w:hAnsi="Times New Roman" w:cs="Times New Roman"/>
                        <w:spacing w:val="33"/>
                        <w:w w:val="105"/>
                      </w:rPr>
                      <w:t xml:space="preserve"> </w:t>
                    </w:r>
                    <w:r w:rsidRPr="007D693C">
                      <w:rPr>
                        <w:rFonts w:ascii="Times New Roman" w:hAnsi="Times New Roman" w:cs="Times New Roman"/>
                        <w:w w:val="105"/>
                      </w:rPr>
                      <w:t>DE</w:t>
                    </w:r>
                    <w:r w:rsidRPr="007D693C">
                      <w:rPr>
                        <w:rFonts w:ascii="Times New Roman" w:hAnsi="Times New Roman" w:cs="Times New Roman"/>
                        <w:spacing w:val="35"/>
                        <w:w w:val="105"/>
                      </w:rPr>
                      <w:t xml:space="preserve"> </w:t>
                    </w:r>
                    <w:r w:rsidRPr="007D693C">
                      <w:rPr>
                        <w:rFonts w:ascii="Times New Roman" w:hAnsi="Times New Roman" w:cs="Times New Roman"/>
                        <w:w w:val="105"/>
                      </w:rPr>
                      <w:t>AVALIAÇÃO</w:t>
                    </w:r>
                    <w:r w:rsidRPr="007D693C">
                      <w:rPr>
                        <w:rFonts w:ascii="Times New Roman" w:hAnsi="Times New Roman" w:cs="Times New Roman"/>
                        <w:spacing w:val="33"/>
                        <w:w w:val="105"/>
                      </w:rPr>
                      <w:t xml:space="preserve"> </w:t>
                    </w:r>
                    <w:r w:rsidRPr="007D693C">
                      <w:rPr>
                        <w:rFonts w:ascii="Times New Roman" w:hAnsi="Times New Roman" w:cs="Times New Roman"/>
                        <w:w w:val="105"/>
                      </w:rPr>
                      <w:t>DAS</w:t>
                    </w:r>
                    <w:r w:rsidRPr="007D693C">
                      <w:rPr>
                        <w:rFonts w:ascii="Times New Roman" w:hAnsi="Times New Roman" w:cs="Times New Roman"/>
                        <w:spacing w:val="33"/>
                        <w:w w:val="105"/>
                      </w:rPr>
                      <w:t xml:space="preserve"> </w:t>
                    </w:r>
                    <w:r w:rsidRPr="007D693C">
                      <w:rPr>
                        <w:rFonts w:ascii="Times New Roman" w:hAnsi="Times New Roman" w:cs="Times New Roman"/>
                        <w:w w:val="105"/>
                      </w:rPr>
                      <w:t>PROPOSTAS</w:t>
                    </w:r>
                    <w:r w:rsidRPr="007D693C">
                      <w:rPr>
                        <w:rFonts w:ascii="Times New Roman" w:hAnsi="Times New Roman" w:cs="Times New Roman"/>
                        <w:spacing w:val="32"/>
                        <w:w w:val="105"/>
                      </w:rPr>
                      <w:t xml:space="preserve"> </w:t>
                    </w:r>
                    <w:r w:rsidRPr="007D693C">
                      <w:rPr>
                        <w:rFonts w:ascii="Times New Roman" w:hAnsi="Times New Roman" w:cs="Times New Roman"/>
                        <w:w w:val="105"/>
                      </w:rPr>
                      <w:t>SERÁ</w:t>
                    </w:r>
                    <w:r w:rsidRPr="007D693C">
                      <w:rPr>
                        <w:rFonts w:ascii="Times New Roman" w:hAnsi="Times New Roman" w:cs="Times New Roman"/>
                        <w:spacing w:val="34"/>
                        <w:w w:val="105"/>
                      </w:rPr>
                      <w:t xml:space="preserve"> </w:t>
                    </w:r>
                    <w:r w:rsidRPr="007D693C">
                      <w:rPr>
                        <w:rFonts w:ascii="Times New Roman" w:hAnsi="Times New Roman" w:cs="Times New Roman"/>
                        <w:w w:val="105"/>
                      </w:rPr>
                      <w:t>PELO</w:t>
                    </w:r>
                    <w:r w:rsidRPr="007D693C">
                      <w:rPr>
                        <w:rFonts w:ascii="Times New Roman" w:hAnsi="Times New Roman" w:cs="Times New Roman"/>
                        <w:spacing w:val="34"/>
                        <w:w w:val="105"/>
                      </w:rPr>
                      <w:t xml:space="preserve"> </w:t>
                    </w:r>
                    <w:r w:rsidRPr="007D693C">
                      <w:rPr>
                        <w:rFonts w:ascii="Times New Roman" w:hAnsi="Times New Roman" w:cs="Times New Roman"/>
                        <w:w w:val="105"/>
                      </w:rPr>
                      <w:t>MENOR</w:t>
                    </w:r>
                    <w:r w:rsidRPr="007D693C">
                      <w:rPr>
                        <w:rFonts w:ascii="Times New Roman" w:hAnsi="Times New Roman" w:cs="Times New Roman"/>
                        <w:spacing w:val="34"/>
                        <w:w w:val="105"/>
                      </w:rPr>
                      <w:t xml:space="preserve"> </w:t>
                    </w:r>
                    <w:r w:rsidRPr="007D693C">
                      <w:rPr>
                        <w:rFonts w:ascii="Times New Roman" w:hAnsi="Times New Roman" w:cs="Times New Roman"/>
                        <w:w w:val="105"/>
                      </w:rPr>
                      <w:t>PREÇO</w:t>
                    </w:r>
                    <w:r w:rsidRPr="007D693C">
                      <w:rPr>
                        <w:rFonts w:ascii="Times New Roman" w:hAnsi="Times New Roman" w:cs="Times New Roman"/>
                        <w:spacing w:val="34"/>
                        <w:w w:val="105"/>
                      </w:rPr>
                      <w:t xml:space="preserve"> </w:t>
                    </w:r>
                    <w:r w:rsidRPr="007D693C">
                      <w:rPr>
                        <w:rFonts w:ascii="Times New Roman" w:hAnsi="Times New Roman" w:cs="Times New Roman"/>
                        <w:w w:val="105"/>
                      </w:rPr>
                      <w:t>INDIVIDUAL</w:t>
                    </w:r>
                    <w:r w:rsidRPr="007D693C">
                      <w:rPr>
                        <w:rFonts w:ascii="Times New Roman" w:hAnsi="Times New Roman" w:cs="Times New Roman"/>
                        <w:spacing w:val="34"/>
                        <w:w w:val="105"/>
                      </w:rPr>
                      <w:t xml:space="preserve"> </w:t>
                    </w:r>
                    <w:r w:rsidRPr="007D693C">
                      <w:rPr>
                        <w:rFonts w:ascii="Times New Roman" w:hAnsi="Times New Roman" w:cs="Times New Roman"/>
                        <w:w w:val="105"/>
                      </w:rPr>
                      <w:t>DE</w:t>
                    </w:r>
                    <w:r w:rsidRPr="007D693C">
                      <w:rPr>
                        <w:rFonts w:ascii="Times New Roman" w:hAnsi="Times New Roman" w:cs="Times New Roman"/>
                        <w:spacing w:val="34"/>
                        <w:w w:val="105"/>
                      </w:rPr>
                      <w:t xml:space="preserve"> </w:t>
                    </w:r>
                    <w:r w:rsidRPr="007D693C">
                      <w:rPr>
                        <w:rFonts w:ascii="Times New Roman" w:hAnsi="Times New Roman" w:cs="Times New Roman"/>
                        <w:w w:val="105"/>
                      </w:rPr>
                      <w:t>SERVIÇO</w:t>
                    </w:r>
                    <w:r>
                      <w:rPr>
                        <w:rFonts w:ascii="Times New Roman" w:hAnsi="Times New Roman" w:cs="Times New Roman"/>
                        <w:spacing w:val="-49"/>
                        <w:w w:val="105"/>
                      </w:rPr>
                      <w:t>.</w:t>
                    </w:r>
                  </w:p>
                </w:txbxContent>
              </v:textbox>
            </v:shape>
            <v:shape id="_x0000_s1028" type="#_x0000_t202" style="position:absolute;left:1593;top:199;width:9665;height:816" filled="f" strokeweight=".16917mm">
              <v:textbox inset="0,0,0,0">
                <w:txbxContent>
                  <w:p w:rsidR="007D693C" w:rsidRDefault="007D693C" w:rsidP="007D693C">
                    <w:pPr>
                      <w:spacing w:line="360" w:lineRule="auto"/>
                      <w:ind w:left="103"/>
                    </w:pPr>
                    <w:r w:rsidRPr="007D693C">
                      <w:rPr>
                        <w:rFonts w:ascii="Times New Roman" w:hAnsi="Times New Roman" w:cs="Times New Roman"/>
                        <w:w w:val="105"/>
                      </w:rPr>
                      <w:t>Os</w:t>
                    </w:r>
                    <w:r w:rsidRPr="007D693C">
                      <w:rPr>
                        <w:rFonts w:ascii="Times New Roman" w:hAnsi="Times New Roman" w:cs="Times New Roman"/>
                        <w:spacing w:val="-4"/>
                        <w:w w:val="105"/>
                      </w:rPr>
                      <w:t xml:space="preserve"> </w:t>
                    </w:r>
                    <w:r w:rsidRPr="007D693C">
                      <w:rPr>
                        <w:rFonts w:ascii="Times New Roman" w:hAnsi="Times New Roman" w:cs="Times New Roman"/>
                        <w:w w:val="105"/>
                      </w:rPr>
                      <w:t>quantitativos</w:t>
                    </w:r>
                    <w:r w:rsidRPr="007D693C">
                      <w:rPr>
                        <w:rFonts w:ascii="Times New Roman" w:hAnsi="Times New Roman" w:cs="Times New Roman"/>
                        <w:spacing w:val="-5"/>
                        <w:w w:val="105"/>
                      </w:rPr>
                      <w:t xml:space="preserve"> </w:t>
                    </w:r>
                    <w:r w:rsidRPr="007D693C">
                      <w:rPr>
                        <w:rFonts w:ascii="Times New Roman" w:hAnsi="Times New Roman" w:cs="Times New Roman"/>
                        <w:w w:val="105"/>
                      </w:rPr>
                      <w:t>colocados</w:t>
                    </w:r>
                    <w:r w:rsidRPr="007D693C">
                      <w:rPr>
                        <w:rFonts w:ascii="Times New Roman" w:hAnsi="Times New Roman" w:cs="Times New Roman"/>
                        <w:spacing w:val="-4"/>
                        <w:w w:val="105"/>
                      </w:rPr>
                      <w:t xml:space="preserve"> </w:t>
                    </w:r>
                    <w:r w:rsidRPr="007D693C">
                      <w:rPr>
                        <w:rFonts w:ascii="Times New Roman" w:hAnsi="Times New Roman" w:cs="Times New Roman"/>
                        <w:w w:val="105"/>
                      </w:rPr>
                      <w:t>são</w:t>
                    </w:r>
                    <w:r w:rsidRPr="007D693C">
                      <w:rPr>
                        <w:rFonts w:ascii="Times New Roman" w:hAnsi="Times New Roman" w:cs="Times New Roman"/>
                        <w:spacing w:val="-6"/>
                        <w:w w:val="105"/>
                      </w:rPr>
                      <w:t xml:space="preserve"> </w:t>
                    </w:r>
                    <w:r w:rsidRPr="007D693C">
                      <w:rPr>
                        <w:rFonts w:ascii="Times New Roman" w:hAnsi="Times New Roman" w:cs="Times New Roman"/>
                        <w:w w:val="105"/>
                      </w:rPr>
                      <w:t>perspectivas</w:t>
                    </w:r>
                    <w:r w:rsidRPr="007D693C">
                      <w:rPr>
                        <w:rFonts w:ascii="Times New Roman" w:hAnsi="Times New Roman" w:cs="Times New Roman"/>
                        <w:spacing w:val="-3"/>
                        <w:w w:val="105"/>
                      </w:rPr>
                      <w:t xml:space="preserve"> </w:t>
                    </w:r>
                    <w:r w:rsidRPr="007D693C">
                      <w:rPr>
                        <w:rFonts w:ascii="Times New Roman" w:hAnsi="Times New Roman" w:cs="Times New Roman"/>
                        <w:w w:val="105"/>
                      </w:rPr>
                      <w:t>de</w:t>
                    </w:r>
                    <w:r w:rsidRPr="007D693C">
                      <w:rPr>
                        <w:rFonts w:ascii="Times New Roman" w:hAnsi="Times New Roman" w:cs="Times New Roman"/>
                        <w:spacing w:val="-5"/>
                        <w:w w:val="105"/>
                      </w:rPr>
                      <w:t xml:space="preserve"> </w:t>
                    </w:r>
                    <w:r w:rsidRPr="007D693C">
                      <w:rPr>
                        <w:rFonts w:ascii="Times New Roman" w:hAnsi="Times New Roman" w:cs="Times New Roman"/>
                        <w:w w:val="105"/>
                      </w:rPr>
                      <w:t>uso,</w:t>
                    </w:r>
                    <w:r w:rsidRPr="007D693C">
                      <w:rPr>
                        <w:rFonts w:ascii="Times New Roman" w:hAnsi="Times New Roman" w:cs="Times New Roman"/>
                        <w:spacing w:val="-5"/>
                        <w:w w:val="105"/>
                      </w:rPr>
                      <w:t xml:space="preserve"> </w:t>
                    </w:r>
                    <w:r w:rsidRPr="007D693C">
                      <w:rPr>
                        <w:rFonts w:ascii="Times New Roman" w:hAnsi="Times New Roman" w:cs="Times New Roman"/>
                        <w:w w:val="105"/>
                      </w:rPr>
                      <w:t>NÃO</w:t>
                    </w:r>
                    <w:r w:rsidRPr="007D693C">
                      <w:rPr>
                        <w:rFonts w:ascii="Times New Roman" w:hAnsi="Times New Roman" w:cs="Times New Roman"/>
                        <w:spacing w:val="-4"/>
                        <w:w w:val="105"/>
                      </w:rPr>
                      <w:t xml:space="preserve"> </w:t>
                    </w:r>
                    <w:r w:rsidRPr="007D693C">
                      <w:rPr>
                        <w:rFonts w:ascii="Times New Roman" w:hAnsi="Times New Roman" w:cs="Times New Roman"/>
                        <w:w w:val="105"/>
                      </w:rPr>
                      <w:t>HAVENDO</w:t>
                    </w:r>
                    <w:r w:rsidRPr="007D693C">
                      <w:rPr>
                        <w:rFonts w:ascii="Times New Roman" w:hAnsi="Times New Roman" w:cs="Times New Roman"/>
                        <w:spacing w:val="-4"/>
                        <w:w w:val="105"/>
                      </w:rPr>
                      <w:t xml:space="preserve"> </w:t>
                    </w:r>
                    <w:r>
                      <w:rPr>
                        <w:rFonts w:ascii="Times New Roman" w:hAnsi="Times New Roman" w:cs="Times New Roman"/>
                        <w:spacing w:val="-4"/>
                        <w:w w:val="105"/>
                      </w:rPr>
                      <w:t>O</w:t>
                    </w:r>
                    <w:r w:rsidRPr="007D693C">
                      <w:rPr>
                        <w:rFonts w:ascii="Times New Roman" w:hAnsi="Times New Roman" w:cs="Times New Roman"/>
                        <w:w w:val="105"/>
                      </w:rPr>
                      <w:t>BRIGATORIEDADE</w:t>
                    </w:r>
                    <w:r w:rsidRPr="007D693C">
                      <w:rPr>
                        <w:rFonts w:ascii="Times New Roman" w:hAnsi="Times New Roman" w:cs="Times New Roman"/>
                        <w:spacing w:val="-6"/>
                        <w:w w:val="105"/>
                      </w:rPr>
                      <w:t xml:space="preserve"> </w:t>
                    </w:r>
                    <w:r w:rsidRPr="007D693C">
                      <w:rPr>
                        <w:rFonts w:ascii="Times New Roman" w:hAnsi="Times New Roman" w:cs="Times New Roman"/>
                        <w:w w:val="105"/>
                      </w:rPr>
                      <w:t>de</w:t>
                    </w:r>
                    <w:r w:rsidRPr="007D693C">
                      <w:rPr>
                        <w:rFonts w:ascii="Times New Roman" w:hAnsi="Times New Roman" w:cs="Times New Roman"/>
                        <w:spacing w:val="-5"/>
                        <w:w w:val="105"/>
                      </w:rPr>
                      <w:t xml:space="preserve"> </w:t>
                    </w:r>
                    <w:r w:rsidRPr="007D693C">
                      <w:rPr>
                        <w:rFonts w:ascii="Times New Roman" w:hAnsi="Times New Roman" w:cs="Times New Roman"/>
                        <w:w w:val="105"/>
                      </w:rPr>
                      <w:t>utilização</w:t>
                    </w:r>
                    <w:r w:rsidRPr="007D693C">
                      <w:rPr>
                        <w:rFonts w:ascii="Times New Roman" w:hAnsi="Times New Roman" w:cs="Times New Roman"/>
                        <w:spacing w:val="-49"/>
                        <w:w w:val="105"/>
                      </w:rPr>
                      <w:t xml:space="preserve"> </w:t>
                    </w:r>
                    <w:r w:rsidRPr="007D693C">
                      <w:rPr>
                        <w:rFonts w:ascii="Times New Roman" w:hAnsi="Times New Roman" w:cs="Times New Roman"/>
                        <w:w w:val="105"/>
                      </w:rPr>
                      <w:t>do</w:t>
                    </w:r>
                    <w:r w:rsidRPr="007D693C">
                      <w:rPr>
                        <w:rFonts w:ascii="Times New Roman" w:hAnsi="Times New Roman" w:cs="Times New Roman"/>
                        <w:spacing w:val="-5"/>
                        <w:w w:val="105"/>
                      </w:rPr>
                      <w:t xml:space="preserve"> </w:t>
                    </w:r>
                    <w:r w:rsidRPr="007D693C">
                      <w:rPr>
                        <w:rFonts w:ascii="Times New Roman" w:hAnsi="Times New Roman" w:cs="Times New Roman"/>
                        <w:w w:val="105"/>
                      </w:rPr>
                      <w:t>quantitativo</w:t>
                    </w:r>
                    <w:r w:rsidRPr="007D693C">
                      <w:rPr>
                        <w:rFonts w:ascii="Times New Roman" w:hAnsi="Times New Roman" w:cs="Times New Roman"/>
                        <w:spacing w:val="-5"/>
                        <w:w w:val="105"/>
                      </w:rPr>
                      <w:t xml:space="preserve"> </w:t>
                    </w:r>
                    <w:r w:rsidRPr="007D693C">
                      <w:rPr>
                        <w:rFonts w:ascii="Times New Roman" w:hAnsi="Times New Roman" w:cs="Times New Roman"/>
                        <w:w w:val="105"/>
                      </w:rPr>
                      <w:t>total</w:t>
                    </w:r>
                    <w:r w:rsidRPr="007D693C">
                      <w:rPr>
                        <w:rFonts w:ascii="Times New Roman" w:hAnsi="Times New Roman" w:cs="Times New Roman"/>
                        <w:spacing w:val="-5"/>
                        <w:w w:val="105"/>
                      </w:rPr>
                      <w:t xml:space="preserve"> </w:t>
                    </w:r>
                    <w:r w:rsidRPr="007D693C">
                      <w:rPr>
                        <w:rFonts w:ascii="Times New Roman" w:hAnsi="Times New Roman" w:cs="Times New Roman"/>
                        <w:w w:val="105"/>
                      </w:rPr>
                      <w:t>pela</w:t>
                    </w:r>
                    <w:r w:rsidRPr="007D693C">
                      <w:rPr>
                        <w:rFonts w:ascii="Times New Roman" w:hAnsi="Times New Roman" w:cs="Times New Roman"/>
                        <w:spacing w:val="-7"/>
                        <w:w w:val="105"/>
                      </w:rPr>
                      <w:t xml:space="preserve"> </w:t>
                    </w:r>
                    <w:r w:rsidRPr="007D693C">
                      <w:rPr>
                        <w:rFonts w:ascii="Times New Roman" w:hAnsi="Times New Roman" w:cs="Times New Roman"/>
                        <w:w w:val="105"/>
                      </w:rPr>
                      <w:t>SC</w:t>
                    </w:r>
                    <w:r w:rsidRPr="007D693C">
                      <w:rPr>
                        <w:rFonts w:ascii="Times New Roman" w:hAnsi="Times New Roman" w:cs="Times New Roman"/>
                        <w:spacing w:val="-3"/>
                        <w:w w:val="105"/>
                      </w:rPr>
                      <w:t xml:space="preserve"> </w:t>
                    </w:r>
                    <w:r w:rsidRPr="007D693C">
                      <w:rPr>
                        <w:rFonts w:ascii="Times New Roman" w:hAnsi="Times New Roman" w:cs="Times New Roman"/>
                        <w:w w:val="105"/>
                      </w:rPr>
                      <w:t>PARTICIPAÇÕES</w:t>
                    </w:r>
                    <w:r w:rsidRPr="007D693C">
                      <w:rPr>
                        <w:rFonts w:ascii="Times New Roman" w:hAnsi="Times New Roman" w:cs="Times New Roman"/>
                        <w:spacing w:val="-4"/>
                        <w:w w:val="105"/>
                      </w:rPr>
                      <w:t xml:space="preserve"> </w:t>
                    </w:r>
                    <w:r w:rsidRPr="007D693C">
                      <w:rPr>
                        <w:rFonts w:ascii="Times New Roman" w:hAnsi="Times New Roman" w:cs="Times New Roman"/>
                        <w:w w:val="105"/>
                      </w:rPr>
                      <w:t>E</w:t>
                    </w:r>
                    <w:r>
                      <w:rPr>
                        <w:spacing w:val="-6"/>
                        <w:w w:val="105"/>
                      </w:rPr>
                      <w:t xml:space="preserve"> </w:t>
                    </w:r>
                    <w:r w:rsidRPr="007D693C">
                      <w:rPr>
                        <w:rFonts w:ascii="Times New Roman" w:hAnsi="Times New Roman" w:cs="Times New Roman"/>
                        <w:spacing w:val="-6"/>
                        <w:w w:val="105"/>
                      </w:rPr>
                      <w:t>PA</w:t>
                    </w:r>
                    <w:r w:rsidRPr="007D693C">
                      <w:rPr>
                        <w:rFonts w:ascii="Times New Roman" w:hAnsi="Times New Roman" w:cs="Times New Roman"/>
                        <w:w w:val="105"/>
                      </w:rPr>
                      <w:t>RCERIAS.</w:t>
                    </w:r>
                  </w:p>
                </w:txbxContent>
              </v:textbox>
            </v:shape>
            <w10:wrap type="topAndBottom" anchorx="page"/>
          </v:group>
        </w:pict>
      </w:r>
    </w:p>
    <w:p w:rsidR="00F63D40" w:rsidRDefault="00F63D40" w:rsidP="00F63D40">
      <w:pPr>
        <w:rPr>
          <w:rFonts w:ascii="Times New Roman" w:eastAsia="Arial MT" w:hAnsi="Arial MT" w:cs="Arial MT"/>
          <w:lang w:eastAsia="en-US" w:bidi="ar-SA"/>
        </w:rPr>
      </w:pPr>
    </w:p>
    <w:sectPr w:rsidR="00F63D40" w:rsidSect="005106EB">
      <w:headerReference w:type="default" r:id="rId7"/>
      <w:footerReference w:type="default" r:id="rId8"/>
      <w:pgSz w:w="11906" w:h="16838"/>
      <w:pgMar w:top="2268" w:right="1701"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59F" w:rsidRDefault="0085659F" w:rsidP="00DC4FC8">
      <w:r>
        <w:separator/>
      </w:r>
    </w:p>
  </w:endnote>
  <w:endnote w:type="continuationSeparator" w:id="0">
    <w:p w:rsidR="0085659F" w:rsidRDefault="0085659F" w:rsidP="00DC4F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文泉驛正黑">
    <w:altName w:val="Arial Unicode MS"/>
    <w:charset w:val="00"/>
    <w:family w:val="auto"/>
    <w:pitch w:val="variable"/>
    <w:sig w:usb0="00000001" w:usb1="08070000" w:usb2="00000010" w:usb3="00000000" w:csb0="00020000" w:csb1="00000000"/>
  </w:font>
  <w:font w:name="Lohit Devanagari">
    <w:altName w:val="Times New Roman"/>
    <w:charset w:val="00"/>
    <w:family w:val="auto"/>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ourierNewPSMT">
    <w:altName w:val="Times New Roman"/>
    <w:charset w:val="00"/>
    <w:family w:val="roman"/>
    <w:pitch w:val="default"/>
    <w:sig w:usb0="00000000" w:usb1="00000000" w:usb2="00000000" w:usb3="00000000" w:csb0="00000000" w:csb1="00000000"/>
  </w:font>
  <w:font w:name="DejaVuSans">
    <w:altName w:val="Times New Roman"/>
    <w:charset w:val="00"/>
    <w:family w:val="roman"/>
    <w:pitch w:val="variable"/>
    <w:sig w:usb0="00000000" w:usb1="00000000" w:usb2="00000000" w:usb3="00000000" w:csb0="00000000" w:csb1="00000000"/>
  </w:font>
  <w:font w:name="TTE1BD5C78t00">
    <w:altName w:val="Microsoft JhengHei"/>
    <w:charset w:val="88"/>
    <w:family w:val="auto"/>
    <w:pitch w:val="default"/>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81" w:rsidRDefault="00E41D81">
    <w:pPr>
      <w:pStyle w:val="Rodap"/>
    </w:pPr>
    <w:r>
      <w:rPr>
        <w:noProof/>
        <w:lang w:val="pt-BR" w:eastAsia="pt-BR" w:bidi="ar-SA"/>
      </w:rPr>
      <w:drawing>
        <wp:anchor distT="0" distB="0" distL="114300" distR="114300" simplePos="0" relativeHeight="251659264" behindDoc="1" locked="0" layoutInCell="1" allowOverlap="1">
          <wp:simplePos x="0" y="0"/>
          <wp:positionH relativeFrom="page">
            <wp:posOffset>6985</wp:posOffset>
          </wp:positionH>
          <wp:positionV relativeFrom="paragraph">
            <wp:posOffset>-257175</wp:posOffset>
          </wp:positionV>
          <wp:extent cx="7553325" cy="86333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PAR-TIMBRADO_03.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3325" cy="86333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59F" w:rsidRDefault="0085659F" w:rsidP="00DC4FC8">
      <w:r>
        <w:separator/>
      </w:r>
    </w:p>
  </w:footnote>
  <w:footnote w:type="continuationSeparator" w:id="0">
    <w:p w:rsidR="0085659F" w:rsidRDefault="0085659F" w:rsidP="00DC4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81" w:rsidRDefault="00E41D81">
    <w:pPr>
      <w:pStyle w:val="Cabealho"/>
    </w:pPr>
    <w:r>
      <w:rPr>
        <w:noProof/>
        <w:lang w:val="pt-BR" w:eastAsia="pt-BR" w:bidi="ar-SA"/>
      </w:rPr>
      <w:drawing>
        <wp:anchor distT="0" distB="0" distL="114300" distR="114300" simplePos="0" relativeHeight="251658240" behindDoc="1" locked="0" layoutInCell="1" allowOverlap="1">
          <wp:simplePos x="0" y="0"/>
          <wp:positionH relativeFrom="page">
            <wp:align>left</wp:align>
          </wp:positionH>
          <wp:positionV relativeFrom="paragraph">
            <wp:posOffset>-430530</wp:posOffset>
          </wp:positionV>
          <wp:extent cx="7691988" cy="1381125"/>
          <wp:effectExtent l="0" t="0" r="444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PAR-TIMBRADO_01.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91988" cy="13811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23ED71E"/>
    <w:lvl w:ilvl="0">
      <w:start w:val="1"/>
      <w:numFmt w:val="bullet"/>
      <w:pStyle w:val="Commarcadores2"/>
      <w:lvlText w:val=""/>
      <w:lvlJc w:val="left"/>
      <w:pPr>
        <w:tabs>
          <w:tab w:val="num" w:pos="643"/>
        </w:tabs>
        <w:ind w:left="643" w:hanging="360"/>
      </w:pPr>
      <w:rPr>
        <w:rFonts w:ascii="Symbol" w:hAnsi="Symbol" w:hint="default"/>
      </w:rPr>
    </w:lvl>
  </w:abstractNum>
  <w:abstractNum w:abstractNumId="1">
    <w:nsid w:val="01E67852"/>
    <w:multiLevelType w:val="hybridMultilevel"/>
    <w:tmpl w:val="855CA8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6F55A6"/>
    <w:multiLevelType w:val="hybridMultilevel"/>
    <w:tmpl w:val="389890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E60DB9"/>
    <w:multiLevelType w:val="hybridMultilevel"/>
    <w:tmpl w:val="66342E18"/>
    <w:lvl w:ilvl="0" w:tplc="ABD0D11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1817CD"/>
    <w:multiLevelType w:val="hybridMultilevel"/>
    <w:tmpl w:val="01709FF4"/>
    <w:lvl w:ilvl="0" w:tplc="C67E6A88">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05F94320"/>
    <w:multiLevelType w:val="hybridMultilevel"/>
    <w:tmpl w:val="904C5238"/>
    <w:lvl w:ilvl="0" w:tplc="9E0469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7446B3A"/>
    <w:multiLevelType w:val="hybridMultilevel"/>
    <w:tmpl w:val="B9FED7C4"/>
    <w:lvl w:ilvl="0" w:tplc="7C56685A">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A657FC4"/>
    <w:multiLevelType w:val="hybridMultilevel"/>
    <w:tmpl w:val="01E2A2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EBF5D31"/>
    <w:multiLevelType w:val="hybridMultilevel"/>
    <w:tmpl w:val="8FE84838"/>
    <w:lvl w:ilvl="0" w:tplc="0576EC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0D5BA3"/>
    <w:multiLevelType w:val="hybridMultilevel"/>
    <w:tmpl w:val="2A1024B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D9771D8"/>
    <w:multiLevelType w:val="hybridMultilevel"/>
    <w:tmpl w:val="7FBA7D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513245"/>
    <w:multiLevelType w:val="singleLevel"/>
    <w:tmpl w:val="917A7C5A"/>
    <w:lvl w:ilvl="0">
      <w:start w:val="1"/>
      <w:numFmt w:val="bullet"/>
      <w:pStyle w:val="Commarcadores5"/>
      <w:lvlText w:val=""/>
      <w:lvlJc w:val="left"/>
      <w:pPr>
        <w:tabs>
          <w:tab w:val="num" w:pos="360"/>
        </w:tabs>
        <w:ind w:left="360" w:hanging="360"/>
      </w:pPr>
      <w:rPr>
        <w:rFonts w:ascii="Wingdings" w:hAnsi="Wingdings" w:hint="default"/>
      </w:rPr>
    </w:lvl>
  </w:abstractNum>
  <w:abstractNum w:abstractNumId="12">
    <w:nsid w:val="201C0B5D"/>
    <w:multiLevelType w:val="hybridMultilevel"/>
    <w:tmpl w:val="40043D34"/>
    <w:lvl w:ilvl="0" w:tplc="7154147E">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0324BE9"/>
    <w:multiLevelType w:val="hybridMultilevel"/>
    <w:tmpl w:val="C43CE542"/>
    <w:lvl w:ilvl="0" w:tplc="D592E592">
      <w:start w:val="1"/>
      <w:numFmt w:val="lowerLetter"/>
      <w:lvlText w:val="%1)"/>
      <w:lvlJc w:val="left"/>
      <w:pPr>
        <w:ind w:left="1080" w:hanging="360"/>
      </w:pPr>
      <w:rPr>
        <w:rFonts w:ascii="Times New Roman" w:eastAsia="Times New Roman" w:hAnsi="Times New Roman"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22222F3F"/>
    <w:multiLevelType w:val="hybridMultilevel"/>
    <w:tmpl w:val="87DED5AE"/>
    <w:lvl w:ilvl="0" w:tplc="0F4EAA96">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76505ED"/>
    <w:multiLevelType w:val="hybridMultilevel"/>
    <w:tmpl w:val="CF627184"/>
    <w:lvl w:ilvl="0" w:tplc="DAE40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86B47AE"/>
    <w:multiLevelType w:val="hybridMultilevel"/>
    <w:tmpl w:val="CF627184"/>
    <w:lvl w:ilvl="0" w:tplc="DAE40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11C47CC"/>
    <w:multiLevelType w:val="hybridMultilevel"/>
    <w:tmpl w:val="3864B8C4"/>
    <w:lvl w:ilvl="0" w:tplc="AD087F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252221A"/>
    <w:multiLevelType w:val="hybridMultilevel"/>
    <w:tmpl w:val="C33C6600"/>
    <w:lvl w:ilvl="0" w:tplc="AEDA812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3894839"/>
    <w:multiLevelType w:val="hybridMultilevel"/>
    <w:tmpl w:val="82AEBD26"/>
    <w:lvl w:ilvl="0" w:tplc="140447CA">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6B21BC4"/>
    <w:multiLevelType w:val="hybridMultilevel"/>
    <w:tmpl w:val="AF1A04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6BC0367"/>
    <w:multiLevelType w:val="hybridMultilevel"/>
    <w:tmpl w:val="A38A57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ED25019"/>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1D37749"/>
    <w:multiLevelType w:val="hybridMultilevel"/>
    <w:tmpl w:val="A52ADDA4"/>
    <w:lvl w:ilvl="0" w:tplc="7404448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2190435"/>
    <w:multiLevelType w:val="hybridMultilevel"/>
    <w:tmpl w:val="0B3087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nsid w:val="42851DC7"/>
    <w:multiLevelType w:val="hybridMultilevel"/>
    <w:tmpl w:val="F92820FC"/>
    <w:lvl w:ilvl="0" w:tplc="5AB8B15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nsid w:val="432C21B2"/>
    <w:multiLevelType w:val="hybridMultilevel"/>
    <w:tmpl w:val="B1F80D5E"/>
    <w:lvl w:ilvl="0" w:tplc="04160011">
      <w:start w:val="1"/>
      <w:numFmt w:val="decimal"/>
      <w:lvlText w:val="%1)"/>
      <w:lvlJc w:val="left"/>
      <w:pPr>
        <w:ind w:left="418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4802FA7"/>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909302F"/>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9E35A3D"/>
    <w:multiLevelType w:val="hybridMultilevel"/>
    <w:tmpl w:val="4E30DF90"/>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30">
    <w:nsid w:val="56733326"/>
    <w:multiLevelType w:val="hybridMultilevel"/>
    <w:tmpl w:val="DBAA83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9CB7D6E"/>
    <w:multiLevelType w:val="hybridMultilevel"/>
    <w:tmpl w:val="7EF646B6"/>
    <w:lvl w:ilvl="0" w:tplc="178C9AE4">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B8124EF"/>
    <w:multiLevelType w:val="hybridMultilevel"/>
    <w:tmpl w:val="170A2148"/>
    <w:lvl w:ilvl="0" w:tplc="1E3AE80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E7C1798"/>
    <w:multiLevelType w:val="hybridMultilevel"/>
    <w:tmpl w:val="A87895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19C780B"/>
    <w:multiLevelType w:val="hybridMultilevel"/>
    <w:tmpl w:val="DE002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9EA7E69"/>
    <w:multiLevelType w:val="hybridMultilevel"/>
    <w:tmpl w:val="9D0075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A493C7A"/>
    <w:multiLevelType w:val="hybridMultilevel"/>
    <w:tmpl w:val="7EF646B6"/>
    <w:lvl w:ilvl="0" w:tplc="04160017">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653E69"/>
    <w:multiLevelType w:val="singleLevel"/>
    <w:tmpl w:val="04160001"/>
    <w:lvl w:ilvl="0">
      <w:start w:val="1"/>
      <w:numFmt w:val="bullet"/>
      <w:pStyle w:val="TABELA"/>
      <w:lvlText w:val=""/>
      <w:lvlJc w:val="left"/>
      <w:pPr>
        <w:tabs>
          <w:tab w:val="num" w:pos="360"/>
        </w:tabs>
        <w:ind w:left="360" w:hanging="360"/>
      </w:pPr>
      <w:rPr>
        <w:rFonts w:ascii="Symbol" w:hAnsi="Symbol" w:hint="default"/>
      </w:rPr>
    </w:lvl>
  </w:abstractNum>
  <w:abstractNum w:abstractNumId="38">
    <w:nsid w:val="6D1D5069"/>
    <w:multiLevelType w:val="hybridMultilevel"/>
    <w:tmpl w:val="8EA82E54"/>
    <w:lvl w:ilvl="0" w:tplc="40A8C212">
      <w:start w:val="1"/>
      <w:numFmt w:val="decimal"/>
      <w:lvlText w:val="%1)"/>
      <w:lvlJc w:val="left"/>
      <w:pPr>
        <w:ind w:left="720" w:hanging="360"/>
      </w:pPr>
      <w:rPr>
        <w:rFonts w:hint="default"/>
      </w:rPr>
    </w:lvl>
    <w:lvl w:ilvl="1" w:tplc="D804D02C" w:tentative="1">
      <w:start w:val="1"/>
      <w:numFmt w:val="lowerLetter"/>
      <w:lvlText w:val="%2."/>
      <w:lvlJc w:val="left"/>
      <w:pPr>
        <w:ind w:left="1440" w:hanging="360"/>
      </w:pPr>
    </w:lvl>
    <w:lvl w:ilvl="2" w:tplc="D5D4A42E" w:tentative="1">
      <w:start w:val="1"/>
      <w:numFmt w:val="lowerRoman"/>
      <w:lvlText w:val="%3."/>
      <w:lvlJc w:val="right"/>
      <w:pPr>
        <w:ind w:left="2160" w:hanging="180"/>
      </w:pPr>
    </w:lvl>
    <w:lvl w:ilvl="3" w:tplc="E18EAEFE" w:tentative="1">
      <w:start w:val="1"/>
      <w:numFmt w:val="decimal"/>
      <w:lvlText w:val="%4."/>
      <w:lvlJc w:val="left"/>
      <w:pPr>
        <w:ind w:left="2880" w:hanging="360"/>
      </w:pPr>
    </w:lvl>
    <w:lvl w:ilvl="4" w:tplc="D520A3E8" w:tentative="1">
      <w:start w:val="1"/>
      <w:numFmt w:val="lowerLetter"/>
      <w:lvlText w:val="%5."/>
      <w:lvlJc w:val="left"/>
      <w:pPr>
        <w:ind w:left="3600" w:hanging="360"/>
      </w:pPr>
    </w:lvl>
    <w:lvl w:ilvl="5" w:tplc="71CE600E" w:tentative="1">
      <w:start w:val="1"/>
      <w:numFmt w:val="lowerRoman"/>
      <w:lvlText w:val="%6."/>
      <w:lvlJc w:val="right"/>
      <w:pPr>
        <w:ind w:left="4320" w:hanging="180"/>
      </w:pPr>
    </w:lvl>
    <w:lvl w:ilvl="6" w:tplc="4E7EB284" w:tentative="1">
      <w:start w:val="1"/>
      <w:numFmt w:val="decimal"/>
      <w:lvlText w:val="%7."/>
      <w:lvlJc w:val="left"/>
      <w:pPr>
        <w:ind w:left="5040" w:hanging="360"/>
      </w:pPr>
    </w:lvl>
    <w:lvl w:ilvl="7" w:tplc="1B8C29C4" w:tentative="1">
      <w:start w:val="1"/>
      <w:numFmt w:val="lowerLetter"/>
      <w:lvlText w:val="%8."/>
      <w:lvlJc w:val="left"/>
      <w:pPr>
        <w:ind w:left="5760" w:hanging="360"/>
      </w:pPr>
    </w:lvl>
    <w:lvl w:ilvl="8" w:tplc="A33EF262" w:tentative="1">
      <w:start w:val="1"/>
      <w:numFmt w:val="lowerRoman"/>
      <w:lvlText w:val="%9."/>
      <w:lvlJc w:val="right"/>
      <w:pPr>
        <w:ind w:left="6480" w:hanging="180"/>
      </w:pPr>
    </w:lvl>
  </w:abstractNum>
  <w:abstractNum w:abstractNumId="39">
    <w:nsid w:val="6ED11410"/>
    <w:multiLevelType w:val="hybridMultilevel"/>
    <w:tmpl w:val="BE6E22FC"/>
    <w:lvl w:ilvl="0" w:tplc="04160011">
      <w:start w:val="1"/>
      <w:numFmt w:val="lowerLetter"/>
      <w:lvlText w:val="%1)"/>
      <w:lvlJc w:val="left"/>
      <w:pPr>
        <w:ind w:left="819" w:hanging="360"/>
      </w:pPr>
      <w:rPr>
        <w:rFonts w:hint="default"/>
        <w:b/>
        <w:color w:val="auto"/>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40">
    <w:nsid w:val="71D83312"/>
    <w:multiLevelType w:val="hybridMultilevel"/>
    <w:tmpl w:val="87880D62"/>
    <w:lvl w:ilvl="0" w:tplc="A0B841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552024"/>
    <w:multiLevelType w:val="hybridMultilevel"/>
    <w:tmpl w:val="19C06004"/>
    <w:lvl w:ilvl="0" w:tplc="04160011">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42">
    <w:nsid w:val="76D52518"/>
    <w:multiLevelType w:val="hybridMultilevel"/>
    <w:tmpl w:val="92BA90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6EB77AB"/>
    <w:multiLevelType w:val="hybridMultilevel"/>
    <w:tmpl w:val="66342E18"/>
    <w:lvl w:ilvl="0" w:tplc="04160001">
      <w:start w:val="1"/>
      <w:numFmt w:val="lowerLetter"/>
      <w:lvlText w:val="%1)"/>
      <w:lvlJc w:val="left"/>
      <w:pPr>
        <w:ind w:left="720" w:hanging="360"/>
      </w:pPr>
      <w:rPr>
        <w:rFonts w:hint="default"/>
        <w:b/>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44">
    <w:nsid w:val="7828573D"/>
    <w:multiLevelType w:val="hybridMultilevel"/>
    <w:tmpl w:val="1C621C0E"/>
    <w:lvl w:ilvl="0" w:tplc="ABD0D11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97A1747"/>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A4A4639"/>
    <w:multiLevelType w:val="hybridMultilevel"/>
    <w:tmpl w:val="904C5238"/>
    <w:lvl w:ilvl="0" w:tplc="83CE138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C36728C"/>
    <w:multiLevelType w:val="hybridMultilevel"/>
    <w:tmpl w:val="26422F82"/>
    <w:lvl w:ilvl="0" w:tplc="9E04699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8">
    <w:nsid w:val="7D592381"/>
    <w:multiLevelType w:val="hybridMultilevel"/>
    <w:tmpl w:val="615CA3F8"/>
    <w:lvl w:ilvl="0" w:tplc="E6780C2A">
      <w:numFmt w:val="bullet"/>
      <w:lvlText w:val=""/>
      <w:lvlJc w:val="left"/>
      <w:pPr>
        <w:ind w:left="720" w:hanging="360"/>
      </w:pPr>
      <w:rPr>
        <w:rFonts w:ascii="Symbol" w:eastAsia="Times New Roman" w:hAnsi="Symbol" w:cs="Times New Roman"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49">
    <w:nsid w:val="7F356A8E"/>
    <w:multiLevelType w:val="hybridMultilevel"/>
    <w:tmpl w:val="17A45004"/>
    <w:lvl w:ilvl="0" w:tplc="04160001">
      <w:start w:val="1"/>
      <w:numFmt w:val="decimal"/>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num w:numId="1">
    <w:abstractNumId w:val="47"/>
  </w:num>
  <w:num w:numId="2">
    <w:abstractNumId w:val="25"/>
  </w:num>
  <w:num w:numId="3">
    <w:abstractNumId w:val="37"/>
  </w:num>
  <w:num w:numId="4">
    <w:abstractNumId w:val="11"/>
  </w:num>
  <w:num w:numId="5">
    <w:abstractNumId w:val="0"/>
  </w:num>
  <w:num w:numId="6">
    <w:abstractNumId w:val="26"/>
  </w:num>
  <w:num w:numId="7">
    <w:abstractNumId w:val="46"/>
  </w:num>
  <w:num w:numId="8">
    <w:abstractNumId w:val="31"/>
  </w:num>
  <w:num w:numId="9">
    <w:abstractNumId w:val="43"/>
  </w:num>
  <w:num w:numId="10">
    <w:abstractNumId w:val="49"/>
  </w:num>
  <w:num w:numId="11">
    <w:abstractNumId w:val="40"/>
  </w:num>
  <w:num w:numId="12">
    <w:abstractNumId w:val="23"/>
  </w:num>
  <w:num w:numId="13">
    <w:abstractNumId w:val="5"/>
  </w:num>
  <w:num w:numId="14">
    <w:abstractNumId w:val="3"/>
  </w:num>
  <w:num w:numId="15">
    <w:abstractNumId w:val="17"/>
  </w:num>
  <w:num w:numId="16">
    <w:abstractNumId w:val="4"/>
  </w:num>
  <w:num w:numId="17">
    <w:abstractNumId w:val="13"/>
  </w:num>
  <w:num w:numId="18">
    <w:abstractNumId w:val="34"/>
  </w:num>
  <w:num w:numId="19">
    <w:abstractNumId w:val="19"/>
  </w:num>
  <w:num w:numId="20">
    <w:abstractNumId w:val="16"/>
  </w:num>
  <w:num w:numId="21">
    <w:abstractNumId w:val="15"/>
  </w:num>
  <w:num w:numId="22">
    <w:abstractNumId w:val="48"/>
  </w:num>
  <w:num w:numId="23">
    <w:abstractNumId w:val="36"/>
  </w:num>
  <w:num w:numId="24">
    <w:abstractNumId w:val="45"/>
  </w:num>
  <w:num w:numId="25">
    <w:abstractNumId w:val="14"/>
  </w:num>
  <w:num w:numId="26">
    <w:abstractNumId w:val="44"/>
  </w:num>
  <w:num w:numId="27">
    <w:abstractNumId w:val="27"/>
  </w:num>
  <w:num w:numId="28">
    <w:abstractNumId w:val="28"/>
  </w:num>
  <w:num w:numId="29">
    <w:abstractNumId w:val="22"/>
  </w:num>
  <w:num w:numId="30">
    <w:abstractNumId w:val="41"/>
  </w:num>
  <w:num w:numId="31">
    <w:abstractNumId w:val="38"/>
  </w:num>
  <w:num w:numId="32">
    <w:abstractNumId w:val="39"/>
  </w:num>
  <w:num w:numId="33">
    <w:abstractNumId w:val="7"/>
  </w:num>
  <w:num w:numId="34">
    <w:abstractNumId w:val="9"/>
  </w:num>
  <w:num w:numId="35">
    <w:abstractNumId w:val="18"/>
  </w:num>
  <w:num w:numId="36">
    <w:abstractNumId w:val="35"/>
  </w:num>
  <w:num w:numId="37">
    <w:abstractNumId w:val="32"/>
  </w:num>
  <w:num w:numId="38">
    <w:abstractNumId w:val="8"/>
  </w:num>
  <w:num w:numId="39">
    <w:abstractNumId w:val="6"/>
  </w:num>
  <w:num w:numId="40">
    <w:abstractNumId w:val="12"/>
  </w:num>
  <w:num w:numId="41">
    <w:abstractNumId w:val="21"/>
  </w:num>
  <w:num w:numId="42">
    <w:abstractNumId w:val="33"/>
  </w:num>
  <w:num w:numId="43">
    <w:abstractNumId w:val="10"/>
  </w:num>
  <w:num w:numId="44">
    <w:abstractNumId w:val="42"/>
  </w:num>
  <w:num w:numId="45">
    <w:abstractNumId w:val="30"/>
  </w:num>
  <w:num w:numId="46">
    <w:abstractNumId w:val="2"/>
  </w:num>
  <w:num w:numId="47">
    <w:abstractNumId w:val="24"/>
  </w:num>
  <w:num w:numId="48">
    <w:abstractNumId w:val="1"/>
  </w:num>
  <w:num w:numId="49">
    <w:abstractNumId w:val="20"/>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42"/>
  </w:hdrShapeDefaults>
  <w:footnotePr>
    <w:footnote w:id="-1"/>
    <w:footnote w:id="0"/>
  </w:footnotePr>
  <w:endnotePr>
    <w:endnote w:id="-1"/>
    <w:endnote w:id="0"/>
  </w:endnotePr>
  <w:compat/>
  <w:rsids>
    <w:rsidRoot w:val="00E3167E"/>
    <w:rsid w:val="0000017C"/>
    <w:rsid w:val="00001DF9"/>
    <w:rsid w:val="0000327B"/>
    <w:rsid w:val="00003AE9"/>
    <w:rsid w:val="000059EC"/>
    <w:rsid w:val="00007DCA"/>
    <w:rsid w:val="000108CD"/>
    <w:rsid w:val="00015F1B"/>
    <w:rsid w:val="000264BB"/>
    <w:rsid w:val="000423DC"/>
    <w:rsid w:val="00070416"/>
    <w:rsid w:val="000752F5"/>
    <w:rsid w:val="00077955"/>
    <w:rsid w:val="00092CA0"/>
    <w:rsid w:val="000A1F7D"/>
    <w:rsid w:val="000A49BD"/>
    <w:rsid w:val="000C2BC6"/>
    <w:rsid w:val="000C4315"/>
    <w:rsid w:val="000C4AC9"/>
    <w:rsid w:val="000D546D"/>
    <w:rsid w:val="000E5E8E"/>
    <w:rsid w:val="000F0CA6"/>
    <w:rsid w:val="000F5E88"/>
    <w:rsid w:val="000F734D"/>
    <w:rsid w:val="000F75DF"/>
    <w:rsid w:val="00101357"/>
    <w:rsid w:val="00102FB1"/>
    <w:rsid w:val="0010511C"/>
    <w:rsid w:val="00106CB3"/>
    <w:rsid w:val="00125432"/>
    <w:rsid w:val="001265BE"/>
    <w:rsid w:val="00132A27"/>
    <w:rsid w:val="00143128"/>
    <w:rsid w:val="00155FE8"/>
    <w:rsid w:val="00160704"/>
    <w:rsid w:val="00164557"/>
    <w:rsid w:val="001647BA"/>
    <w:rsid w:val="00164A6F"/>
    <w:rsid w:val="00164EFE"/>
    <w:rsid w:val="00175B64"/>
    <w:rsid w:val="00182889"/>
    <w:rsid w:val="001911C7"/>
    <w:rsid w:val="00193D96"/>
    <w:rsid w:val="00195BB1"/>
    <w:rsid w:val="001B21C3"/>
    <w:rsid w:val="001B5438"/>
    <w:rsid w:val="001B7790"/>
    <w:rsid w:val="001C29EB"/>
    <w:rsid w:val="001E5BFA"/>
    <w:rsid w:val="001F5CF4"/>
    <w:rsid w:val="00201806"/>
    <w:rsid w:val="0020317A"/>
    <w:rsid w:val="002266F5"/>
    <w:rsid w:val="00243B1E"/>
    <w:rsid w:val="00244AE8"/>
    <w:rsid w:val="002558CF"/>
    <w:rsid w:val="00257F58"/>
    <w:rsid w:val="0026437F"/>
    <w:rsid w:val="00264E20"/>
    <w:rsid w:val="002660FF"/>
    <w:rsid w:val="00266597"/>
    <w:rsid w:val="00270665"/>
    <w:rsid w:val="00273B69"/>
    <w:rsid w:val="00281745"/>
    <w:rsid w:val="002974B2"/>
    <w:rsid w:val="002A51C1"/>
    <w:rsid w:val="002A7A96"/>
    <w:rsid w:val="002B10AD"/>
    <w:rsid w:val="002B571E"/>
    <w:rsid w:val="002C05A0"/>
    <w:rsid w:val="002C682F"/>
    <w:rsid w:val="002D2802"/>
    <w:rsid w:val="002F356E"/>
    <w:rsid w:val="00303E22"/>
    <w:rsid w:val="00305E40"/>
    <w:rsid w:val="003110B6"/>
    <w:rsid w:val="00314BC4"/>
    <w:rsid w:val="00332665"/>
    <w:rsid w:val="00377FAD"/>
    <w:rsid w:val="003824A8"/>
    <w:rsid w:val="00393ACA"/>
    <w:rsid w:val="00395A88"/>
    <w:rsid w:val="003C3771"/>
    <w:rsid w:val="003D235E"/>
    <w:rsid w:val="003E7DCF"/>
    <w:rsid w:val="003F2F0B"/>
    <w:rsid w:val="003F639A"/>
    <w:rsid w:val="004023C8"/>
    <w:rsid w:val="004024A8"/>
    <w:rsid w:val="004112C3"/>
    <w:rsid w:val="00433325"/>
    <w:rsid w:val="004422EB"/>
    <w:rsid w:val="0044658F"/>
    <w:rsid w:val="00451827"/>
    <w:rsid w:val="00457C40"/>
    <w:rsid w:val="00461614"/>
    <w:rsid w:val="004651F7"/>
    <w:rsid w:val="00466AAF"/>
    <w:rsid w:val="004808B2"/>
    <w:rsid w:val="004817A5"/>
    <w:rsid w:val="00486F96"/>
    <w:rsid w:val="00493A50"/>
    <w:rsid w:val="004A538A"/>
    <w:rsid w:val="004A5649"/>
    <w:rsid w:val="004B0623"/>
    <w:rsid w:val="004B3935"/>
    <w:rsid w:val="004B4401"/>
    <w:rsid w:val="004D3D6E"/>
    <w:rsid w:val="004E5D9D"/>
    <w:rsid w:val="00504549"/>
    <w:rsid w:val="005053E4"/>
    <w:rsid w:val="00505425"/>
    <w:rsid w:val="00507127"/>
    <w:rsid w:val="005106EB"/>
    <w:rsid w:val="0051359A"/>
    <w:rsid w:val="00517BA8"/>
    <w:rsid w:val="00522A45"/>
    <w:rsid w:val="00525657"/>
    <w:rsid w:val="00531E20"/>
    <w:rsid w:val="005447D2"/>
    <w:rsid w:val="0054627E"/>
    <w:rsid w:val="005463BC"/>
    <w:rsid w:val="00553492"/>
    <w:rsid w:val="00571E81"/>
    <w:rsid w:val="0057291B"/>
    <w:rsid w:val="00577685"/>
    <w:rsid w:val="00584E3D"/>
    <w:rsid w:val="00585665"/>
    <w:rsid w:val="005A45C9"/>
    <w:rsid w:val="005A610D"/>
    <w:rsid w:val="005B0FC0"/>
    <w:rsid w:val="005B1043"/>
    <w:rsid w:val="005C24AB"/>
    <w:rsid w:val="005E0FF2"/>
    <w:rsid w:val="005E7252"/>
    <w:rsid w:val="005E79AA"/>
    <w:rsid w:val="005F47F3"/>
    <w:rsid w:val="00603E16"/>
    <w:rsid w:val="00622226"/>
    <w:rsid w:val="00624CFD"/>
    <w:rsid w:val="0062503E"/>
    <w:rsid w:val="0062630C"/>
    <w:rsid w:val="00640F7A"/>
    <w:rsid w:val="006469D0"/>
    <w:rsid w:val="0065096F"/>
    <w:rsid w:val="00665EA3"/>
    <w:rsid w:val="00681D5A"/>
    <w:rsid w:val="0069030F"/>
    <w:rsid w:val="00690A88"/>
    <w:rsid w:val="00690BA2"/>
    <w:rsid w:val="00694689"/>
    <w:rsid w:val="00695010"/>
    <w:rsid w:val="006A1EEC"/>
    <w:rsid w:val="006C2027"/>
    <w:rsid w:val="006C5B0D"/>
    <w:rsid w:val="006D5DAA"/>
    <w:rsid w:val="006E610C"/>
    <w:rsid w:val="006E6206"/>
    <w:rsid w:val="006F0072"/>
    <w:rsid w:val="006F7A32"/>
    <w:rsid w:val="0071154D"/>
    <w:rsid w:val="00713A01"/>
    <w:rsid w:val="00717FBD"/>
    <w:rsid w:val="007427BE"/>
    <w:rsid w:val="007475A9"/>
    <w:rsid w:val="00756745"/>
    <w:rsid w:val="00765A48"/>
    <w:rsid w:val="00771356"/>
    <w:rsid w:val="00772752"/>
    <w:rsid w:val="00773AD7"/>
    <w:rsid w:val="00775608"/>
    <w:rsid w:val="00791538"/>
    <w:rsid w:val="007955BE"/>
    <w:rsid w:val="00797DD9"/>
    <w:rsid w:val="007A212D"/>
    <w:rsid w:val="007A3A05"/>
    <w:rsid w:val="007A4003"/>
    <w:rsid w:val="007C2548"/>
    <w:rsid w:val="007C4376"/>
    <w:rsid w:val="007C5044"/>
    <w:rsid w:val="007C58D9"/>
    <w:rsid w:val="007C7809"/>
    <w:rsid w:val="007C7F6E"/>
    <w:rsid w:val="007D693C"/>
    <w:rsid w:val="007E20B3"/>
    <w:rsid w:val="007E5BEA"/>
    <w:rsid w:val="007F1335"/>
    <w:rsid w:val="007F7839"/>
    <w:rsid w:val="00801F4F"/>
    <w:rsid w:val="00805964"/>
    <w:rsid w:val="00811480"/>
    <w:rsid w:val="0081797D"/>
    <w:rsid w:val="00823474"/>
    <w:rsid w:val="00827771"/>
    <w:rsid w:val="00827E05"/>
    <w:rsid w:val="00827F23"/>
    <w:rsid w:val="00835F07"/>
    <w:rsid w:val="008401B2"/>
    <w:rsid w:val="0084763E"/>
    <w:rsid w:val="008531CE"/>
    <w:rsid w:val="0085659F"/>
    <w:rsid w:val="00863E33"/>
    <w:rsid w:val="0087482D"/>
    <w:rsid w:val="00874C61"/>
    <w:rsid w:val="008769B3"/>
    <w:rsid w:val="00876B33"/>
    <w:rsid w:val="008844F7"/>
    <w:rsid w:val="008875E8"/>
    <w:rsid w:val="008938B9"/>
    <w:rsid w:val="008A32EB"/>
    <w:rsid w:val="008A5191"/>
    <w:rsid w:val="008A6F21"/>
    <w:rsid w:val="008C3458"/>
    <w:rsid w:val="008D1E86"/>
    <w:rsid w:val="008E42DD"/>
    <w:rsid w:val="008E7AA6"/>
    <w:rsid w:val="00923151"/>
    <w:rsid w:val="00962BB3"/>
    <w:rsid w:val="00963084"/>
    <w:rsid w:val="009678FF"/>
    <w:rsid w:val="009702EB"/>
    <w:rsid w:val="0097341F"/>
    <w:rsid w:val="00977248"/>
    <w:rsid w:val="009808E3"/>
    <w:rsid w:val="00985FB4"/>
    <w:rsid w:val="009860D7"/>
    <w:rsid w:val="009872AD"/>
    <w:rsid w:val="009A1592"/>
    <w:rsid w:val="009A3EB6"/>
    <w:rsid w:val="009A5205"/>
    <w:rsid w:val="009A5407"/>
    <w:rsid w:val="009A6BB9"/>
    <w:rsid w:val="009A74DF"/>
    <w:rsid w:val="009C009C"/>
    <w:rsid w:val="009C4CDE"/>
    <w:rsid w:val="009D210D"/>
    <w:rsid w:val="009E3E69"/>
    <w:rsid w:val="009F0FE0"/>
    <w:rsid w:val="00A0099E"/>
    <w:rsid w:val="00A01E31"/>
    <w:rsid w:val="00A0276D"/>
    <w:rsid w:val="00A177D8"/>
    <w:rsid w:val="00A25EDD"/>
    <w:rsid w:val="00A3343C"/>
    <w:rsid w:val="00A34609"/>
    <w:rsid w:val="00A35EE8"/>
    <w:rsid w:val="00A4135F"/>
    <w:rsid w:val="00A43EE8"/>
    <w:rsid w:val="00A517E9"/>
    <w:rsid w:val="00A5324E"/>
    <w:rsid w:val="00A612D0"/>
    <w:rsid w:val="00A63F37"/>
    <w:rsid w:val="00A64D25"/>
    <w:rsid w:val="00A67433"/>
    <w:rsid w:val="00A715D0"/>
    <w:rsid w:val="00A77A11"/>
    <w:rsid w:val="00A86CFB"/>
    <w:rsid w:val="00A86E3E"/>
    <w:rsid w:val="00A901B2"/>
    <w:rsid w:val="00AA1323"/>
    <w:rsid w:val="00AA5510"/>
    <w:rsid w:val="00AA62C3"/>
    <w:rsid w:val="00AB3C40"/>
    <w:rsid w:val="00AB583E"/>
    <w:rsid w:val="00AC2B47"/>
    <w:rsid w:val="00AD2CFA"/>
    <w:rsid w:val="00AD671C"/>
    <w:rsid w:val="00AE3ACC"/>
    <w:rsid w:val="00AE7DC1"/>
    <w:rsid w:val="00AF2026"/>
    <w:rsid w:val="00AF24C1"/>
    <w:rsid w:val="00AF5981"/>
    <w:rsid w:val="00B009FC"/>
    <w:rsid w:val="00B10803"/>
    <w:rsid w:val="00B16FD5"/>
    <w:rsid w:val="00B241B4"/>
    <w:rsid w:val="00B25A80"/>
    <w:rsid w:val="00B26D1B"/>
    <w:rsid w:val="00B26F7D"/>
    <w:rsid w:val="00B34CC1"/>
    <w:rsid w:val="00B355D6"/>
    <w:rsid w:val="00B35789"/>
    <w:rsid w:val="00B4007D"/>
    <w:rsid w:val="00B5130F"/>
    <w:rsid w:val="00B5317F"/>
    <w:rsid w:val="00B64D34"/>
    <w:rsid w:val="00B7132C"/>
    <w:rsid w:val="00B7313E"/>
    <w:rsid w:val="00B807FE"/>
    <w:rsid w:val="00B81E1D"/>
    <w:rsid w:val="00B90119"/>
    <w:rsid w:val="00B96060"/>
    <w:rsid w:val="00B96586"/>
    <w:rsid w:val="00BA276F"/>
    <w:rsid w:val="00BA38EB"/>
    <w:rsid w:val="00BB1B9B"/>
    <w:rsid w:val="00BB6431"/>
    <w:rsid w:val="00BD030E"/>
    <w:rsid w:val="00BD1291"/>
    <w:rsid w:val="00BD7E85"/>
    <w:rsid w:val="00BF0E7E"/>
    <w:rsid w:val="00BF19ED"/>
    <w:rsid w:val="00C05CA6"/>
    <w:rsid w:val="00C12B55"/>
    <w:rsid w:val="00C15303"/>
    <w:rsid w:val="00C22702"/>
    <w:rsid w:val="00C247E5"/>
    <w:rsid w:val="00C276EC"/>
    <w:rsid w:val="00C30E9A"/>
    <w:rsid w:val="00C36692"/>
    <w:rsid w:val="00C454C6"/>
    <w:rsid w:val="00C63B44"/>
    <w:rsid w:val="00C6795C"/>
    <w:rsid w:val="00C71144"/>
    <w:rsid w:val="00C94000"/>
    <w:rsid w:val="00CA5884"/>
    <w:rsid w:val="00CA71DC"/>
    <w:rsid w:val="00CB2939"/>
    <w:rsid w:val="00CB62E2"/>
    <w:rsid w:val="00CD0591"/>
    <w:rsid w:val="00CE1148"/>
    <w:rsid w:val="00CE1C7A"/>
    <w:rsid w:val="00CE2854"/>
    <w:rsid w:val="00CF37DC"/>
    <w:rsid w:val="00CF4466"/>
    <w:rsid w:val="00D23E62"/>
    <w:rsid w:val="00D307A2"/>
    <w:rsid w:val="00D46328"/>
    <w:rsid w:val="00D52AA0"/>
    <w:rsid w:val="00D55A16"/>
    <w:rsid w:val="00D56B2F"/>
    <w:rsid w:val="00D570DD"/>
    <w:rsid w:val="00D62BE8"/>
    <w:rsid w:val="00D7390E"/>
    <w:rsid w:val="00D76269"/>
    <w:rsid w:val="00D8192F"/>
    <w:rsid w:val="00DA3697"/>
    <w:rsid w:val="00DB2539"/>
    <w:rsid w:val="00DC4FC8"/>
    <w:rsid w:val="00DD27BE"/>
    <w:rsid w:val="00DE6C6E"/>
    <w:rsid w:val="00DE7D62"/>
    <w:rsid w:val="00E31027"/>
    <w:rsid w:val="00E3167E"/>
    <w:rsid w:val="00E41D81"/>
    <w:rsid w:val="00E46369"/>
    <w:rsid w:val="00E508AE"/>
    <w:rsid w:val="00E56684"/>
    <w:rsid w:val="00E6011C"/>
    <w:rsid w:val="00E6109D"/>
    <w:rsid w:val="00E73DCA"/>
    <w:rsid w:val="00E7509C"/>
    <w:rsid w:val="00E804C4"/>
    <w:rsid w:val="00E973B7"/>
    <w:rsid w:val="00EA71FB"/>
    <w:rsid w:val="00EB0910"/>
    <w:rsid w:val="00EB7765"/>
    <w:rsid w:val="00EC2CA8"/>
    <w:rsid w:val="00ED1516"/>
    <w:rsid w:val="00EE2637"/>
    <w:rsid w:val="00EE43B8"/>
    <w:rsid w:val="00EF632D"/>
    <w:rsid w:val="00F04F7C"/>
    <w:rsid w:val="00F066A6"/>
    <w:rsid w:val="00F104CA"/>
    <w:rsid w:val="00F128B9"/>
    <w:rsid w:val="00F23C7C"/>
    <w:rsid w:val="00F25883"/>
    <w:rsid w:val="00F304F7"/>
    <w:rsid w:val="00F41E9B"/>
    <w:rsid w:val="00F4345C"/>
    <w:rsid w:val="00F43949"/>
    <w:rsid w:val="00F51540"/>
    <w:rsid w:val="00F51C00"/>
    <w:rsid w:val="00F53A93"/>
    <w:rsid w:val="00F563C3"/>
    <w:rsid w:val="00F607F6"/>
    <w:rsid w:val="00F60A09"/>
    <w:rsid w:val="00F63D40"/>
    <w:rsid w:val="00F7286B"/>
    <w:rsid w:val="00F756C1"/>
    <w:rsid w:val="00F82E8F"/>
    <w:rsid w:val="00F97C7C"/>
    <w:rsid w:val="00FA1E81"/>
    <w:rsid w:val="00FB2901"/>
    <w:rsid w:val="00FD6CFB"/>
    <w:rsid w:val="00FE0270"/>
    <w:rsid w:val="00FF2BC0"/>
    <w:rsid w:val="00FF6932"/>
    <w:rsid w:val="00FF6B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List" w:uiPriority="0"/>
    <w:lsdException w:name="List 4" w:uiPriority="0"/>
    <w:lsdException w:name="List Bullet 5" w:uiPriority="0"/>
    <w:lsdException w:name="Title" w:semiHidden="0" w:unhideWhenUsed="0" w:qFormat="1"/>
    <w:lsdException w:name="Default Paragraph Font" w:uiPriority="1"/>
    <w:lsdException w:name="Body Text" w:qFormat="1"/>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734D"/>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qFormat/>
    <w:rsid w:val="007F7839"/>
    <w:pPr>
      <w:spacing w:before="12"/>
      <w:ind w:left="40"/>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20317A"/>
    <w:pPr>
      <w:keepNext/>
      <w:widowControl/>
      <w:autoSpaceDE/>
      <w:autoSpaceDN/>
      <w:jc w:val="both"/>
      <w:outlineLvl w:val="1"/>
    </w:pPr>
    <w:rPr>
      <w:rFonts w:ascii="Times New Roman" w:eastAsia="Times New Roman" w:hAnsi="Times New Roman" w:cs="Times New Roman"/>
      <w:b/>
      <w:sz w:val="20"/>
      <w:szCs w:val="20"/>
      <w:lang w:val="pt-BR" w:eastAsia="en-US" w:bidi="ar-SA"/>
    </w:rPr>
  </w:style>
  <w:style w:type="paragraph" w:styleId="Ttulo3">
    <w:name w:val="heading 3"/>
    <w:basedOn w:val="Normal"/>
    <w:next w:val="Normal"/>
    <w:link w:val="Ttulo3Char"/>
    <w:qFormat/>
    <w:rsid w:val="0020317A"/>
    <w:pPr>
      <w:keepNext/>
      <w:widowControl/>
      <w:autoSpaceDE/>
      <w:autoSpaceDN/>
      <w:outlineLvl w:val="2"/>
    </w:pPr>
    <w:rPr>
      <w:rFonts w:ascii="Times New Roman" w:eastAsia="Times New Roman" w:hAnsi="Times New Roman" w:cs="Times New Roman"/>
      <w:b/>
      <w:sz w:val="24"/>
      <w:szCs w:val="20"/>
      <w:lang w:eastAsia="en-US" w:bidi="ar-SA"/>
    </w:rPr>
  </w:style>
  <w:style w:type="paragraph" w:styleId="Ttulo4">
    <w:name w:val="heading 4"/>
    <w:basedOn w:val="Normal"/>
    <w:next w:val="Normal"/>
    <w:link w:val="Ttulo4Char"/>
    <w:qFormat/>
    <w:rsid w:val="0020317A"/>
    <w:pPr>
      <w:keepNext/>
      <w:widowControl/>
      <w:autoSpaceDE/>
      <w:autoSpaceDN/>
      <w:ind w:left="2127"/>
      <w:outlineLvl w:val="3"/>
    </w:pPr>
    <w:rPr>
      <w:rFonts w:ascii="Times New Roman" w:eastAsia="Times New Roman" w:hAnsi="Times New Roman" w:cs="Times New Roman"/>
      <w:sz w:val="24"/>
      <w:szCs w:val="20"/>
      <w:lang w:val="pt-BR" w:eastAsia="en-US" w:bidi="ar-SA"/>
    </w:rPr>
  </w:style>
  <w:style w:type="paragraph" w:styleId="Ttulo5">
    <w:name w:val="heading 5"/>
    <w:basedOn w:val="Normal"/>
    <w:next w:val="Normal"/>
    <w:link w:val="Ttulo5Char"/>
    <w:qFormat/>
    <w:rsid w:val="0020317A"/>
    <w:pPr>
      <w:keepNext/>
      <w:widowControl/>
      <w:autoSpaceDE/>
      <w:autoSpaceDN/>
      <w:outlineLvl w:val="4"/>
    </w:pPr>
    <w:rPr>
      <w:rFonts w:ascii="Times New Roman" w:eastAsia="Times New Roman" w:hAnsi="Times New Roman" w:cs="Times New Roman"/>
      <w:b/>
      <w:sz w:val="20"/>
      <w:szCs w:val="20"/>
      <w:lang w:eastAsia="en-US" w:bidi="ar-SA"/>
    </w:rPr>
  </w:style>
  <w:style w:type="paragraph" w:styleId="Ttulo6">
    <w:name w:val="heading 6"/>
    <w:basedOn w:val="Normal"/>
    <w:next w:val="Normal"/>
    <w:link w:val="Ttulo6Char"/>
    <w:qFormat/>
    <w:rsid w:val="0020317A"/>
    <w:pPr>
      <w:keepNext/>
      <w:widowControl/>
      <w:autoSpaceDE/>
      <w:autoSpaceDN/>
      <w:ind w:left="360"/>
      <w:jc w:val="both"/>
      <w:outlineLvl w:val="5"/>
    </w:pPr>
    <w:rPr>
      <w:rFonts w:ascii="Times New Roman" w:eastAsia="Times New Roman" w:hAnsi="Times New Roman" w:cs="Times New Roman"/>
      <w:b/>
      <w:sz w:val="28"/>
      <w:szCs w:val="24"/>
      <w:lang w:val="pt-BR" w:eastAsia="pt-BR" w:bidi="ar-SA"/>
    </w:rPr>
  </w:style>
  <w:style w:type="paragraph" w:styleId="Ttulo7">
    <w:name w:val="heading 7"/>
    <w:basedOn w:val="Normal"/>
    <w:next w:val="Normal"/>
    <w:link w:val="Ttulo7Char"/>
    <w:qFormat/>
    <w:rsid w:val="0020317A"/>
    <w:pPr>
      <w:widowControl/>
      <w:autoSpaceDE/>
      <w:autoSpaceDN/>
      <w:spacing w:before="240" w:after="60"/>
      <w:outlineLvl w:val="6"/>
    </w:pPr>
    <w:rPr>
      <w:rFonts w:ascii="Times New Roman" w:eastAsia="Times New Roman" w:hAnsi="Times New Roman" w:cs="Times New Roman"/>
      <w:sz w:val="24"/>
      <w:szCs w:val="24"/>
      <w:lang w:val="pt-BR" w:eastAsia="pt-BR" w:bidi="ar-SA"/>
    </w:rPr>
  </w:style>
  <w:style w:type="paragraph" w:styleId="Ttulo8">
    <w:name w:val="heading 8"/>
    <w:basedOn w:val="Normal"/>
    <w:next w:val="Normal"/>
    <w:link w:val="Ttulo8Char"/>
    <w:qFormat/>
    <w:rsid w:val="0020317A"/>
    <w:pPr>
      <w:widowControl/>
      <w:autoSpaceDE/>
      <w:autoSpaceDN/>
      <w:spacing w:before="240" w:after="60"/>
      <w:outlineLvl w:val="7"/>
    </w:pPr>
    <w:rPr>
      <w:rFonts w:ascii="Times New Roman" w:eastAsia="Times New Roman" w:hAnsi="Times New Roman" w:cs="Times New Roman"/>
      <w:i/>
      <w:iCs/>
      <w:sz w:val="24"/>
      <w:szCs w:val="24"/>
      <w:lang w:val="pt-BR" w:eastAsia="pt-BR" w:bidi="ar-SA"/>
    </w:rPr>
  </w:style>
  <w:style w:type="paragraph" w:styleId="Ttulo9">
    <w:name w:val="heading 9"/>
    <w:basedOn w:val="Normal"/>
    <w:next w:val="Normal"/>
    <w:link w:val="Ttulo9Char"/>
    <w:qFormat/>
    <w:rsid w:val="0020317A"/>
    <w:pPr>
      <w:widowControl/>
      <w:autoSpaceDE/>
      <w:autoSpaceDN/>
      <w:spacing w:before="240" w:after="60"/>
      <w:outlineLvl w:val="8"/>
    </w:pPr>
    <w:rPr>
      <w:rFonts w:eastAsia="Times New Roman" w:cs="Times New Roman"/>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analitico 3,Heading 1a"/>
    <w:basedOn w:val="Normal"/>
    <w:link w:val="CabealhoChar"/>
    <w:unhideWhenUsed/>
    <w:rsid w:val="00DC4FC8"/>
    <w:pPr>
      <w:tabs>
        <w:tab w:val="center" w:pos="4252"/>
        <w:tab w:val="right" w:pos="8504"/>
      </w:tabs>
    </w:pPr>
  </w:style>
  <w:style w:type="character" w:customStyle="1" w:styleId="CabealhoChar">
    <w:name w:val="Cabeçalho Char"/>
    <w:aliases w:val="analitico 3 Char,Heading 1a Char"/>
    <w:basedOn w:val="Fontepargpadro"/>
    <w:link w:val="Cabealho"/>
    <w:rsid w:val="00DC4FC8"/>
  </w:style>
  <w:style w:type="paragraph" w:styleId="Rodap">
    <w:name w:val="footer"/>
    <w:basedOn w:val="Normal"/>
    <w:link w:val="RodapChar"/>
    <w:uiPriority w:val="99"/>
    <w:unhideWhenUsed/>
    <w:rsid w:val="00DC4FC8"/>
    <w:pPr>
      <w:tabs>
        <w:tab w:val="center" w:pos="4252"/>
        <w:tab w:val="right" w:pos="8504"/>
      </w:tabs>
    </w:pPr>
  </w:style>
  <w:style w:type="character" w:customStyle="1" w:styleId="RodapChar">
    <w:name w:val="Rodapé Char"/>
    <w:basedOn w:val="Fontepargpadro"/>
    <w:link w:val="Rodap"/>
    <w:uiPriority w:val="99"/>
    <w:rsid w:val="00DC4FC8"/>
  </w:style>
  <w:style w:type="character" w:customStyle="1" w:styleId="Ttulo1Char">
    <w:name w:val="Título 1 Char"/>
    <w:basedOn w:val="Fontepargpadro"/>
    <w:link w:val="Ttulo1"/>
    <w:rsid w:val="007F7839"/>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99"/>
    <w:qFormat/>
    <w:rsid w:val="007F7839"/>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7F7839"/>
    <w:rPr>
      <w:rFonts w:ascii="Times New Roman" w:eastAsia="Times New Roman" w:hAnsi="Times New Roman" w:cs="Times New Roman"/>
      <w:sz w:val="24"/>
      <w:szCs w:val="24"/>
      <w:lang w:val="pt-PT" w:eastAsia="pt-PT" w:bidi="pt-PT"/>
    </w:rPr>
  </w:style>
  <w:style w:type="paragraph" w:customStyle="1" w:styleId="Default">
    <w:name w:val="Default"/>
    <w:rsid w:val="007F7839"/>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rsid w:val="00713A01"/>
    <w:pPr>
      <w:widowControl/>
      <w:autoSpaceDE/>
      <w:autoSpaceDN/>
    </w:pPr>
    <w:rPr>
      <w:rFonts w:ascii="Times New Roman" w:eastAsia="Times New Roman" w:hAnsi="Times New Roman" w:cs="Times New Roman"/>
      <w:sz w:val="20"/>
      <w:szCs w:val="20"/>
      <w:lang w:val="pt-BR" w:eastAsia="pt-BR" w:bidi="ar-SA"/>
    </w:rPr>
  </w:style>
  <w:style w:type="character" w:customStyle="1" w:styleId="TextodenotaderodapChar">
    <w:name w:val="Texto de nota de rodapé Char"/>
    <w:basedOn w:val="Fontepargpadro"/>
    <w:link w:val="Textodenotaderodap"/>
    <w:semiHidden/>
    <w:rsid w:val="00713A01"/>
    <w:rPr>
      <w:rFonts w:ascii="Times New Roman" w:eastAsia="Times New Roman" w:hAnsi="Times New Roman" w:cs="Times New Roman"/>
      <w:sz w:val="20"/>
      <w:szCs w:val="20"/>
      <w:lang w:eastAsia="pt-BR"/>
    </w:rPr>
  </w:style>
  <w:style w:type="character" w:styleId="Refdenotaderodap">
    <w:name w:val="footnote reference"/>
    <w:semiHidden/>
    <w:rsid w:val="00713A01"/>
    <w:rPr>
      <w:vertAlign w:val="superscript"/>
    </w:rPr>
  </w:style>
  <w:style w:type="paragraph" w:styleId="PargrafodaLista">
    <w:name w:val="List Paragraph"/>
    <w:basedOn w:val="Normal"/>
    <w:link w:val="PargrafodaListaChar"/>
    <w:uiPriority w:val="34"/>
    <w:qFormat/>
    <w:rsid w:val="00DB2539"/>
    <w:pPr>
      <w:widowControl/>
      <w:autoSpaceDE/>
      <w:autoSpaceDN/>
      <w:spacing w:after="200" w:line="276" w:lineRule="auto"/>
      <w:ind w:left="720"/>
      <w:contextualSpacing/>
    </w:pPr>
    <w:rPr>
      <w:rFonts w:ascii="Calibri" w:eastAsia="Calibri" w:hAnsi="Calibri" w:cs="Times New Roman"/>
      <w:lang w:val="pt-BR" w:eastAsia="en-US" w:bidi="ar-SA"/>
    </w:rPr>
  </w:style>
  <w:style w:type="character" w:customStyle="1" w:styleId="PargrafodaListaChar">
    <w:name w:val="Parágrafo da Lista Char"/>
    <w:basedOn w:val="Fontepargpadro"/>
    <w:link w:val="PargrafodaLista"/>
    <w:uiPriority w:val="34"/>
    <w:rsid w:val="00DB2539"/>
    <w:rPr>
      <w:rFonts w:ascii="Calibri" w:eastAsia="Calibri" w:hAnsi="Calibri" w:cs="Times New Roman"/>
    </w:rPr>
  </w:style>
  <w:style w:type="paragraph" w:styleId="NormalWeb">
    <w:name w:val="Normal (Web)"/>
    <w:basedOn w:val="Normal"/>
    <w:uiPriority w:val="99"/>
    <w:unhideWhenUsed/>
    <w:rsid w:val="00AF24C1"/>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2Char">
    <w:name w:val="Título 2 Char"/>
    <w:basedOn w:val="Fontepargpadro"/>
    <w:link w:val="Ttulo2"/>
    <w:rsid w:val="0020317A"/>
    <w:rPr>
      <w:rFonts w:ascii="Times New Roman" w:eastAsia="Times New Roman" w:hAnsi="Times New Roman" w:cs="Times New Roman"/>
      <w:b/>
      <w:sz w:val="20"/>
      <w:szCs w:val="20"/>
    </w:rPr>
  </w:style>
  <w:style w:type="character" w:customStyle="1" w:styleId="Ttulo3Char">
    <w:name w:val="Título 3 Char"/>
    <w:basedOn w:val="Fontepargpadro"/>
    <w:link w:val="Ttulo3"/>
    <w:rsid w:val="0020317A"/>
    <w:rPr>
      <w:rFonts w:ascii="Times New Roman" w:eastAsia="Times New Roman" w:hAnsi="Times New Roman" w:cs="Times New Roman"/>
      <w:b/>
      <w:sz w:val="24"/>
      <w:szCs w:val="20"/>
    </w:rPr>
  </w:style>
  <w:style w:type="character" w:customStyle="1" w:styleId="Ttulo4Char">
    <w:name w:val="Título 4 Char"/>
    <w:basedOn w:val="Fontepargpadro"/>
    <w:link w:val="Ttulo4"/>
    <w:rsid w:val="0020317A"/>
    <w:rPr>
      <w:rFonts w:ascii="Times New Roman" w:eastAsia="Times New Roman" w:hAnsi="Times New Roman" w:cs="Times New Roman"/>
      <w:sz w:val="24"/>
      <w:szCs w:val="20"/>
    </w:rPr>
  </w:style>
  <w:style w:type="character" w:customStyle="1" w:styleId="Ttulo5Char">
    <w:name w:val="Título 5 Char"/>
    <w:basedOn w:val="Fontepargpadro"/>
    <w:link w:val="Ttulo5"/>
    <w:rsid w:val="0020317A"/>
    <w:rPr>
      <w:rFonts w:ascii="Times New Roman" w:eastAsia="Times New Roman" w:hAnsi="Times New Roman" w:cs="Times New Roman"/>
      <w:b/>
      <w:sz w:val="20"/>
      <w:szCs w:val="20"/>
    </w:rPr>
  </w:style>
  <w:style w:type="character" w:customStyle="1" w:styleId="Ttulo6Char">
    <w:name w:val="Título 6 Char"/>
    <w:basedOn w:val="Fontepargpadro"/>
    <w:link w:val="Ttulo6"/>
    <w:rsid w:val="0020317A"/>
    <w:rPr>
      <w:rFonts w:ascii="Times New Roman" w:eastAsia="Times New Roman" w:hAnsi="Times New Roman" w:cs="Times New Roman"/>
      <w:b/>
      <w:sz w:val="28"/>
      <w:szCs w:val="24"/>
      <w:lang w:eastAsia="pt-BR"/>
    </w:rPr>
  </w:style>
  <w:style w:type="character" w:customStyle="1" w:styleId="Ttulo7Char">
    <w:name w:val="Título 7 Char"/>
    <w:basedOn w:val="Fontepargpadro"/>
    <w:link w:val="Ttulo7"/>
    <w:rsid w:val="0020317A"/>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0317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0317A"/>
    <w:rPr>
      <w:rFonts w:ascii="Arial" w:eastAsia="Times New Roman" w:hAnsi="Arial" w:cs="Times New Roman"/>
    </w:rPr>
  </w:style>
  <w:style w:type="character" w:styleId="Hyperlink">
    <w:name w:val="Hyperlink"/>
    <w:uiPriority w:val="99"/>
    <w:unhideWhenUsed/>
    <w:rsid w:val="0020317A"/>
    <w:rPr>
      <w:color w:val="0000FF"/>
      <w:u w:val="single"/>
    </w:rPr>
  </w:style>
  <w:style w:type="table" w:styleId="Tabelacomgrade">
    <w:name w:val="Table Grid"/>
    <w:basedOn w:val="Tabelanormal"/>
    <w:uiPriority w:val="59"/>
    <w:rsid w:val="0020317A"/>
    <w:pPr>
      <w:spacing w:after="0" w:line="240" w:lineRule="auto"/>
    </w:pPr>
    <w:rPr>
      <w:rFonts w:ascii="Arial" w:eastAsia="Times New Roman" w:hAnsi="Arial" w:cs="Arial"/>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nhideWhenUsed/>
    <w:rsid w:val="0020317A"/>
    <w:pPr>
      <w:suppressAutoHyphens/>
      <w:autoSpaceDE/>
      <w:autoSpaceDN/>
      <w:ind w:right="284"/>
      <w:jc w:val="both"/>
    </w:pPr>
    <w:rPr>
      <w:rFonts w:ascii="Segoe UI" w:eastAsia="Times New Roman" w:hAnsi="Segoe UI" w:cs="Segoe UI"/>
      <w:sz w:val="18"/>
      <w:szCs w:val="18"/>
      <w:lang w:val="pt-BR" w:eastAsia="ar-SA" w:bidi="ar-SA"/>
    </w:rPr>
  </w:style>
  <w:style w:type="character" w:customStyle="1" w:styleId="TextodebaloChar">
    <w:name w:val="Texto de balão Char"/>
    <w:basedOn w:val="Fontepargpadro"/>
    <w:link w:val="Textodebalo"/>
    <w:rsid w:val="0020317A"/>
    <w:rPr>
      <w:rFonts w:ascii="Segoe UI" w:eastAsia="Times New Roman" w:hAnsi="Segoe UI" w:cs="Segoe UI"/>
      <w:sz w:val="18"/>
      <w:szCs w:val="18"/>
      <w:lang w:eastAsia="ar-SA"/>
    </w:rPr>
  </w:style>
  <w:style w:type="paragraph" w:styleId="Commarcadores5">
    <w:name w:val="List Bullet 5"/>
    <w:basedOn w:val="Normal"/>
    <w:autoRedefine/>
    <w:rsid w:val="0020317A"/>
    <w:pPr>
      <w:widowControl/>
      <w:numPr>
        <w:numId w:val="4"/>
      </w:numPr>
      <w:tabs>
        <w:tab w:val="clear" w:pos="360"/>
        <w:tab w:val="num" w:pos="1560"/>
      </w:tabs>
      <w:autoSpaceDE/>
      <w:autoSpaceDN/>
      <w:ind w:left="2694" w:hanging="219"/>
    </w:pPr>
    <w:rPr>
      <w:rFonts w:ascii="Times New Roman" w:eastAsia="Times New Roman" w:hAnsi="Times New Roman" w:cs="Times New Roman"/>
      <w:b/>
      <w:sz w:val="20"/>
      <w:szCs w:val="20"/>
      <w:lang w:val="en-US" w:eastAsia="pt-BR" w:bidi="ar-SA"/>
    </w:rPr>
  </w:style>
  <w:style w:type="paragraph" w:styleId="Ttulo">
    <w:name w:val="Title"/>
    <w:basedOn w:val="Normal"/>
    <w:link w:val="TtuloChar"/>
    <w:uiPriority w:val="99"/>
    <w:qFormat/>
    <w:rsid w:val="0020317A"/>
    <w:pPr>
      <w:widowControl/>
      <w:autoSpaceDE/>
      <w:autoSpaceDN/>
      <w:jc w:val="center"/>
    </w:pPr>
    <w:rPr>
      <w:rFonts w:ascii="Times New Roman" w:eastAsia="Times New Roman" w:hAnsi="Times New Roman" w:cs="Times New Roman"/>
      <w:b/>
      <w:sz w:val="24"/>
      <w:szCs w:val="20"/>
      <w:lang w:eastAsia="en-US" w:bidi="ar-SA"/>
    </w:rPr>
  </w:style>
  <w:style w:type="character" w:customStyle="1" w:styleId="TtuloChar">
    <w:name w:val="Título Char"/>
    <w:basedOn w:val="Fontepargpadro"/>
    <w:link w:val="Ttulo"/>
    <w:uiPriority w:val="99"/>
    <w:rsid w:val="0020317A"/>
    <w:rPr>
      <w:rFonts w:ascii="Times New Roman" w:eastAsia="Times New Roman" w:hAnsi="Times New Roman" w:cs="Times New Roman"/>
      <w:b/>
      <w:sz w:val="24"/>
      <w:szCs w:val="20"/>
    </w:rPr>
  </w:style>
  <w:style w:type="paragraph" w:styleId="Recuodecorpodetexto">
    <w:name w:val="Body Text Indent"/>
    <w:basedOn w:val="Normal"/>
    <w:link w:val="RecuodecorpodetextoChar"/>
    <w:rsid w:val="0020317A"/>
    <w:pPr>
      <w:widowControl/>
      <w:autoSpaceDE/>
      <w:autoSpaceDN/>
      <w:ind w:left="4395"/>
      <w:jc w:val="both"/>
    </w:pPr>
    <w:rPr>
      <w:rFonts w:ascii="Times New Roman" w:eastAsia="Times New Roman" w:hAnsi="Times New Roman" w:cs="Times New Roman"/>
      <w:sz w:val="24"/>
      <w:szCs w:val="20"/>
      <w:lang w:val="pt-BR" w:eastAsia="en-US" w:bidi="ar-SA"/>
    </w:rPr>
  </w:style>
  <w:style w:type="character" w:customStyle="1" w:styleId="RecuodecorpodetextoChar">
    <w:name w:val="Recuo de corpo de texto Char"/>
    <w:basedOn w:val="Fontepargpadro"/>
    <w:link w:val="Recuodecorpodetexto"/>
    <w:rsid w:val="0020317A"/>
    <w:rPr>
      <w:rFonts w:ascii="Times New Roman" w:eastAsia="Times New Roman" w:hAnsi="Times New Roman" w:cs="Times New Roman"/>
      <w:sz w:val="24"/>
      <w:szCs w:val="20"/>
    </w:rPr>
  </w:style>
  <w:style w:type="paragraph" w:styleId="Saudao">
    <w:name w:val="Salutation"/>
    <w:basedOn w:val="Normal"/>
    <w:next w:val="Normal"/>
    <w:link w:val="SaudaoChar"/>
    <w:rsid w:val="0020317A"/>
    <w:pPr>
      <w:widowControl/>
      <w:autoSpaceDE/>
      <w:autoSpaceDN/>
    </w:pPr>
    <w:rPr>
      <w:rFonts w:ascii="Times New Roman" w:eastAsia="Times New Roman" w:hAnsi="Times New Roman" w:cs="Times New Roman"/>
      <w:sz w:val="20"/>
      <w:szCs w:val="20"/>
      <w:lang w:val="pt-BR" w:eastAsia="en-US" w:bidi="ar-SA"/>
    </w:rPr>
  </w:style>
  <w:style w:type="character" w:customStyle="1" w:styleId="SaudaoChar">
    <w:name w:val="Saudação Char"/>
    <w:basedOn w:val="Fontepargpadro"/>
    <w:link w:val="Saudao"/>
    <w:rsid w:val="0020317A"/>
    <w:rPr>
      <w:rFonts w:ascii="Times New Roman" w:eastAsia="Times New Roman" w:hAnsi="Times New Roman" w:cs="Times New Roman"/>
      <w:sz w:val="20"/>
      <w:szCs w:val="20"/>
    </w:rPr>
  </w:style>
  <w:style w:type="paragraph" w:styleId="TextosemFormatao">
    <w:name w:val="Plain Text"/>
    <w:basedOn w:val="Normal"/>
    <w:link w:val="TextosemFormataoChar"/>
    <w:rsid w:val="0020317A"/>
    <w:pPr>
      <w:widowControl/>
      <w:autoSpaceDE/>
      <w:autoSpaceDN/>
    </w:pPr>
    <w:rPr>
      <w:rFonts w:ascii="Courier New" w:eastAsia="Times New Roman" w:hAnsi="Courier New" w:cs="Courier New"/>
      <w:sz w:val="20"/>
      <w:szCs w:val="20"/>
      <w:lang w:val="pt-BR" w:eastAsia="en-US" w:bidi="ar-SA"/>
    </w:rPr>
  </w:style>
  <w:style w:type="character" w:customStyle="1" w:styleId="TextosemFormataoChar">
    <w:name w:val="Texto sem Formatação Char"/>
    <w:basedOn w:val="Fontepargpadro"/>
    <w:link w:val="TextosemFormatao"/>
    <w:rsid w:val="0020317A"/>
    <w:rPr>
      <w:rFonts w:ascii="Courier New" w:eastAsia="Times New Roman" w:hAnsi="Courier New" w:cs="Courier New"/>
      <w:sz w:val="20"/>
      <w:szCs w:val="20"/>
    </w:rPr>
  </w:style>
  <w:style w:type="paragraph" w:styleId="Corpodetexto2">
    <w:name w:val="Body Text 2"/>
    <w:basedOn w:val="Normal"/>
    <w:link w:val="Corpodetexto2Char"/>
    <w:rsid w:val="0020317A"/>
    <w:pPr>
      <w:widowControl/>
      <w:autoSpaceDE/>
      <w:autoSpaceDN/>
    </w:pPr>
    <w:rPr>
      <w:rFonts w:ascii="Times New Roman" w:eastAsia="Times New Roman" w:hAnsi="Times New Roman" w:cs="Times New Roman"/>
      <w:sz w:val="24"/>
      <w:szCs w:val="20"/>
      <w:lang w:val="pt-BR" w:eastAsia="en-US" w:bidi="ar-SA"/>
    </w:rPr>
  </w:style>
  <w:style w:type="character" w:customStyle="1" w:styleId="Corpodetexto2Char">
    <w:name w:val="Corpo de texto 2 Char"/>
    <w:basedOn w:val="Fontepargpadro"/>
    <w:link w:val="Corpodetexto2"/>
    <w:rsid w:val="0020317A"/>
    <w:rPr>
      <w:rFonts w:ascii="Times New Roman" w:eastAsia="Times New Roman" w:hAnsi="Times New Roman" w:cs="Times New Roman"/>
      <w:sz w:val="24"/>
      <w:szCs w:val="20"/>
    </w:rPr>
  </w:style>
  <w:style w:type="paragraph" w:styleId="Corpodetexto3">
    <w:name w:val="Body Text 3"/>
    <w:basedOn w:val="Normal"/>
    <w:link w:val="Corpodetexto3Char"/>
    <w:rsid w:val="0020317A"/>
    <w:pPr>
      <w:widowControl/>
      <w:autoSpaceDE/>
      <w:autoSpaceDN/>
      <w:jc w:val="both"/>
    </w:pPr>
    <w:rPr>
      <w:rFonts w:ascii="Times New Roman" w:eastAsia="Times New Roman" w:hAnsi="Times New Roman" w:cs="Times New Roman"/>
      <w:sz w:val="24"/>
      <w:szCs w:val="20"/>
      <w:lang w:val="pt-BR" w:eastAsia="en-US" w:bidi="ar-SA"/>
    </w:rPr>
  </w:style>
  <w:style w:type="character" w:customStyle="1" w:styleId="Corpodetexto3Char">
    <w:name w:val="Corpo de texto 3 Char"/>
    <w:basedOn w:val="Fontepargpadro"/>
    <w:link w:val="Corpodetexto3"/>
    <w:rsid w:val="0020317A"/>
    <w:rPr>
      <w:rFonts w:ascii="Times New Roman" w:eastAsia="Times New Roman" w:hAnsi="Times New Roman" w:cs="Times New Roman"/>
      <w:sz w:val="24"/>
      <w:szCs w:val="20"/>
    </w:rPr>
  </w:style>
  <w:style w:type="character" w:styleId="HiperlinkVisitado">
    <w:name w:val="FollowedHyperlink"/>
    <w:uiPriority w:val="99"/>
    <w:rsid w:val="0020317A"/>
    <w:rPr>
      <w:color w:val="800080"/>
      <w:u w:val="single"/>
    </w:rPr>
  </w:style>
  <w:style w:type="paragraph" w:customStyle="1" w:styleId="Corpo">
    <w:name w:val="Corpo"/>
    <w:rsid w:val="0020317A"/>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rsid w:val="0020317A"/>
    <w:pPr>
      <w:widowControl/>
      <w:autoSpaceDE/>
      <w:autoSpaceDN/>
      <w:ind w:left="142" w:hanging="142"/>
      <w:jc w:val="both"/>
    </w:pPr>
    <w:rPr>
      <w:rFonts w:ascii="Times New Roman" w:eastAsia="Times New Roman" w:hAnsi="Times New Roman" w:cs="Times New Roman"/>
      <w:sz w:val="24"/>
      <w:szCs w:val="20"/>
      <w:lang w:val="pt-BR" w:eastAsia="pt-BR" w:bidi="ar-SA"/>
    </w:rPr>
  </w:style>
  <w:style w:type="paragraph" w:customStyle="1" w:styleId="Recuodecorpodetexto21">
    <w:name w:val="Recuo de corpo de texto 21"/>
    <w:basedOn w:val="Normal"/>
    <w:rsid w:val="0020317A"/>
    <w:pPr>
      <w:widowControl/>
      <w:autoSpaceDE/>
      <w:autoSpaceDN/>
      <w:ind w:left="1418" w:hanging="1418"/>
      <w:jc w:val="both"/>
    </w:pPr>
    <w:rPr>
      <w:rFonts w:ascii="CG Times (W1)" w:eastAsia="Times New Roman" w:hAnsi="CG Times (W1)" w:cs="Times New Roman"/>
      <w:sz w:val="24"/>
      <w:szCs w:val="20"/>
      <w:lang w:val="pt-BR" w:eastAsia="pt-BR" w:bidi="ar-SA"/>
    </w:rPr>
  </w:style>
  <w:style w:type="paragraph" w:customStyle="1" w:styleId="Textoembloco1">
    <w:name w:val="Texto em bloco1"/>
    <w:basedOn w:val="Normal"/>
    <w:rsid w:val="0020317A"/>
    <w:pPr>
      <w:widowControl/>
      <w:autoSpaceDE/>
      <w:autoSpaceDN/>
      <w:spacing w:after="120"/>
      <w:ind w:left="709" w:right="113"/>
      <w:jc w:val="both"/>
    </w:pPr>
    <w:rPr>
      <w:rFonts w:ascii="Times New Roman" w:eastAsia="Times New Roman" w:hAnsi="Times New Roman" w:cs="Times New Roman"/>
      <w:sz w:val="28"/>
      <w:szCs w:val="20"/>
      <w:lang w:val="pt-BR" w:eastAsia="pt-BR" w:bidi="ar-SA"/>
    </w:rPr>
  </w:style>
  <w:style w:type="paragraph" w:customStyle="1" w:styleId="DefaultText">
    <w:name w:val="Default Text"/>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NONormal">
    <w:name w:val="NO Normal"/>
    <w:rsid w:val="0020317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BodySingle">
    <w:name w:val="Body Single"/>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Tabela0">
    <w:name w:val="Tabela"/>
    <w:rsid w:val="0020317A"/>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styleId="Recuodecorpodetexto2">
    <w:name w:val="Body Text Indent 2"/>
    <w:basedOn w:val="Normal"/>
    <w:link w:val="Recuodecorpodetexto2Char"/>
    <w:rsid w:val="0020317A"/>
    <w:pPr>
      <w:widowControl/>
      <w:autoSpaceDE/>
      <w:autoSpaceDN/>
      <w:spacing w:after="240"/>
      <w:ind w:left="720" w:hanging="720"/>
      <w:jc w:val="both"/>
    </w:pPr>
    <w:rPr>
      <w:rFonts w:ascii="Times New Roman" w:eastAsia="Times New Roman" w:hAnsi="Times New Roman" w:cs="Times New Roman"/>
      <w:sz w:val="24"/>
      <w:szCs w:val="24"/>
      <w:lang w:val="pt-BR" w:eastAsia="pt-BR" w:bidi="ar-SA"/>
    </w:rPr>
  </w:style>
  <w:style w:type="character" w:customStyle="1" w:styleId="Recuodecorpodetexto2Char">
    <w:name w:val="Recuo de corpo de texto 2 Char"/>
    <w:basedOn w:val="Fontepargpadro"/>
    <w:link w:val="Recuodecorpodetexto2"/>
    <w:rsid w:val="0020317A"/>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20317A"/>
    <w:pPr>
      <w:widowControl/>
      <w:autoSpaceDE/>
      <w:autoSpaceDN/>
      <w:spacing w:after="120"/>
      <w:ind w:left="709" w:hanging="709"/>
      <w:jc w:val="both"/>
    </w:pPr>
    <w:rPr>
      <w:rFonts w:eastAsia="Times New Roman"/>
      <w:szCs w:val="24"/>
      <w:lang w:val="pt-BR" w:eastAsia="pt-BR" w:bidi="ar-SA"/>
    </w:rPr>
  </w:style>
  <w:style w:type="character" w:customStyle="1" w:styleId="Recuodecorpodetexto3Char">
    <w:name w:val="Recuo de corpo de texto 3 Char"/>
    <w:basedOn w:val="Fontepargpadro"/>
    <w:link w:val="Recuodecorpodetexto3"/>
    <w:rsid w:val="0020317A"/>
    <w:rPr>
      <w:rFonts w:ascii="Arial" w:eastAsia="Times New Roman" w:hAnsi="Arial" w:cs="Arial"/>
      <w:szCs w:val="24"/>
      <w:lang w:eastAsia="pt-BR"/>
    </w:rPr>
  </w:style>
  <w:style w:type="paragraph" w:customStyle="1" w:styleId="A291365">
    <w:name w:val="_A291365"/>
    <w:rsid w:val="0020317A"/>
    <w:pPr>
      <w:widowControl w:val="0"/>
      <w:spacing w:after="0" w:line="240" w:lineRule="auto"/>
      <w:ind w:left="1872" w:firstLine="2304"/>
      <w:jc w:val="both"/>
    </w:pPr>
    <w:rPr>
      <w:rFonts w:ascii="Times New Roman" w:eastAsia="Times New Roman" w:hAnsi="Times New Roman" w:cs="Times New Roman"/>
      <w:snapToGrid w:val="0"/>
      <w:color w:val="000000"/>
      <w:sz w:val="24"/>
      <w:szCs w:val="20"/>
      <w:lang w:eastAsia="pt-BR"/>
    </w:rPr>
  </w:style>
  <w:style w:type="paragraph" w:customStyle="1" w:styleId="PADRAO">
    <w:name w:val="PADRAO"/>
    <w:rsid w:val="0020317A"/>
    <w:pPr>
      <w:widowControl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Rodap1">
    <w:name w:val="Rodapé1"/>
    <w:basedOn w:val="Normal"/>
    <w:rsid w:val="0020317A"/>
    <w:pPr>
      <w:tabs>
        <w:tab w:val="center" w:pos="4419"/>
        <w:tab w:val="right" w:pos="8838"/>
      </w:tabs>
      <w:suppressAutoHyphens/>
      <w:autoSpaceDE/>
      <w:autoSpaceDN/>
      <w:ind w:left="284" w:right="284"/>
    </w:pPr>
    <w:rPr>
      <w:rFonts w:eastAsia="Times New Roman" w:cs="Times New Roman"/>
      <w:sz w:val="24"/>
      <w:szCs w:val="20"/>
      <w:lang w:val="pt-BR" w:eastAsia="pt-BR" w:bidi="ar-SA"/>
    </w:rPr>
  </w:style>
  <w:style w:type="character" w:styleId="Nmerodepgina">
    <w:name w:val="page number"/>
    <w:basedOn w:val="Fontepargpadro"/>
    <w:rsid w:val="0020317A"/>
  </w:style>
  <w:style w:type="paragraph" w:styleId="Textoembloco">
    <w:name w:val="Block Text"/>
    <w:basedOn w:val="Normal"/>
    <w:rsid w:val="0020317A"/>
    <w:pPr>
      <w:widowControl/>
      <w:tabs>
        <w:tab w:val="left" w:pos="9923"/>
      </w:tabs>
      <w:adjustRightInd w:val="0"/>
      <w:spacing w:before="60" w:after="60"/>
      <w:ind w:left="1418" w:right="1134" w:hanging="284"/>
      <w:jc w:val="both"/>
    </w:pPr>
    <w:rPr>
      <w:rFonts w:ascii="Times New Roman" w:eastAsia="Times New Roman" w:hAnsi="Times New Roman"/>
      <w:sz w:val="24"/>
      <w:szCs w:val="12"/>
      <w:lang w:val="pt-BR" w:eastAsia="pt-BR" w:bidi="ar-SA"/>
    </w:rPr>
  </w:style>
  <w:style w:type="paragraph" w:styleId="Lista4">
    <w:name w:val="List 4"/>
    <w:basedOn w:val="Normal"/>
    <w:rsid w:val="0020317A"/>
    <w:pPr>
      <w:widowControl/>
      <w:autoSpaceDE/>
      <w:autoSpaceDN/>
      <w:ind w:left="1132" w:hanging="283"/>
    </w:pPr>
    <w:rPr>
      <w:rFonts w:ascii="Times New Roman" w:eastAsia="Times New Roman" w:hAnsi="Times New Roman" w:cs="Times New Roman"/>
      <w:sz w:val="24"/>
      <w:szCs w:val="20"/>
      <w:lang w:val="pt-BR" w:eastAsia="pt-BR" w:bidi="ar-SA"/>
    </w:rPr>
  </w:style>
  <w:style w:type="paragraph" w:customStyle="1" w:styleId="A061168">
    <w:name w:val="_A061168"/>
    <w:rsid w:val="0020317A"/>
    <w:pPr>
      <w:widowControl w:val="0"/>
      <w:spacing w:after="0" w:line="240" w:lineRule="auto"/>
      <w:ind w:left="1440" w:hanging="720"/>
      <w:jc w:val="both"/>
    </w:pPr>
    <w:rPr>
      <w:rFonts w:ascii="Times New Roman" w:eastAsia="Times New Roman" w:hAnsi="Times New Roman" w:cs="Times New Roman"/>
      <w:color w:val="000000"/>
      <w:sz w:val="24"/>
      <w:szCs w:val="20"/>
      <w:lang w:eastAsia="pt-BR"/>
    </w:rPr>
  </w:style>
  <w:style w:type="paragraph" w:customStyle="1" w:styleId="A051065">
    <w:name w:val="_A051065"/>
    <w:rsid w:val="0020317A"/>
    <w:pPr>
      <w:spacing w:after="0" w:line="240" w:lineRule="auto"/>
      <w:ind w:left="1440" w:hanging="720"/>
      <w:jc w:val="both"/>
    </w:pPr>
    <w:rPr>
      <w:rFonts w:ascii="Times New Roman" w:eastAsia="Times New Roman" w:hAnsi="Times New Roman" w:cs="Times New Roman"/>
      <w:color w:val="000000"/>
      <w:sz w:val="24"/>
      <w:szCs w:val="20"/>
      <w:lang w:eastAsia="pt-BR"/>
    </w:rPr>
  </w:style>
  <w:style w:type="paragraph" w:customStyle="1" w:styleId="Corpodotexto">
    <w:name w:val="Corpo do texto"/>
    <w:basedOn w:val="Normal"/>
    <w:rsid w:val="0020317A"/>
    <w:pPr>
      <w:widowControl/>
      <w:overflowPunct w:val="0"/>
      <w:adjustRightInd w:val="0"/>
      <w:spacing w:after="283" w:line="360" w:lineRule="auto"/>
      <w:jc w:val="both"/>
      <w:textAlignment w:val="baseline"/>
    </w:pPr>
    <w:rPr>
      <w:rFonts w:ascii="Tahoma" w:eastAsia="Times New Roman" w:hAnsi="Tahoma" w:cs="Times New Roman"/>
      <w:noProof/>
      <w:sz w:val="24"/>
      <w:szCs w:val="24"/>
      <w:lang w:val="en-US" w:eastAsia="en-US" w:bidi="ar-SA"/>
    </w:rPr>
  </w:style>
  <w:style w:type="paragraph" w:customStyle="1" w:styleId="A050565">
    <w:name w:val="_A050565"/>
    <w:rsid w:val="0020317A"/>
    <w:pPr>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101365">
    <w:name w:val="_A101365"/>
    <w:rsid w:val="0020317A"/>
    <w:pPr>
      <w:spacing w:after="0" w:line="240" w:lineRule="auto"/>
      <w:ind w:left="1872" w:hanging="432"/>
      <w:jc w:val="both"/>
    </w:pPr>
    <w:rPr>
      <w:rFonts w:ascii="Times New Roman" w:eastAsia="Times New Roman" w:hAnsi="Times New Roman" w:cs="Times New Roman"/>
      <w:color w:val="000000"/>
      <w:sz w:val="24"/>
      <w:szCs w:val="20"/>
      <w:lang w:eastAsia="pt-BR"/>
    </w:rPr>
  </w:style>
  <w:style w:type="paragraph" w:customStyle="1" w:styleId="BodyText22">
    <w:name w:val="Body Text 22"/>
    <w:basedOn w:val="Normal"/>
    <w:rsid w:val="0020317A"/>
    <w:pPr>
      <w:autoSpaceDE/>
      <w:autoSpaceDN/>
      <w:ind w:right="227"/>
      <w:jc w:val="center"/>
    </w:pPr>
    <w:rPr>
      <w:rFonts w:ascii="Times New Roman" w:eastAsia="Times New Roman" w:hAnsi="Times New Roman" w:cs="Times New Roman"/>
      <w:b/>
      <w:sz w:val="20"/>
      <w:szCs w:val="20"/>
      <w:lang w:val="pt-BR" w:eastAsia="pt-BR" w:bidi="ar-SA"/>
    </w:rPr>
  </w:style>
  <w:style w:type="paragraph" w:customStyle="1" w:styleId="A301465">
    <w:name w:val="_A301465"/>
    <w:rsid w:val="0020317A"/>
    <w:pPr>
      <w:widowControl w:val="0"/>
      <w:spacing w:after="0" w:line="240" w:lineRule="auto"/>
      <w:ind w:left="2016" w:firstLine="2304"/>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link w:val="Estilo1Char"/>
    <w:qFormat/>
    <w:rsid w:val="0020317A"/>
    <w:pPr>
      <w:widowControl/>
      <w:tabs>
        <w:tab w:val="left" w:pos="2268"/>
      </w:tabs>
      <w:autoSpaceDE/>
      <w:autoSpaceDN/>
      <w:ind w:left="2410" w:hanging="992"/>
      <w:jc w:val="both"/>
    </w:pPr>
    <w:rPr>
      <w:rFonts w:ascii="Times New Roman" w:eastAsia="Times New Roman" w:hAnsi="Times New Roman" w:cs="Times New Roman"/>
      <w:snapToGrid w:val="0"/>
      <w:sz w:val="24"/>
      <w:szCs w:val="20"/>
      <w:lang w:val="pt-BR" w:eastAsia="pt-BR" w:bidi="ar-SA"/>
    </w:rPr>
  </w:style>
  <w:style w:type="paragraph" w:customStyle="1" w:styleId="A120165">
    <w:name w:val="_A120165"/>
    <w:rsid w:val="0020317A"/>
    <w:pPr>
      <w:widowControl w:val="0"/>
      <w:spacing w:after="0" w:line="240" w:lineRule="auto"/>
      <w:ind w:left="144" w:firstLine="1584"/>
      <w:jc w:val="both"/>
    </w:pPr>
    <w:rPr>
      <w:rFonts w:ascii="Times New Roman" w:eastAsia="Times New Roman" w:hAnsi="Times New Roman" w:cs="Times New Roman"/>
      <w:snapToGrid w:val="0"/>
      <w:color w:val="000000"/>
      <w:sz w:val="24"/>
      <w:szCs w:val="20"/>
      <w:lang w:eastAsia="pt-BR"/>
    </w:rPr>
  </w:style>
  <w:style w:type="paragraph" w:customStyle="1" w:styleId="nivel1">
    <w:name w:val="nivel 1"/>
    <w:basedOn w:val="Normal"/>
    <w:autoRedefine/>
    <w:rsid w:val="0020317A"/>
    <w:pPr>
      <w:widowControl/>
      <w:autoSpaceDE/>
      <w:autoSpaceDN/>
      <w:spacing w:after="120"/>
      <w:jc w:val="both"/>
    </w:pPr>
    <w:rPr>
      <w:rFonts w:ascii="Times New Roman" w:eastAsia="Times New Roman" w:hAnsi="Times New Roman" w:cs="Times New Roman"/>
      <w:sz w:val="24"/>
      <w:szCs w:val="20"/>
      <w:lang w:val="pt-BR" w:eastAsia="pt-BR" w:bidi="ar-SA"/>
    </w:rPr>
  </w:style>
  <w:style w:type="paragraph" w:customStyle="1" w:styleId="WW-Corpodetexto21">
    <w:name w:val="WW-Corpo de texto 21"/>
    <w:basedOn w:val="Normal"/>
    <w:rsid w:val="0020317A"/>
    <w:pPr>
      <w:widowControl/>
      <w:autoSpaceDE/>
      <w:autoSpaceDN/>
      <w:jc w:val="center"/>
    </w:pPr>
    <w:rPr>
      <w:rFonts w:ascii="Times New Roman" w:eastAsia="Times New Roman" w:hAnsi="Times New Roman" w:cs="Times New Roman"/>
      <w:sz w:val="20"/>
      <w:szCs w:val="20"/>
      <w:lang w:val="pt-BR" w:eastAsia="ar-SA" w:bidi="ar-SA"/>
    </w:rPr>
  </w:style>
  <w:style w:type="character" w:customStyle="1" w:styleId="WW-Fontepargpadro1">
    <w:name w:val="WW-Fonte parág. padrão1"/>
    <w:rsid w:val="0020317A"/>
  </w:style>
  <w:style w:type="paragraph" w:customStyle="1" w:styleId="WW-Textosimples">
    <w:name w:val="WW-Texto simples"/>
    <w:basedOn w:val="Normal"/>
    <w:rsid w:val="0020317A"/>
    <w:pPr>
      <w:widowControl/>
      <w:autoSpaceDE/>
      <w:autoSpaceDN/>
    </w:pPr>
    <w:rPr>
      <w:rFonts w:ascii="Courier New" w:eastAsia="Times New Roman" w:hAnsi="Courier New" w:cs="Courier New"/>
      <w:sz w:val="20"/>
      <w:szCs w:val="20"/>
      <w:lang w:val="pt-BR" w:eastAsia="ar-SA" w:bidi="ar-SA"/>
    </w:rPr>
  </w:style>
  <w:style w:type="paragraph" w:styleId="Legenda">
    <w:name w:val="caption"/>
    <w:basedOn w:val="Normal"/>
    <w:next w:val="Normal"/>
    <w:qFormat/>
    <w:rsid w:val="0020317A"/>
    <w:pPr>
      <w:widowControl/>
      <w:autoSpaceDE/>
      <w:autoSpaceDN/>
      <w:jc w:val="center"/>
    </w:pPr>
    <w:rPr>
      <w:rFonts w:ascii="Times New Roman" w:eastAsia="Times New Roman" w:hAnsi="Times New Roman" w:cs="Times New Roman"/>
      <w:b/>
      <w:bCs/>
      <w:sz w:val="20"/>
      <w:szCs w:val="24"/>
      <w:lang w:val="pt-BR" w:eastAsia="pt-BR" w:bidi="ar-SA"/>
    </w:rPr>
  </w:style>
  <w:style w:type="paragraph" w:customStyle="1" w:styleId="WW-Corpodetexto31">
    <w:name w:val="WW-Corpo de texto 31"/>
    <w:basedOn w:val="Normal"/>
    <w:rsid w:val="0020317A"/>
    <w:pPr>
      <w:widowControl/>
      <w:autoSpaceDN/>
      <w:spacing w:line="232" w:lineRule="exact"/>
      <w:jc w:val="both"/>
    </w:pPr>
    <w:rPr>
      <w:rFonts w:ascii="Times New Roman" w:eastAsia="Times New Roman" w:hAnsi="Times New Roman" w:cs="Times New Roman"/>
      <w:sz w:val="20"/>
      <w:szCs w:val="20"/>
      <w:lang w:eastAsia="ar-SA" w:bidi="ar-SA"/>
    </w:rPr>
  </w:style>
  <w:style w:type="paragraph" w:customStyle="1" w:styleId="TABELA">
    <w:name w:val="TABELA"/>
    <w:basedOn w:val="Normal"/>
    <w:next w:val="Normal"/>
    <w:rsid w:val="0020317A"/>
    <w:pPr>
      <w:widowControl/>
      <w:numPr>
        <w:numId w:val="3"/>
      </w:numPr>
      <w:autoSpaceDE/>
      <w:autoSpaceDN/>
      <w:jc w:val="center"/>
    </w:pPr>
    <w:rPr>
      <w:rFonts w:eastAsia="Times New Roman" w:cs="Times New Roman"/>
      <w:b/>
      <w:sz w:val="20"/>
      <w:szCs w:val="20"/>
      <w:lang w:val="pt-BR" w:eastAsia="ar-SA" w:bidi="ar-SA"/>
    </w:rPr>
  </w:style>
  <w:style w:type="paragraph" w:styleId="Commarcadores2">
    <w:name w:val="List Bullet 2"/>
    <w:basedOn w:val="Normal"/>
    <w:uiPriority w:val="99"/>
    <w:rsid w:val="0020317A"/>
    <w:pPr>
      <w:widowControl/>
      <w:numPr>
        <w:numId w:val="5"/>
      </w:numPr>
      <w:autoSpaceDE/>
      <w:autoSpaceDN/>
    </w:pPr>
    <w:rPr>
      <w:rFonts w:ascii="Times New Roman" w:eastAsia="Times New Roman" w:hAnsi="Times New Roman" w:cs="Times New Roman"/>
      <w:sz w:val="24"/>
      <w:szCs w:val="24"/>
      <w:lang w:val="pt-BR" w:eastAsia="pt-BR" w:bidi="ar-SA"/>
    </w:rPr>
  </w:style>
  <w:style w:type="character" w:styleId="Forte">
    <w:name w:val="Strong"/>
    <w:uiPriority w:val="22"/>
    <w:qFormat/>
    <w:rsid w:val="0020317A"/>
    <w:rPr>
      <w:b/>
      <w:bCs/>
    </w:rPr>
  </w:style>
  <w:style w:type="paragraph" w:customStyle="1" w:styleId="EspSubTitulo1Char">
    <w:name w:val="Esp SubTitulo 1 Char"/>
    <w:basedOn w:val="Normal"/>
    <w:rsid w:val="0020317A"/>
    <w:pPr>
      <w:widowControl/>
      <w:autoSpaceDE/>
      <w:autoSpaceDN/>
      <w:spacing w:before="360" w:after="200"/>
      <w:jc w:val="both"/>
    </w:pPr>
    <w:rPr>
      <w:rFonts w:ascii="Palatino Linotype" w:eastAsia="Times New Roman" w:hAnsi="Palatino Linotype" w:cs="Times New Roman"/>
      <w:szCs w:val="20"/>
      <w:lang w:val="pt-BR" w:eastAsia="ar-SA" w:bidi="ar-SA"/>
    </w:rPr>
  </w:style>
  <w:style w:type="paragraph" w:customStyle="1" w:styleId="xl28">
    <w:name w:val="xl28"/>
    <w:basedOn w:val="Normal"/>
    <w:rsid w:val="0020317A"/>
    <w:pPr>
      <w:widowControl/>
      <w:autoSpaceDE/>
      <w:autoSpaceDN/>
      <w:spacing w:before="100" w:after="100"/>
      <w:jc w:val="center"/>
    </w:pPr>
    <w:rPr>
      <w:rFonts w:ascii="Arial Unicode MS" w:eastAsia="Arial Unicode MS" w:hAnsi="Arial Unicode MS" w:cs="Arial Unicode MS"/>
      <w:sz w:val="24"/>
      <w:szCs w:val="24"/>
      <w:lang w:val="pt-BR" w:eastAsia="ar-SA" w:bidi="ar-SA"/>
    </w:rPr>
  </w:style>
  <w:style w:type="paragraph" w:customStyle="1" w:styleId="A100165">
    <w:name w:val="_A100165"/>
    <w:rsid w:val="0020317A"/>
    <w:pPr>
      <w:widowControl w:val="0"/>
      <w:spacing w:after="0" w:line="240" w:lineRule="auto"/>
      <w:ind w:left="144" w:firstLine="1296"/>
      <w:jc w:val="both"/>
    </w:pPr>
    <w:rPr>
      <w:rFonts w:ascii="Times New Roman" w:eastAsia="Times New Roman" w:hAnsi="Times New Roman" w:cs="Times New Roman"/>
      <w:snapToGrid w:val="0"/>
      <w:color w:val="000000"/>
      <w:sz w:val="24"/>
      <w:szCs w:val="20"/>
      <w:lang w:eastAsia="pt-BR"/>
    </w:rPr>
  </w:style>
  <w:style w:type="paragraph" w:customStyle="1" w:styleId="A251665">
    <w:name w:val="_A251665"/>
    <w:rsid w:val="0020317A"/>
    <w:pPr>
      <w:spacing w:after="0" w:line="240" w:lineRule="auto"/>
      <w:ind w:left="2304" w:firstLine="1296"/>
      <w:jc w:val="both"/>
    </w:pPr>
    <w:rPr>
      <w:rFonts w:ascii="Times New Roman" w:eastAsia="Times New Roman" w:hAnsi="Times New Roman" w:cs="Times New Roman"/>
      <w:color w:val="000000"/>
      <w:sz w:val="24"/>
      <w:szCs w:val="20"/>
      <w:lang w:eastAsia="pt-BR"/>
    </w:rPr>
  </w:style>
  <w:style w:type="paragraph" w:customStyle="1" w:styleId="A383865">
    <w:name w:val="_A383865"/>
    <w:rsid w:val="0020317A"/>
    <w:pPr>
      <w:spacing w:after="0" w:line="240" w:lineRule="auto"/>
      <w:ind w:left="5472"/>
      <w:jc w:val="both"/>
    </w:pPr>
    <w:rPr>
      <w:rFonts w:ascii="Times New Roman" w:eastAsia="Times New Roman" w:hAnsi="Times New Roman" w:cs="Times New Roman"/>
      <w:color w:val="000000"/>
      <w:sz w:val="24"/>
      <w:szCs w:val="20"/>
      <w:lang w:eastAsia="pt-BR"/>
    </w:rPr>
  </w:style>
  <w:style w:type="paragraph" w:customStyle="1" w:styleId="A103365">
    <w:name w:val="_A103365"/>
    <w:rsid w:val="0020317A"/>
    <w:pPr>
      <w:spacing w:after="0" w:line="240" w:lineRule="auto"/>
      <w:ind w:left="4752" w:hanging="3312"/>
      <w:jc w:val="both"/>
    </w:pPr>
    <w:rPr>
      <w:rFonts w:ascii="Times New Roman" w:eastAsia="Times New Roman" w:hAnsi="Times New Roman" w:cs="Times New Roman"/>
      <w:color w:val="000000"/>
      <w:sz w:val="24"/>
      <w:szCs w:val="20"/>
      <w:lang w:eastAsia="pt-BR"/>
    </w:rPr>
  </w:style>
  <w:style w:type="paragraph" w:customStyle="1" w:styleId="A191065">
    <w:name w:val="_A191065"/>
    <w:basedOn w:val="Normal"/>
    <w:rsid w:val="0020317A"/>
    <w:pPr>
      <w:widowControl/>
      <w:autoSpaceDE/>
      <w:autoSpaceDN/>
      <w:ind w:left="1296" w:right="1440" w:firstLine="2592"/>
      <w:jc w:val="both"/>
    </w:pPr>
    <w:rPr>
      <w:rFonts w:ascii="Tms Rmn" w:eastAsia="Times New Roman" w:hAnsi="Tms Rmn" w:cs="Times New Roman"/>
      <w:sz w:val="24"/>
      <w:szCs w:val="20"/>
      <w:lang w:val="pt-BR" w:eastAsia="pt-BR" w:bidi="ar-SA"/>
    </w:rPr>
  </w:style>
  <w:style w:type="character" w:customStyle="1" w:styleId="apple-converted-space">
    <w:name w:val="apple-converted-space"/>
    <w:rsid w:val="0020317A"/>
  </w:style>
  <w:style w:type="character" w:styleId="Nmerodelinha">
    <w:name w:val="line number"/>
    <w:uiPriority w:val="99"/>
    <w:unhideWhenUsed/>
    <w:rsid w:val="0020317A"/>
  </w:style>
  <w:style w:type="character" w:customStyle="1" w:styleId="prefix">
    <w:name w:val="prefix"/>
    <w:rsid w:val="0020317A"/>
  </w:style>
  <w:style w:type="character" w:customStyle="1" w:styleId="value">
    <w:name w:val="value"/>
    <w:rsid w:val="0020317A"/>
  </w:style>
  <w:style w:type="character" w:customStyle="1" w:styleId="suffix">
    <w:name w:val="suffix"/>
    <w:rsid w:val="0020317A"/>
  </w:style>
  <w:style w:type="character" w:customStyle="1" w:styleId="tooltip">
    <w:name w:val="tooltip"/>
    <w:rsid w:val="0020317A"/>
  </w:style>
  <w:style w:type="paragraph" w:customStyle="1" w:styleId="western">
    <w:name w:val="western"/>
    <w:basedOn w:val="Normal"/>
    <w:rsid w:val="0020317A"/>
    <w:pPr>
      <w:widowControl/>
      <w:autoSpaceDE/>
      <w:autoSpaceDN/>
      <w:spacing w:before="100" w:beforeAutospacing="1" w:after="119"/>
    </w:pPr>
    <w:rPr>
      <w:rFonts w:ascii="Times New Roman" w:eastAsia="Times New Roman" w:hAnsi="Times New Roman" w:cs="Times New Roman"/>
      <w:sz w:val="24"/>
      <w:szCs w:val="24"/>
      <w:lang w:val="pt-BR" w:eastAsia="pt-BR" w:bidi="ar-SA"/>
    </w:rPr>
  </w:style>
  <w:style w:type="paragraph" w:customStyle="1" w:styleId="Ttulodatabela">
    <w:name w:val="Título da tabela"/>
    <w:basedOn w:val="Normal"/>
    <w:rsid w:val="0020317A"/>
    <w:pPr>
      <w:widowControl/>
      <w:suppressLineNumbers/>
      <w:suppressAutoHyphens/>
      <w:autoSpaceDE/>
      <w:autoSpaceDN/>
      <w:jc w:val="center"/>
    </w:pPr>
    <w:rPr>
      <w:rFonts w:ascii="Times New Roman" w:eastAsia="Times New Roman" w:hAnsi="Times New Roman" w:cs="Times New Roman"/>
      <w:b/>
      <w:bCs/>
      <w:sz w:val="24"/>
      <w:szCs w:val="24"/>
      <w:lang w:val="pt-BR" w:eastAsia="ar-SA" w:bidi="ar-SA"/>
    </w:rPr>
  </w:style>
  <w:style w:type="character" w:styleId="MquinadeescreverHTML">
    <w:name w:val="HTML Typewriter"/>
    <w:rsid w:val="0020317A"/>
    <w:rPr>
      <w:rFonts w:ascii="Courier New" w:eastAsia="Times New Roman" w:hAnsi="Courier New" w:cs="Tahoma"/>
      <w:sz w:val="20"/>
      <w:szCs w:val="20"/>
    </w:rPr>
  </w:style>
  <w:style w:type="paragraph" w:customStyle="1" w:styleId="Ttulodetabela">
    <w:name w:val="Título de tabela"/>
    <w:basedOn w:val="Normal"/>
    <w:rsid w:val="0020317A"/>
    <w:pPr>
      <w:suppressAutoHyphens/>
      <w:autoSpaceDE/>
      <w:autoSpaceDN/>
      <w:spacing w:after="120" w:line="276" w:lineRule="auto"/>
      <w:jc w:val="center"/>
    </w:pPr>
    <w:rPr>
      <w:rFonts w:ascii="Calibri" w:eastAsia="Lucida Sans Unicode" w:hAnsi="Calibri" w:cs="Tahoma"/>
      <w:bCs/>
      <w:i/>
      <w:iCs/>
      <w:kern w:val="1"/>
      <w:lang w:eastAsia="ar-SA" w:bidi="ar-SA"/>
    </w:rPr>
  </w:style>
  <w:style w:type="paragraph" w:customStyle="1" w:styleId="font5">
    <w:name w:val="font5"/>
    <w:basedOn w:val="Normal"/>
    <w:rsid w:val="0020317A"/>
    <w:pPr>
      <w:widowControl/>
      <w:autoSpaceDE/>
      <w:autoSpaceDN/>
      <w:spacing w:before="100" w:beforeAutospacing="1" w:after="100" w:afterAutospacing="1" w:line="276" w:lineRule="auto"/>
    </w:pPr>
    <w:rPr>
      <w:rFonts w:eastAsia="Arial Unicode MS"/>
      <w:sz w:val="20"/>
      <w:szCs w:val="20"/>
      <w:lang w:val="pt-BR" w:eastAsia="en-US" w:bidi="ar-SA"/>
    </w:rPr>
  </w:style>
  <w:style w:type="paragraph" w:customStyle="1" w:styleId="font6">
    <w:name w:val="font6"/>
    <w:basedOn w:val="Normal"/>
    <w:rsid w:val="0020317A"/>
    <w:pPr>
      <w:widowControl/>
      <w:autoSpaceDE/>
      <w:autoSpaceDN/>
      <w:spacing w:before="100" w:beforeAutospacing="1" w:after="100" w:afterAutospacing="1" w:line="276" w:lineRule="auto"/>
    </w:pPr>
    <w:rPr>
      <w:rFonts w:eastAsia="Arial Unicode MS"/>
      <w:sz w:val="20"/>
      <w:szCs w:val="20"/>
      <w:u w:val="single"/>
      <w:lang w:val="pt-BR" w:eastAsia="en-US" w:bidi="ar-SA"/>
    </w:rPr>
  </w:style>
  <w:style w:type="paragraph" w:customStyle="1" w:styleId="xl24">
    <w:name w:val="xl24"/>
    <w:basedOn w:val="Normal"/>
    <w:rsid w:val="0020317A"/>
    <w:pPr>
      <w:widowControl/>
      <w:shd w:val="clear" w:color="auto" w:fill="C0C0C0"/>
      <w:autoSpaceDE/>
      <w:autoSpaceDN/>
      <w:spacing w:before="100" w:beforeAutospacing="1" w:after="100" w:afterAutospacing="1" w:line="276" w:lineRule="auto"/>
    </w:pPr>
    <w:rPr>
      <w:rFonts w:eastAsia="Arial Unicode MS"/>
      <w:b/>
      <w:bCs/>
      <w:lang w:val="pt-BR" w:eastAsia="en-US" w:bidi="ar-SA"/>
    </w:rPr>
  </w:style>
  <w:style w:type="paragraph" w:customStyle="1" w:styleId="xl25">
    <w:name w:val="xl25"/>
    <w:basedOn w:val="Normal"/>
    <w:rsid w:val="0020317A"/>
    <w:pPr>
      <w:widowControl/>
      <w:shd w:val="clear" w:color="auto" w:fill="C0C0C0"/>
      <w:autoSpaceDE/>
      <w:autoSpaceDN/>
      <w:spacing w:before="100" w:beforeAutospacing="1" w:after="100" w:afterAutospacing="1" w:line="276" w:lineRule="auto"/>
    </w:pPr>
    <w:rPr>
      <w:rFonts w:eastAsia="Arial Unicode MS"/>
      <w:b/>
      <w:bCs/>
      <w:sz w:val="28"/>
      <w:szCs w:val="28"/>
      <w:lang w:val="pt-BR" w:eastAsia="en-US" w:bidi="ar-SA"/>
    </w:rPr>
  </w:style>
  <w:style w:type="paragraph" w:customStyle="1" w:styleId="xl26">
    <w:name w:val="xl26"/>
    <w:basedOn w:val="Normal"/>
    <w:rsid w:val="0020317A"/>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line="276" w:lineRule="auto"/>
      <w:textAlignment w:val="top"/>
    </w:pPr>
    <w:rPr>
      <w:rFonts w:eastAsia="Arial Unicode MS"/>
      <w:lang w:val="pt-BR" w:eastAsia="en-US" w:bidi="ar-SA"/>
    </w:rPr>
  </w:style>
  <w:style w:type="paragraph" w:customStyle="1" w:styleId="xl27">
    <w:name w:val="xl27"/>
    <w:basedOn w:val="Normal"/>
    <w:rsid w:val="0020317A"/>
    <w:pPr>
      <w:widowControl/>
      <w:autoSpaceDE/>
      <w:autoSpaceDN/>
      <w:spacing w:before="100" w:beforeAutospacing="1" w:after="100" w:afterAutospacing="1" w:line="276" w:lineRule="auto"/>
    </w:pPr>
    <w:rPr>
      <w:rFonts w:eastAsia="Arial Unicode MS"/>
      <w:b/>
      <w:bCs/>
      <w:sz w:val="28"/>
      <w:szCs w:val="28"/>
      <w:lang w:val="pt-BR" w:eastAsia="en-US" w:bidi="ar-SA"/>
    </w:rPr>
  </w:style>
  <w:style w:type="paragraph" w:customStyle="1" w:styleId="xl29">
    <w:name w:val="xl29"/>
    <w:basedOn w:val="Normal"/>
    <w:rsid w:val="0020317A"/>
    <w:pPr>
      <w:widowControl/>
      <w:autoSpaceDE/>
      <w:autoSpaceDN/>
      <w:spacing w:before="100" w:beforeAutospacing="1" w:after="100" w:afterAutospacing="1" w:line="276" w:lineRule="auto"/>
      <w:textAlignment w:val="top"/>
    </w:pPr>
    <w:rPr>
      <w:rFonts w:eastAsia="Arial Unicode MS"/>
      <w:b/>
      <w:bCs/>
      <w:lang w:val="pt-BR" w:eastAsia="en-US" w:bidi="ar-SA"/>
    </w:rPr>
  </w:style>
  <w:style w:type="paragraph" w:customStyle="1" w:styleId="xl30">
    <w:name w:val="xl30"/>
    <w:basedOn w:val="Normal"/>
    <w:rsid w:val="0020317A"/>
    <w:pPr>
      <w:widowControl/>
      <w:autoSpaceDE/>
      <w:autoSpaceDN/>
      <w:spacing w:before="100" w:beforeAutospacing="1" w:after="100" w:afterAutospacing="1" w:line="276" w:lineRule="auto"/>
    </w:pPr>
    <w:rPr>
      <w:rFonts w:ascii="Arial Unicode MS" w:eastAsia="Arial Unicode MS" w:hAnsi="Arial Unicode MS" w:cs="Arial Unicode MS"/>
      <w:lang w:val="pt-BR" w:eastAsia="en-US" w:bidi="ar-SA"/>
    </w:rPr>
  </w:style>
  <w:style w:type="paragraph" w:customStyle="1" w:styleId="xl31">
    <w:name w:val="xl31"/>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textAlignment w:val="top"/>
    </w:pPr>
    <w:rPr>
      <w:rFonts w:eastAsia="Arial Unicode MS"/>
      <w:b/>
      <w:bCs/>
      <w:lang w:val="pt-BR" w:eastAsia="en-US" w:bidi="ar-SA"/>
    </w:rPr>
  </w:style>
  <w:style w:type="paragraph" w:customStyle="1" w:styleId="xl32">
    <w:name w:val="xl32"/>
    <w:basedOn w:val="Normal"/>
    <w:rsid w:val="0020317A"/>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line="276" w:lineRule="auto"/>
      <w:textAlignment w:val="top"/>
    </w:pPr>
    <w:rPr>
      <w:rFonts w:eastAsia="Arial Unicode MS"/>
      <w:u w:val="single"/>
      <w:lang w:val="pt-BR" w:eastAsia="en-US" w:bidi="ar-SA"/>
    </w:rPr>
  </w:style>
  <w:style w:type="paragraph" w:customStyle="1" w:styleId="xl33">
    <w:name w:val="xl33"/>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textAlignment w:val="top"/>
    </w:pPr>
    <w:rPr>
      <w:rFonts w:eastAsia="Arial Unicode MS"/>
      <w:lang w:val="pt-BR" w:eastAsia="en-US" w:bidi="ar-SA"/>
    </w:rPr>
  </w:style>
  <w:style w:type="paragraph" w:customStyle="1" w:styleId="xl34">
    <w:name w:val="xl34"/>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ascii="Calibri" w:eastAsia="Arial Unicode MS" w:hAnsi="Calibri" w:cs="Times New Roman"/>
      <w:lang w:val="pt-BR" w:eastAsia="en-US" w:bidi="ar-SA"/>
    </w:rPr>
  </w:style>
  <w:style w:type="paragraph" w:customStyle="1" w:styleId="xl35">
    <w:name w:val="xl35"/>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eastAsia="Arial Unicode MS"/>
      <w:lang w:val="pt-BR" w:eastAsia="en-US" w:bidi="ar-SA"/>
    </w:rPr>
  </w:style>
  <w:style w:type="paragraph" w:customStyle="1" w:styleId="xl36">
    <w:name w:val="xl36"/>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eastAsia="Arial Unicode MS"/>
      <w:lang w:val="pt-BR" w:eastAsia="en-US" w:bidi="ar-SA"/>
    </w:rPr>
  </w:style>
  <w:style w:type="paragraph" w:customStyle="1" w:styleId="xl37">
    <w:name w:val="xl37"/>
    <w:basedOn w:val="Normal"/>
    <w:rsid w:val="0020317A"/>
    <w:pPr>
      <w:widowControl/>
      <w:autoSpaceDE/>
      <w:autoSpaceDN/>
      <w:spacing w:before="100" w:beforeAutospacing="1" w:after="100" w:afterAutospacing="1" w:line="276" w:lineRule="auto"/>
      <w:jc w:val="right"/>
      <w:textAlignment w:val="top"/>
    </w:pPr>
    <w:rPr>
      <w:rFonts w:eastAsia="Arial Unicode MS"/>
      <w:b/>
      <w:bCs/>
      <w:lang w:val="pt-BR" w:eastAsia="en-US" w:bidi="ar-SA"/>
    </w:rPr>
  </w:style>
  <w:style w:type="paragraph" w:customStyle="1" w:styleId="xl38">
    <w:name w:val="xl38"/>
    <w:basedOn w:val="Normal"/>
    <w:rsid w:val="0020317A"/>
    <w:pPr>
      <w:widowControl/>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paragraph" w:customStyle="1" w:styleId="xl39">
    <w:name w:val="xl39"/>
    <w:basedOn w:val="Normal"/>
    <w:rsid w:val="0020317A"/>
    <w:pPr>
      <w:widowControl/>
      <w:pBdr>
        <w:top w:val="single" w:sz="4" w:space="0" w:color="auto"/>
      </w:pBdr>
      <w:autoSpaceDE/>
      <w:autoSpaceDN/>
      <w:spacing w:before="100" w:beforeAutospacing="1" w:after="100" w:afterAutospacing="1" w:line="276" w:lineRule="auto"/>
      <w:jc w:val="both"/>
      <w:textAlignment w:val="top"/>
    </w:pPr>
    <w:rPr>
      <w:rFonts w:eastAsia="Arial Unicode MS"/>
      <w:lang w:val="pt-BR" w:eastAsia="en-US" w:bidi="ar-SA"/>
    </w:rPr>
  </w:style>
  <w:style w:type="paragraph" w:customStyle="1" w:styleId="xl40">
    <w:name w:val="xl40"/>
    <w:basedOn w:val="Normal"/>
    <w:rsid w:val="0020317A"/>
    <w:pPr>
      <w:widowControl/>
      <w:shd w:val="clear" w:color="auto" w:fill="808080"/>
      <w:autoSpaceDE/>
      <w:autoSpaceDN/>
      <w:spacing w:before="100" w:beforeAutospacing="1" w:after="100" w:afterAutospacing="1" w:line="276" w:lineRule="auto"/>
    </w:pPr>
    <w:rPr>
      <w:rFonts w:ascii="Arial Unicode MS" w:eastAsia="Arial Unicode MS" w:hAnsi="Arial Unicode MS" w:cs="Arial Unicode MS"/>
      <w:lang w:val="pt-BR" w:eastAsia="en-US" w:bidi="ar-SA"/>
    </w:rPr>
  </w:style>
  <w:style w:type="paragraph" w:customStyle="1" w:styleId="xl41">
    <w:name w:val="xl41"/>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top"/>
    </w:pPr>
    <w:rPr>
      <w:rFonts w:eastAsia="Arial Unicode MS"/>
      <w:lang w:val="pt-BR" w:eastAsia="en-US" w:bidi="ar-SA"/>
    </w:rPr>
  </w:style>
  <w:style w:type="paragraph" w:customStyle="1" w:styleId="xl42">
    <w:name w:val="xl42"/>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top"/>
    </w:pPr>
    <w:rPr>
      <w:rFonts w:ascii="Calibri" w:eastAsia="Arial Unicode MS" w:hAnsi="Calibri" w:cs="Times New Roman"/>
      <w:lang w:val="pt-BR" w:eastAsia="en-US" w:bidi="ar-SA"/>
    </w:rPr>
  </w:style>
  <w:style w:type="paragraph" w:customStyle="1" w:styleId="xl43">
    <w:name w:val="xl43"/>
    <w:basedOn w:val="Normal"/>
    <w:rsid w:val="0020317A"/>
    <w:pPr>
      <w:widowControl/>
      <w:autoSpaceDE/>
      <w:autoSpaceDN/>
      <w:spacing w:before="100" w:beforeAutospacing="1" w:after="100" w:afterAutospacing="1" w:line="276" w:lineRule="auto"/>
      <w:jc w:val="both"/>
      <w:textAlignment w:val="top"/>
    </w:pPr>
    <w:rPr>
      <w:rFonts w:eastAsia="Arial Unicode MS"/>
      <w:lang w:val="pt-BR" w:eastAsia="en-US" w:bidi="ar-SA"/>
    </w:rPr>
  </w:style>
  <w:style w:type="paragraph" w:customStyle="1" w:styleId="xl44">
    <w:name w:val="xl44"/>
    <w:basedOn w:val="Normal"/>
    <w:rsid w:val="0020317A"/>
    <w:pPr>
      <w:widowControl/>
      <w:pBdr>
        <w:top w:val="single" w:sz="4" w:space="0" w:color="auto"/>
      </w:pBdr>
      <w:autoSpaceDE/>
      <w:autoSpaceDN/>
      <w:spacing w:before="100" w:beforeAutospacing="1" w:after="100" w:afterAutospacing="1" w:line="276" w:lineRule="auto"/>
      <w:jc w:val="right"/>
      <w:textAlignment w:val="top"/>
    </w:pPr>
    <w:rPr>
      <w:rFonts w:eastAsia="Arial Unicode MS"/>
      <w:b/>
      <w:bCs/>
      <w:lang w:val="pt-BR" w:eastAsia="en-US" w:bidi="ar-SA"/>
    </w:rPr>
  </w:style>
  <w:style w:type="paragraph" w:customStyle="1" w:styleId="xl45">
    <w:name w:val="xl45"/>
    <w:basedOn w:val="Normal"/>
    <w:rsid w:val="0020317A"/>
    <w:pPr>
      <w:widowControl/>
      <w:pBdr>
        <w:top w:val="single" w:sz="4" w:space="0" w:color="auto"/>
      </w:pBdr>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paragraph" w:customStyle="1" w:styleId="xl46">
    <w:name w:val="xl46"/>
    <w:basedOn w:val="Normal"/>
    <w:rsid w:val="0020317A"/>
    <w:pPr>
      <w:widowControl/>
      <w:pBdr>
        <w:bottom w:val="single" w:sz="4" w:space="0" w:color="auto"/>
      </w:pBdr>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numbering" w:customStyle="1" w:styleId="Semlista1">
    <w:name w:val="Sem lista1"/>
    <w:next w:val="Semlista"/>
    <w:uiPriority w:val="99"/>
    <w:semiHidden/>
    <w:unhideWhenUsed/>
    <w:rsid w:val="0020317A"/>
  </w:style>
  <w:style w:type="table" w:customStyle="1" w:styleId="Tabelacomgrade1">
    <w:name w:val="Tabela com grade1"/>
    <w:basedOn w:val="Tabelanormal"/>
    <w:next w:val="Tabelacomgrade"/>
    <w:uiPriority w:val="59"/>
    <w:rsid w:val="0020317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20317A"/>
    <w:pPr>
      <w:spacing w:after="0" w:line="240" w:lineRule="auto"/>
    </w:pPr>
    <w:rPr>
      <w:rFonts w:ascii="Calibri" w:eastAsia="Calibri" w:hAnsi="Calibri" w:cs="Times New Roman"/>
    </w:rPr>
  </w:style>
  <w:style w:type="paragraph" w:customStyle="1" w:styleId="Corpodetexto22">
    <w:name w:val="Corpo de texto 22"/>
    <w:basedOn w:val="Normal"/>
    <w:rsid w:val="0020317A"/>
    <w:pPr>
      <w:widowControl/>
      <w:autoSpaceDE/>
      <w:autoSpaceDN/>
      <w:ind w:left="142" w:hanging="142"/>
      <w:jc w:val="both"/>
    </w:pPr>
    <w:rPr>
      <w:rFonts w:ascii="Times New Roman" w:eastAsia="Times New Roman" w:hAnsi="Times New Roman" w:cs="Times New Roman"/>
      <w:sz w:val="24"/>
      <w:szCs w:val="20"/>
      <w:lang w:val="pt-BR" w:eastAsia="pt-BR" w:bidi="ar-SA"/>
    </w:rPr>
  </w:style>
  <w:style w:type="paragraph" w:customStyle="1" w:styleId="Recuodecorpodetexto22">
    <w:name w:val="Recuo de corpo de texto 22"/>
    <w:basedOn w:val="Normal"/>
    <w:rsid w:val="0020317A"/>
    <w:pPr>
      <w:widowControl/>
      <w:autoSpaceDE/>
      <w:autoSpaceDN/>
      <w:ind w:left="1418" w:hanging="1418"/>
      <w:jc w:val="both"/>
    </w:pPr>
    <w:rPr>
      <w:rFonts w:ascii="CG Times (W1)" w:eastAsia="Times New Roman" w:hAnsi="CG Times (W1)" w:cs="Times New Roman"/>
      <w:sz w:val="24"/>
      <w:szCs w:val="20"/>
      <w:lang w:val="pt-BR" w:eastAsia="pt-BR" w:bidi="ar-SA"/>
    </w:rPr>
  </w:style>
  <w:style w:type="paragraph" w:customStyle="1" w:styleId="Textoembloco2">
    <w:name w:val="Texto em bloco2"/>
    <w:basedOn w:val="Normal"/>
    <w:rsid w:val="0020317A"/>
    <w:pPr>
      <w:widowControl/>
      <w:autoSpaceDE/>
      <w:autoSpaceDN/>
      <w:spacing w:after="120"/>
      <w:ind w:left="709" w:right="113"/>
      <w:jc w:val="both"/>
    </w:pPr>
    <w:rPr>
      <w:rFonts w:ascii="Times New Roman" w:eastAsia="Times New Roman" w:hAnsi="Times New Roman" w:cs="Times New Roman"/>
      <w:sz w:val="28"/>
      <w:szCs w:val="20"/>
      <w:lang w:val="pt-BR" w:eastAsia="pt-BR" w:bidi="ar-SA"/>
    </w:rPr>
  </w:style>
  <w:style w:type="paragraph" w:customStyle="1" w:styleId="Rodap2">
    <w:name w:val="Rodapé2"/>
    <w:basedOn w:val="Normal"/>
    <w:rsid w:val="0020317A"/>
    <w:pPr>
      <w:tabs>
        <w:tab w:val="center" w:pos="4419"/>
        <w:tab w:val="right" w:pos="8838"/>
      </w:tabs>
      <w:suppressAutoHyphens/>
      <w:autoSpaceDE/>
      <w:autoSpaceDN/>
      <w:ind w:left="284" w:right="284"/>
    </w:pPr>
    <w:rPr>
      <w:rFonts w:eastAsia="Times New Roman" w:cs="Times New Roman"/>
      <w:sz w:val="24"/>
      <w:szCs w:val="20"/>
      <w:lang w:val="pt-BR" w:eastAsia="pt-BR" w:bidi="ar-SA"/>
    </w:rPr>
  </w:style>
  <w:style w:type="paragraph" w:customStyle="1" w:styleId="normal0">
    <w:name w:val="normal"/>
    <w:rsid w:val="0020317A"/>
    <w:pPr>
      <w:spacing w:after="0" w:line="276" w:lineRule="auto"/>
    </w:pPr>
    <w:rPr>
      <w:rFonts w:ascii="Arial" w:eastAsia="Arial" w:hAnsi="Arial" w:cs="Arial"/>
      <w:color w:val="000000"/>
      <w:lang w:eastAsia="pt-BR"/>
    </w:rPr>
  </w:style>
  <w:style w:type="paragraph" w:customStyle="1" w:styleId="A390565">
    <w:name w:val="_A390565"/>
    <w:rsid w:val="0020317A"/>
    <w:pPr>
      <w:widowControl w:val="0"/>
      <w:spacing w:after="0" w:line="240" w:lineRule="auto"/>
      <w:ind w:left="720" w:firstLine="4896"/>
      <w:jc w:val="both"/>
    </w:pPr>
    <w:rPr>
      <w:rFonts w:ascii="Times New Roman" w:eastAsia="Times New Roman" w:hAnsi="Times New Roman" w:cs="Times New Roman"/>
      <w:snapToGrid w:val="0"/>
      <w:color w:val="000000"/>
      <w:sz w:val="24"/>
      <w:szCs w:val="20"/>
      <w:lang w:eastAsia="pt-BR"/>
    </w:rPr>
  </w:style>
  <w:style w:type="paragraph" w:customStyle="1" w:styleId="A394765">
    <w:name w:val="_A394765"/>
    <w:rsid w:val="0020317A"/>
    <w:pPr>
      <w:widowControl w:val="0"/>
      <w:spacing w:after="0" w:line="240" w:lineRule="auto"/>
      <w:ind w:left="6768" w:hanging="1152"/>
      <w:jc w:val="both"/>
    </w:pPr>
    <w:rPr>
      <w:rFonts w:ascii="Times New Roman" w:eastAsia="Times New Roman" w:hAnsi="Times New Roman" w:cs="Times New Roman"/>
      <w:snapToGrid w:val="0"/>
      <w:color w:val="000000"/>
      <w:sz w:val="24"/>
      <w:szCs w:val="20"/>
      <w:lang w:eastAsia="pt-BR"/>
    </w:rPr>
  </w:style>
  <w:style w:type="paragraph" w:customStyle="1" w:styleId="A014765">
    <w:name w:val="_A014765"/>
    <w:rsid w:val="0020317A"/>
    <w:pPr>
      <w:widowControl w:val="0"/>
      <w:spacing w:after="0" w:line="240" w:lineRule="auto"/>
      <w:ind w:left="6768" w:hanging="6624"/>
      <w:jc w:val="both"/>
    </w:pPr>
    <w:rPr>
      <w:rFonts w:ascii="Times New Roman" w:eastAsia="Times New Roman" w:hAnsi="Times New Roman" w:cs="Times New Roman"/>
      <w:snapToGrid w:val="0"/>
      <w:color w:val="000000"/>
      <w:sz w:val="24"/>
      <w:szCs w:val="20"/>
      <w:lang w:eastAsia="pt-BR"/>
    </w:rPr>
  </w:style>
  <w:style w:type="paragraph" w:customStyle="1" w:styleId="A060565">
    <w:name w:val="_A060565"/>
    <w:rsid w:val="0020317A"/>
    <w:pPr>
      <w:widowControl w:val="0"/>
      <w:spacing w:after="0" w:line="240" w:lineRule="auto"/>
      <w:ind w:left="720" w:firstLine="144"/>
      <w:jc w:val="both"/>
    </w:pPr>
    <w:rPr>
      <w:rFonts w:ascii="Times New Roman" w:eastAsia="Times New Roman" w:hAnsi="Times New Roman" w:cs="Times New Roman"/>
      <w:snapToGrid w:val="0"/>
      <w:color w:val="000000"/>
      <w:sz w:val="24"/>
      <w:szCs w:val="20"/>
      <w:lang w:eastAsia="pt-BR"/>
    </w:rPr>
  </w:style>
  <w:style w:type="paragraph" w:customStyle="1" w:styleId="E010965">
    <w:name w:val="_E010965"/>
    <w:rsid w:val="0020317A"/>
    <w:pPr>
      <w:widowControl w:val="0"/>
      <w:spacing w:after="0" w:line="240" w:lineRule="auto"/>
      <w:ind w:left="1296" w:hanging="1152"/>
    </w:pPr>
    <w:rPr>
      <w:rFonts w:ascii="Times New Roman" w:eastAsia="Times New Roman" w:hAnsi="Times New Roman" w:cs="Times New Roman"/>
      <w:snapToGrid w:val="0"/>
      <w:color w:val="000000"/>
      <w:sz w:val="24"/>
      <w:szCs w:val="20"/>
      <w:lang w:eastAsia="pt-BR"/>
    </w:rPr>
  </w:style>
  <w:style w:type="paragraph" w:customStyle="1" w:styleId="A060665">
    <w:name w:val="_A060665"/>
    <w:rsid w:val="0020317A"/>
    <w:pPr>
      <w:widowControl w:val="0"/>
      <w:spacing w:after="0" w:line="240" w:lineRule="auto"/>
      <w:ind w:left="864"/>
      <w:jc w:val="both"/>
    </w:pPr>
    <w:rPr>
      <w:rFonts w:ascii="Times New Roman" w:eastAsia="Times New Roman" w:hAnsi="Times New Roman" w:cs="Times New Roman"/>
      <w:snapToGrid w:val="0"/>
      <w:color w:val="000000"/>
      <w:sz w:val="24"/>
      <w:szCs w:val="20"/>
      <w:lang w:eastAsia="pt-BR"/>
    </w:rPr>
  </w:style>
  <w:style w:type="paragraph" w:customStyle="1" w:styleId="E060965">
    <w:name w:val="_E060965"/>
    <w:rsid w:val="0020317A"/>
    <w:pPr>
      <w:widowControl w:val="0"/>
      <w:spacing w:after="0" w:line="240" w:lineRule="auto"/>
      <w:ind w:left="1296" w:hanging="432"/>
    </w:pPr>
    <w:rPr>
      <w:rFonts w:ascii="Times New Roman" w:eastAsia="Times New Roman" w:hAnsi="Times New Roman" w:cs="Times New Roman"/>
      <w:snapToGrid w:val="0"/>
      <w:color w:val="000000"/>
      <w:sz w:val="24"/>
      <w:szCs w:val="20"/>
      <w:lang w:eastAsia="pt-BR"/>
    </w:rPr>
  </w:style>
  <w:style w:type="paragraph" w:customStyle="1" w:styleId="E040465">
    <w:name w:val="_E040465"/>
    <w:rsid w:val="0020317A"/>
    <w:pPr>
      <w:widowControl w:val="0"/>
      <w:spacing w:after="0" w:line="240" w:lineRule="auto"/>
      <w:ind w:left="576"/>
    </w:pPr>
    <w:rPr>
      <w:rFonts w:ascii="Times New Roman" w:eastAsia="Times New Roman" w:hAnsi="Times New Roman" w:cs="Times New Roman"/>
      <w:snapToGrid w:val="0"/>
      <w:color w:val="000000"/>
      <w:sz w:val="24"/>
      <w:szCs w:val="20"/>
      <w:lang w:eastAsia="pt-BR"/>
    </w:rPr>
  </w:style>
  <w:style w:type="paragraph" w:customStyle="1" w:styleId="A071265">
    <w:name w:val="_A071265"/>
    <w:rsid w:val="0020317A"/>
    <w:pPr>
      <w:widowControl w:val="0"/>
      <w:spacing w:after="0" w:line="240" w:lineRule="auto"/>
      <w:ind w:left="1728" w:hanging="720"/>
      <w:jc w:val="both"/>
    </w:pPr>
    <w:rPr>
      <w:rFonts w:ascii="Times New Roman" w:eastAsia="Times New Roman" w:hAnsi="Times New Roman" w:cs="Times New Roman"/>
      <w:snapToGrid w:val="0"/>
      <w:color w:val="000000"/>
      <w:sz w:val="24"/>
      <w:szCs w:val="20"/>
      <w:lang w:eastAsia="pt-BR"/>
    </w:rPr>
  </w:style>
  <w:style w:type="paragraph" w:customStyle="1" w:styleId="A141465">
    <w:name w:val="_A141465"/>
    <w:rsid w:val="0020317A"/>
    <w:pPr>
      <w:widowControl w:val="0"/>
      <w:spacing w:after="0" w:line="240" w:lineRule="auto"/>
      <w:ind w:left="2016"/>
      <w:jc w:val="both"/>
    </w:pPr>
    <w:rPr>
      <w:rFonts w:ascii="Times New Roman" w:eastAsia="Times New Roman" w:hAnsi="Times New Roman" w:cs="Times New Roman"/>
      <w:snapToGrid w:val="0"/>
      <w:color w:val="000000"/>
      <w:sz w:val="24"/>
      <w:szCs w:val="20"/>
      <w:lang w:eastAsia="pt-BR"/>
    </w:rPr>
  </w:style>
  <w:style w:type="paragraph" w:customStyle="1" w:styleId="A142065">
    <w:name w:val="_A142065"/>
    <w:rsid w:val="0020317A"/>
    <w:pPr>
      <w:widowControl w:val="0"/>
      <w:spacing w:after="0" w:line="240" w:lineRule="auto"/>
      <w:ind w:left="2880" w:hanging="864"/>
      <w:jc w:val="both"/>
    </w:pPr>
    <w:rPr>
      <w:rFonts w:ascii="Times New Roman" w:eastAsia="Times New Roman" w:hAnsi="Times New Roman" w:cs="Times New Roman"/>
      <w:snapToGrid w:val="0"/>
      <w:color w:val="000000"/>
      <w:sz w:val="24"/>
      <w:szCs w:val="20"/>
      <w:lang w:eastAsia="pt-BR"/>
    </w:rPr>
  </w:style>
  <w:style w:type="paragraph" w:customStyle="1" w:styleId="E352265">
    <w:name w:val="_E352265"/>
    <w:rsid w:val="0020317A"/>
    <w:pPr>
      <w:widowControl w:val="0"/>
      <w:spacing w:after="0" w:line="240" w:lineRule="auto"/>
      <w:ind w:left="3168" w:firstLine="1872"/>
    </w:pPr>
    <w:rPr>
      <w:rFonts w:ascii="Times New Roman" w:eastAsia="Times New Roman" w:hAnsi="Times New Roman" w:cs="Times New Roman"/>
      <w:snapToGrid w:val="0"/>
      <w:color w:val="000000"/>
      <w:sz w:val="24"/>
      <w:szCs w:val="20"/>
      <w:lang w:eastAsia="pt-BR"/>
    </w:rPr>
  </w:style>
  <w:style w:type="paragraph" w:customStyle="1" w:styleId="E012265">
    <w:name w:val="_E012265"/>
    <w:rsid w:val="0020317A"/>
    <w:pPr>
      <w:widowControl w:val="0"/>
      <w:spacing w:after="0" w:line="240" w:lineRule="auto"/>
      <w:ind w:left="3168" w:hanging="3024"/>
    </w:pPr>
    <w:rPr>
      <w:rFonts w:ascii="Times New Roman" w:eastAsia="Times New Roman" w:hAnsi="Times New Roman" w:cs="Times New Roman"/>
      <w:snapToGrid w:val="0"/>
      <w:color w:val="000000"/>
      <w:sz w:val="24"/>
      <w:szCs w:val="20"/>
      <w:lang w:eastAsia="pt-BR"/>
    </w:rPr>
  </w:style>
  <w:style w:type="paragraph" w:customStyle="1" w:styleId="A061165">
    <w:name w:val="_A061165"/>
    <w:rsid w:val="0020317A"/>
    <w:pPr>
      <w:widowControl w:val="0"/>
      <w:spacing w:after="0" w:line="240" w:lineRule="auto"/>
      <w:ind w:left="1584" w:hanging="720"/>
      <w:jc w:val="both"/>
    </w:pPr>
    <w:rPr>
      <w:rFonts w:ascii="Times New Roman" w:eastAsia="Times New Roman" w:hAnsi="Times New Roman" w:cs="Times New Roman"/>
      <w:snapToGrid w:val="0"/>
      <w:color w:val="000000"/>
      <w:sz w:val="24"/>
      <w:szCs w:val="20"/>
      <w:lang w:eastAsia="pt-BR"/>
    </w:rPr>
  </w:style>
  <w:style w:type="paragraph" w:customStyle="1" w:styleId="A111165">
    <w:name w:val="_A111165"/>
    <w:rsid w:val="0020317A"/>
    <w:pPr>
      <w:widowControl w:val="0"/>
      <w:spacing w:after="0" w:line="240" w:lineRule="auto"/>
      <w:ind w:left="1584"/>
      <w:jc w:val="both"/>
    </w:pPr>
    <w:rPr>
      <w:rFonts w:ascii="Times New Roman" w:eastAsia="Times New Roman" w:hAnsi="Times New Roman" w:cs="Times New Roman"/>
      <w:snapToGrid w:val="0"/>
      <w:color w:val="000000"/>
      <w:sz w:val="24"/>
      <w:szCs w:val="20"/>
      <w:lang w:eastAsia="pt-BR"/>
    </w:rPr>
  </w:style>
  <w:style w:type="paragraph" w:customStyle="1" w:styleId="A111465">
    <w:name w:val="_A111465"/>
    <w:rsid w:val="0020317A"/>
    <w:pPr>
      <w:widowControl w:val="0"/>
      <w:spacing w:after="0" w:line="240" w:lineRule="auto"/>
      <w:ind w:left="2016" w:hanging="432"/>
      <w:jc w:val="both"/>
    </w:pPr>
    <w:rPr>
      <w:rFonts w:ascii="Times New Roman" w:eastAsia="Times New Roman" w:hAnsi="Times New Roman" w:cs="Times New Roman"/>
      <w:snapToGrid w:val="0"/>
      <w:color w:val="000000"/>
      <w:sz w:val="24"/>
      <w:szCs w:val="20"/>
      <w:lang w:eastAsia="pt-BR"/>
    </w:rPr>
  </w:style>
  <w:style w:type="paragraph" w:customStyle="1" w:styleId="A101465">
    <w:name w:val="_A101465"/>
    <w:rsid w:val="0020317A"/>
    <w:pPr>
      <w:widowControl w:val="0"/>
      <w:spacing w:after="0" w:line="240" w:lineRule="auto"/>
      <w:ind w:left="2016" w:hanging="576"/>
      <w:jc w:val="both"/>
    </w:pPr>
    <w:rPr>
      <w:rFonts w:ascii="Times New Roman" w:eastAsia="Times New Roman" w:hAnsi="Times New Roman" w:cs="Times New Roman"/>
      <w:snapToGrid w:val="0"/>
      <w:color w:val="000000"/>
      <w:sz w:val="24"/>
      <w:szCs w:val="20"/>
      <w:lang w:eastAsia="pt-BR"/>
    </w:rPr>
  </w:style>
  <w:style w:type="paragraph" w:customStyle="1" w:styleId="E101765">
    <w:name w:val="_E101765"/>
    <w:rsid w:val="0020317A"/>
    <w:pPr>
      <w:widowControl w:val="0"/>
      <w:spacing w:after="0" w:line="240" w:lineRule="auto"/>
      <w:ind w:left="2448" w:hanging="1008"/>
    </w:pPr>
    <w:rPr>
      <w:rFonts w:ascii="Times New Roman" w:eastAsia="Times New Roman" w:hAnsi="Times New Roman" w:cs="Times New Roman"/>
      <w:snapToGrid w:val="0"/>
      <w:color w:val="000000"/>
      <w:sz w:val="24"/>
      <w:szCs w:val="20"/>
      <w:lang w:eastAsia="pt-BR"/>
    </w:rPr>
  </w:style>
  <w:style w:type="paragraph" w:customStyle="1" w:styleId="E011065">
    <w:name w:val="_E011065"/>
    <w:rsid w:val="0020317A"/>
    <w:pPr>
      <w:widowControl w:val="0"/>
      <w:spacing w:after="0" w:line="240" w:lineRule="auto"/>
      <w:ind w:left="1440" w:hanging="1296"/>
    </w:pPr>
    <w:rPr>
      <w:rFonts w:ascii="Times New Roman" w:eastAsia="Times New Roman" w:hAnsi="Times New Roman" w:cs="Times New Roman"/>
      <w:snapToGrid w:val="0"/>
      <w:color w:val="000000"/>
      <w:sz w:val="24"/>
      <w:szCs w:val="20"/>
      <w:lang w:eastAsia="pt-BR"/>
    </w:rPr>
  </w:style>
  <w:style w:type="paragraph" w:customStyle="1" w:styleId="A063065">
    <w:name w:val="_A063065"/>
    <w:rsid w:val="0020317A"/>
    <w:pPr>
      <w:widowControl w:val="0"/>
      <w:spacing w:after="0" w:line="240" w:lineRule="auto"/>
      <w:ind w:left="4320" w:hanging="3456"/>
      <w:jc w:val="both"/>
    </w:pPr>
    <w:rPr>
      <w:rFonts w:ascii="Times New Roman" w:eastAsia="Times New Roman" w:hAnsi="Times New Roman" w:cs="Times New Roman"/>
      <w:snapToGrid w:val="0"/>
      <w:color w:val="000000"/>
      <w:sz w:val="24"/>
      <w:szCs w:val="20"/>
      <w:lang w:eastAsia="pt-BR"/>
    </w:rPr>
  </w:style>
  <w:style w:type="paragraph" w:customStyle="1" w:styleId="A011265">
    <w:name w:val="_A011265"/>
    <w:rsid w:val="0020317A"/>
    <w:pPr>
      <w:widowControl w:val="0"/>
      <w:spacing w:after="0" w:line="240" w:lineRule="auto"/>
      <w:ind w:left="1728" w:hanging="1584"/>
      <w:jc w:val="both"/>
    </w:pPr>
    <w:rPr>
      <w:rFonts w:ascii="Times New Roman" w:eastAsia="Times New Roman" w:hAnsi="Times New Roman" w:cs="Times New Roman"/>
      <w:snapToGrid w:val="0"/>
      <w:color w:val="000000"/>
      <w:sz w:val="24"/>
      <w:szCs w:val="20"/>
      <w:lang w:eastAsia="pt-BR"/>
    </w:rPr>
  </w:style>
  <w:style w:type="paragraph" w:customStyle="1" w:styleId="A070765">
    <w:name w:val="_A070765"/>
    <w:rsid w:val="0020317A"/>
    <w:pPr>
      <w:widowControl w:val="0"/>
      <w:spacing w:after="0" w:line="240" w:lineRule="auto"/>
      <w:ind w:left="1008"/>
      <w:jc w:val="both"/>
    </w:pPr>
    <w:rPr>
      <w:rFonts w:ascii="Times New Roman" w:eastAsia="Times New Roman" w:hAnsi="Times New Roman" w:cs="Times New Roman"/>
      <w:snapToGrid w:val="0"/>
      <w:color w:val="000000"/>
      <w:sz w:val="24"/>
      <w:szCs w:val="20"/>
      <w:lang w:eastAsia="pt-BR"/>
    </w:rPr>
  </w:style>
  <w:style w:type="paragraph" w:customStyle="1" w:styleId="A072265">
    <w:name w:val="_A072265"/>
    <w:rsid w:val="0020317A"/>
    <w:pPr>
      <w:widowControl w:val="0"/>
      <w:spacing w:after="0" w:line="240" w:lineRule="auto"/>
      <w:ind w:left="3168" w:hanging="2160"/>
      <w:jc w:val="both"/>
    </w:pPr>
    <w:rPr>
      <w:rFonts w:ascii="Times New Roman" w:eastAsia="Times New Roman" w:hAnsi="Times New Roman" w:cs="Times New Roman"/>
      <w:snapToGrid w:val="0"/>
      <w:color w:val="000000"/>
      <w:sz w:val="24"/>
      <w:szCs w:val="20"/>
      <w:lang w:eastAsia="pt-BR"/>
    </w:rPr>
  </w:style>
  <w:style w:type="paragraph" w:customStyle="1" w:styleId="A061265">
    <w:name w:val="_A061265"/>
    <w:rsid w:val="0020317A"/>
    <w:pPr>
      <w:widowControl w:val="0"/>
      <w:spacing w:after="0" w:line="240" w:lineRule="auto"/>
      <w:ind w:left="1728" w:hanging="864"/>
      <w:jc w:val="both"/>
    </w:pPr>
    <w:rPr>
      <w:rFonts w:ascii="Arial" w:eastAsia="Times New Roman" w:hAnsi="Arial" w:cs="Times New Roman"/>
      <w:color w:val="000000"/>
      <w:sz w:val="24"/>
      <w:szCs w:val="20"/>
      <w:lang w:eastAsia="pt-BR"/>
    </w:rPr>
  </w:style>
  <w:style w:type="paragraph" w:customStyle="1" w:styleId="E080865">
    <w:name w:val="_E080865"/>
    <w:rsid w:val="0020317A"/>
    <w:pPr>
      <w:widowControl w:val="0"/>
      <w:spacing w:after="0" w:line="240" w:lineRule="auto"/>
      <w:ind w:left="1152"/>
    </w:pPr>
    <w:rPr>
      <w:rFonts w:ascii="Times New Roman" w:eastAsia="Times New Roman" w:hAnsi="Times New Roman" w:cs="Times New Roman"/>
      <w:snapToGrid w:val="0"/>
      <w:color w:val="000000"/>
      <w:sz w:val="24"/>
      <w:szCs w:val="20"/>
      <w:lang w:eastAsia="pt-BR"/>
    </w:rPr>
  </w:style>
  <w:style w:type="paragraph" w:customStyle="1" w:styleId="A081365">
    <w:name w:val="_A081365"/>
    <w:rsid w:val="0020317A"/>
    <w:pPr>
      <w:widowControl w:val="0"/>
      <w:spacing w:after="0" w:line="240" w:lineRule="auto"/>
      <w:ind w:left="1872" w:hanging="720"/>
      <w:jc w:val="both"/>
    </w:pPr>
    <w:rPr>
      <w:rFonts w:ascii="Times New Roman" w:eastAsia="Times New Roman" w:hAnsi="Times New Roman" w:cs="Times New Roman"/>
      <w:snapToGrid w:val="0"/>
      <w:color w:val="000000"/>
      <w:sz w:val="24"/>
      <w:szCs w:val="20"/>
      <w:lang w:eastAsia="pt-BR"/>
    </w:rPr>
  </w:style>
  <w:style w:type="paragraph" w:customStyle="1" w:styleId="A131365">
    <w:name w:val="_A131365"/>
    <w:rsid w:val="0020317A"/>
    <w:pPr>
      <w:widowControl w:val="0"/>
      <w:spacing w:after="0" w:line="240" w:lineRule="auto"/>
      <w:ind w:left="1872"/>
      <w:jc w:val="both"/>
    </w:pPr>
    <w:rPr>
      <w:rFonts w:ascii="Times New Roman" w:eastAsia="Times New Roman" w:hAnsi="Times New Roman" w:cs="Times New Roman"/>
      <w:snapToGrid w:val="0"/>
      <w:color w:val="000000"/>
      <w:sz w:val="24"/>
      <w:szCs w:val="20"/>
      <w:lang w:eastAsia="pt-BR"/>
    </w:rPr>
  </w:style>
  <w:style w:type="paragraph" w:customStyle="1" w:styleId="E081365">
    <w:name w:val="_E081365"/>
    <w:rsid w:val="0020317A"/>
    <w:pPr>
      <w:widowControl w:val="0"/>
      <w:spacing w:after="0" w:line="240" w:lineRule="auto"/>
      <w:ind w:left="1872" w:hanging="720"/>
    </w:pPr>
    <w:rPr>
      <w:rFonts w:ascii="Times New Roman" w:eastAsia="Times New Roman" w:hAnsi="Times New Roman" w:cs="Times New Roman"/>
      <w:snapToGrid w:val="0"/>
      <w:color w:val="000000"/>
      <w:sz w:val="24"/>
      <w:szCs w:val="20"/>
      <w:lang w:eastAsia="pt-BR"/>
    </w:rPr>
  </w:style>
  <w:style w:type="paragraph" w:customStyle="1" w:styleId="A251365">
    <w:name w:val="_A251365"/>
    <w:rsid w:val="0020317A"/>
    <w:pPr>
      <w:widowControl w:val="0"/>
      <w:spacing w:after="0" w:line="240" w:lineRule="auto"/>
      <w:ind w:left="1872" w:firstLine="1728"/>
      <w:jc w:val="both"/>
    </w:pPr>
    <w:rPr>
      <w:rFonts w:ascii="Times New Roman" w:eastAsia="Times New Roman" w:hAnsi="Times New Roman" w:cs="Times New Roman"/>
      <w:snapToGrid w:val="0"/>
      <w:color w:val="000000"/>
      <w:sz w:val="24"/>
      <w:szCs w:val="20"/>
      <w:lang w:eastAsia="pt-BR"/>
    </w:rPr>
  </w:style>
  <w:style w:type="paragraph" w:customStyle="1" w:styleId="A271365">
    <w:name w:val="_A271365"/>
    <w:rsid w:val="0020317A"/>
    <w:pPr>
      <w:widowControl w:val="0"/>
      <w:spacing w:after="0" w:line="240" w:lineRule="auto"/>
      <w:ind w:left="1872" w:firstLine="2016"/>
      <w:jc w:val="both"/>
    </w:pPr>
    <w:rPr>
      <w:rFonts w:ascii="Times New Roman" w:eastAsia="Times New Roman" w:hAnsi="Times New Roman" w:cs="Times New Roman"/>
      <w:snapToGrid w:val="0"/>
      <w:color w:val="000000"/>
      <w:sz w:val="24"/>
      <w:szCs w:val="20"/>
      <w:lang w:eastAsia="pt-BR"/>
    </w:rPr>
  </w:style>
  <w:style w:type="paragraph" w:customStyle="1" w:styleId="A373765">
    <w:name w:val="_A373765"/>
    <w:rsid w:val="0020317A"/>
    <w:pPr>
      <w:widowControl w:val="0"/>
      <w:spacing w:after="0" w:line="240" w:lineRule="auto"/>
      <w:ind w:left="5328"/>
      <w:jc w:val="both"/>
    </w:pPr>
    <w:rPr>
      <w:rFonts w:ascii="Times New Roman" w:eastAsia="Times New Roman" w:hAnsi="Times New Roman" w:cs="Times New Roman"/>
      <w:snapToGrid w:val="0"/>
      <w:color w:val="000000"/>
      <w:sz w:val="24"/>
      <w:szCs w:val="20"/>
      <w:lang w:eastAsia="pt-BR"/>
    </w:rPr>
  </w:style>
  <w:style w:type="paragraph" w:customStyle="1" w:styleId="A111868">
    <w:name w:val="_A111868"/>
    <w:rsid w:val="0020317A"/>
    <w:pPr>
      <w:widowControl w:val="0"/>
      <w:spacing w:after="0" w:line="240" w:lineRule="auto"/>
      <w:ind w:left="2448" w:hanging="1008"/>
      <w:jc w:val="both"/>
    </w:pPr>
    <w:rPr>
      <w:rFonts w:ascii="Times New Roman" w:eastAsia="Times New Roman" w:hAnsi="Times New Roman" w:cs="Times New Roman"/>
      <w:color w:val="000000"/>
      <w:sz w:val="24"/>
      <w:szCs w:val="20"/>
      <w:lang w:eastAsia="pt-BR"/>
    </w:rPr>
  </w:style>
  <w:style w:type="paragraph" w:customStyle="1" w:styleId="BodyText21">
    <w:name w:val="Body Text 21"/>
    <w:basedOn w:val="Normal"/>
    <w:rsid w:val="0020317A"/>
    <w:pPr>
      <w:widowControl/>
      <w:autoSpaceDE/>
      <w:autoSpaceDN/>
      <w:jc w:val="both"/>
    </w:pPr>
    <w:rPr>
      <w:rFonts w:ascii="Times New Roman" w:eastAsia="Times New Roman" w:hAnsi="Times New Roman" w:cs="Times New Roman"/>
      <w:sz w:val="20"/>
      <w:szCs w:val="20"/>
      <w:lang w:val="pt-BR" w:eastAsia="pt-BR" w:bidi="ar-SA"/>
    </w:rPr>
  </w:style>
  <w:style w:type="paragraph" w:customStyle="1" w:styleId="Textopadro">
    <w:name w:val="Texto padrão"/>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BodyText31">
    <w:name w:val="Body Text 31"/>
    <w:basedOn w:val="Normal"/>
    <w:rsid w:val="0020317A"/>
    <w:pPr>
      <w:widowControl/>
      <w:autoSpaceDE/>
      <w:autoSpaceDN/>
      <w:spacing w:before="120"/>
      <w:jc w:val="both"/>
    </w:pPr>
    <w:rPr>
      <w:rFonts w:ascii="Times New Roman" w:eastAsia="Times New Roman" w:hAnsi="Times New Roman" w:cs="Times New Roman"/>
      <w:sz w:val="20"/>
      <w:szCs w:val="20"/>
      <w:lang w:val="pt-BR" w:eastAsia="pt-BR" w:bidi="ar-SA"/>
    </w:rPr>
  </w:style>
  <w:style w:type="paragraph" w:customStyle="1" w:styleId="reservado3">
    <w:name w:val="reservado3"/>
    <w:basedOn w:val="Normal"/>
    <w:rsid w:val="0020317A"/>
    <w:pPr>
      <w:widowControl/>
      <w:tabs>
        <w:tab w:val="left" w:pos="9000"/>
        <w:tab w:val="right" w:pos="9360"/>
      </w:tabs>
      <w:suppressAutoHyphens/>
      <w:autoSpaceDE/>
      <w:autoSpaceDN/>
      <w:jc w:val="both"/>
    </w:pPr>
    <w:rPr>
      <w:rFonts w:eastAsia="Times New Roman" w:cs="Times New Roman"/>
      <w:sz w:val="24"/>
      <w:szCs w:val="20"/>
      <w:lang w:val="en-US" w:eastAsia="pt-BR" w:bidi="ar-SA"/>
    </w:rPr>
  </w:style>
  <w:style w:type="paragraph" w:styleId="Sumrio1">
    <w:name w:val="toc 1"/>
    <w:basedOn w:val="Normal"/>
    <w:next w:val="Normal"/>
    <w:autoRedefine/>
    <w:semiHidden/>
    <w:rsid w:val="0020317A"/>
    <w:pPr>
      <w:widowControl/>
      <w:autoSpaceDE/>
      <w:autoSpaceDN/>
      <w:spacing w:after="120"/>
      <w:jc w:val="both"/>
    </w:pPr>
    <w:rPr>
      <w:rFonts w:ascii="Garamond" w:eastAsia="Times New Roman" w:hAnsi="Garamond" w:cs="Times New Roman"/>
      <w:b/>
      <w:sz w:val="24"/>
      <w:szCs w:val="24"/>
      <w:lang w:val="pt-BR" w:eastAsia="pt-BR" w:bidi="ar-SA"/>
    </w:rPr>
  </w:style>
  <w:style w:type="paragraph" w:styleId="Remissivo1">
    <w:name w:val="index 1"/>
    <w:basedOn w:val="Normal"/>
    <w:next w:val="Normal"/>
    <w:autoRedefine/>
    <w:semiHidden/>
    <w:rsid w:val="0020317A"/>
    <w:pPr>
      <w:widowControl/>
      <w:autoSpaceDE/>
      <w:autoSpaceDN/>
      <w:ind w:left="200" w:hanging="200"/>
    </w:pPr>
    <w:rPr>
      <w:rFonts w:ascii="Times New Roman" w:eastAsia="Times New Roman" w:hAnsi="Times New Roman" w:cs="Times New Roman"/>
      <w:sz w:val="20"/>
      <w:szCs w:val="20"/>
      <w:lang w:val="pt-BR" w:eastAsia="pt-BR" w:bidi="ar-SA"/>
    </w:rPr>
  </w:style>
  <w:style w:type="paragraph" w:styleId="Ttulodendiceremissivo">
    <w:name w:val="index heading"/>
    <w:basedOn w:val="Normal"/>
    <w:next w:val="Remissivo1"/>
    <w:semiHidden/>
    <w:rsid w:val="0020317A"/>
    <w:pPr>
      <w:widowControl/>
      <w:autoSpaceDE/>
      <w:autoSpaceDN/>
    </w:pPr>
    <w:rPr>
      <w:rFonts w:ascii="Times New Roman" w:eastAsia="Times New Roman" w:hAnsi="Times New Roman" w:cs="Times New Roman"/>
      <w:sz w:val="20"/>
      <w:szCs w:val="20"/>
      <w:lang w:val="pt-BR" w:eastAsia="pt-BR" w:bidi="ar-SA"/>
    </w:rPr>
  </w:style>
  <w:style w:type="paragraph" w:customStyle="1" w:styleId="Padro">
    <w:name w:val="Padrão"/>
    <w:rsid w:val="0020317A"/>
    <w:pPr>
      <w:widowControl w:val="0"/>
      <w:autoSpaceDE w:val="0"/>
      <w:autoSpaceDN w:val="0"/>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qFormat/>
    <w:rsid w:val="0020317A"/>
    <w:pPr>
      <w:widowControl/>
      <w:adjustRightInd w:val="0"/>
    </w:pPr>
    <w:rPr>
      <w:rFonts w:ascii="TimesNewRoman,Bold" w:eastAsia="Times New Roman" w:hAnsi="TimesNewRoman,Bold" w:cs="Times New Roman"/>
      <w:sz w:val="20"/>
      <w:szCs w:val="24"/>
      <w:lang w:val="pt-BR" w:eastAsia="pt-BR" w:bidi="ar-SA"/>
    </w:rPr>
  </w:style>
  <w:style w:type="character" w:customStyle="1" w:styleId="SubttuloChar">
    <w:name w:val="Subtítulo Char"/>
    <w:basedOn w:val="Fontepargpadro"/>
    <w:link w:val="Subttulo"/>
    <w:rsid w:val="0020317A"/>
    <w:rPr>
      <w:rFonts w:ascii="TimesNewRoman,Bold" w:eastAsia="Times New Roman" w:hAnsi="TimesNewRoman,Bold" w:cs="Times New Roman"/>
      <w:sz w:val="20"/>
      <w:szCs w:val="24"/>
      <w:lang w:eastAsia="pt-BR"/>
    </w:rPr>
  </w:style>
  <w:style w:type="paragraph" w:customStyle="1" w:styleId="A321065">
    <w:name w:val="_A321065"/>
    <w:basedOn w:val="Normal"/>
    <w:rsid w:val="0020317A"/>
    <w:pPr>
      <w:widowControl/>
      <w:spacing w:before="40" w:after="20"/>
      <w:ind w:left="1296" w:right="1440" w:firstLine="4464"/>
      <w:jc w:val="center"/>
    </w:pPr>
    <w:rPr>
      <w:rFonts w:ascii="Tms Rmn" w:eastAsia="Times New Roman" w:hAnsi="Tms Rmn" w:cs="Times New Roman"/>
      <w:sz w:val="24"/>
      <w:szCs w:val="24"/>
      <w:lang w:val="pt-BR" w:eastAsia="pt-BR" w:bidi="ar-SA"/>
    </w:rPr>
  </w:style>
  <w:style w:type="paragraph" w:customStyle="1" w:styleId="Standard">
    <w:name w:val="Standard"/>
    <w:rsid w:val="0020317A"/>
    <w:pPr>
      <w:widowControl w:val="0"/>
      <w:suppressAutoHyphens/>
      <w:autoSpaceDN w:val="0"/>
      <w:spacing w:after="0" w:line="240" w:lineRule="auto"/>
      <w:textAlignment w:val="baseline"/>
    </w:pPr>
    <w:rPr>
      <w:rFonts w:ascii="Liberation Serif" w:eastAsia="文泉驛正黑" w:hAnsi="Liberation Serif" w:cs="Lohit Devanagari"/>
      <w:kern w:val="3"/>
      <w:sz w:val="24"/>
      <w:szCs w:val="24"/>
      <w:lang w:eastAsia="zh-CN" w:bidi="hi-IN"/>
    </w:rPr>
  </w:style>
  <w:style w:type="paragraph" w:customStyle="1" w:styleId="xl66">
    <w:name w:val="xl66"/>
    <w:basedOn w:val="Normal"/>
    <w:rsid w:val="0020317A"/>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7">
    <w:name w:val="xl67"/>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68">
    <w:name w:val="xl68"/>
    <w:basedOn w:val="Normal"/>
    <w:rsid w:val="0020317A"/>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9">
    <w:name w:val="xl69"/>
    <w:basedOn w:val="Normal"/>
    <w:rsid w:val="0020317A"/>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70">
    <w:name w:val="xl7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1">
    <w:name w:val="xl71"/>
    <w:basedOn w:val="Normal"/>
    <w:rsid w:val="0020317A"/>
    <w:pPr>
      <w:widowControl/>
      <w:pBdr>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2">
    <w:name w:val="xl72"/>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3">
    <w:name w:val="xl73"/>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4">
    <w:name w:val="xl74"/>
    <w:basedOn w:val="Normal"/>
    <w:rsid w:val="0020317A"/>
    <w:pPr>
      <w:widowControl/>
      <w:pBdr>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5">
    <w:name w:val="xl75"/>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6">
    <w:name w:val="xl76"/>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7">
    <w:name w:val="xl77"/>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8">
    <w:name w:val="xl78"/>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79">
    <w:name w:val="xl79"/>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80">
    <w:name w:val="xl80"/>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81">
    <w:name w:val="xl81"/>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2">
    <w:name w:val="xl82"/>
    <w:basedOn w:val="Normal"/>
    <w:rsid w:val="0020317A"/>
    <w:pPr>
      <w:widowControl/>
      <w:pBdr>
        <w:bottom w:val="single" w:sz="4" w:space="0" w:color="auto"/>
      </w:pBdr>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83">
    <w:name w:val="xl83"/>
    <w:basedOn w:val="Normal"/>
    <w:rsid w:val="0020317A"/>
    <w:pPr>
      <w:widowControl/>
      <w:pBdr>
        <w:bottom w:val="single" w:sz="4" w:space="0" w:color="auto"/>
        <w:right w:val="single" w:sz="4" w:space="0" w:color="auto"/>
      </w:pBdr>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84">
    <w:name w:val="xl84"/>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5">
    <w:name w:val="xl85"/>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6">
    <w:name w:val="xl86"/>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7">
    <w:name w:val="xl87"/>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8">
    <w:name w:val="xl88"/>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9">
    <w:name w:val="xl89"/>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0">
    <w:name w:val="xl9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91">
    <w:name w:val="xl91"/>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92">
    <w:name w:val="xl92"/>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3">
    <w:name w:val="xl93"/>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4">
    <w:name w:val="xl94"/>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5">
    <w:name w:val="xl95"/>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6">
    <w:name w:val="xl96"/>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7">
    <w:name w:val="xl97"/>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8">
    <w:name w:val="xl98"/>
    <w:basedOn w:val="Normal"/>
    <w:rsid w:val="0020317A"/>
    <w:pPr>
      <w:widowControl/>
      <w:pBdr>
        <w:bottom w:val="single" w:sz="4" w:space="0" w:color="auto"/>
      </w:pBdr>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99">
    <w:name w:val="xl99"/>
    <w:basedOn w:val="Normal"/>
    <w:rsid w:val="0020317A"/>
    <w:pPr>
      <w:widowControl/>
      <w:pBdr>
        <w:bottom w:val="single" w:sz="4" w:space="0" w:color="auto"/>
        <w:right w:val="single" w:sz="4" w:space="0" w:color="auto"/>
      </w:pBdr>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0">
    <w:name w:val="xl10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1">
    <w:name w:val="xl101"/>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2">
    <w:name w:val="xl102"/>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3">
    <w:name w:val="xl103"/>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4">
    <w:name w:val="xl104"/>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5">
    <w:name w:val="xl105"/>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6">
    <w:name w:val="xl106"/>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7">
    <w:name w:val="xl107"/>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8">
    <w:name w:val="xl108"/>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9">
    <w:name w:val="xl109"/>
    <w:basedOn w:val="Normal"/>
    <w:rsid w:val="0020317A"/>
    <w:pPr>
      <w:widowControl/>
      <w:pBdr>
        <w:top w:val="single" w:sz="4" w:space="0" w:color="auto"/>
        <w:left w:val="double" w:sz="6"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0">
    <w:name w:val="xl110"/>
    <w:basedOn w:val="Normal"/>
    <w:rsid w:val="0020317A"/>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1">
    <w:name w:val="xl111"/>
    <w:basedOn w:val="Normal"/>
    <w:rsid w:val="0020317A"/>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2">
    <w:name w:val="xl112"/>
    <w:basedOn w:val="Normal"/>
    <w:rsid w:val="0020317A"/>
    <w:pPr>
      <w:widowControl/>
      <w:pBdr>
        <w:left w:val="double" w:sz="6"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3">
    <w:name w:val="xl113"/>
    <w:basedOn w:val="Normal"/>
    <w:rsid w:val="0020317A"/>
    <w:pPr>
      <w:widowControl/>
      <w:pBdr>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4">
    <w:name w:val="xl114"/>
    <w:basedOn w:val="Normal"/>
    <w:rsid w:val="0020317A"/>
    <w:pPr>
      <w:widowControl/>
      <w:pBdr>
        <w:left w:val="double" w:sz="6"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5">
    <w:name w:val="xl115"/>
    <w:basedOn w:val="Normal"/>
    <w:rsid w:val="0020317A"/>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6">
    <w:name w:val="xl116"/>
    <w:basedOn w:val="Normal"/>
    <w:rsid w:val="0020317A"/>
    <w:pPr>
      <w:widowControl/>
      <w:pBdr>
        <w:top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7">
    <w:name w:val="xl117"/>
    <w:basedOn w:val="Normal"/>
    <w:rsid w:val="0020317A"/>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8">
    <w:name w:val="xl118"/>
    <w:basedOn w:val="Normal"/>
    <w:rsid w:val="0020317A"/>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9">
    <w:name w:val="xl119"/>
    <w:basedOn w:val="Normal"/>
    <w:rsid w:val="0020317A"/>
    <w:pPr>
      <w:widowControl/>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0">
    <w:name w:val="xl120"/>
    <w:basedOn w:val="Normal"/>
    <w:rsid w:val="0020317A"/>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1">
    <w:name w:val="xl121"/>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2">
    <w:name w:val="xl122"/>
    <w:basedOn w:val="Normal"/>
    <w:rsid w:val="0020317A"/>
    <w:pPr>
      <w:widowControl/>
      <w:pBdr>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3">
    <w:name w:val="xl123"/>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4">
    <w:name w:val="xl124"/>
    <w:basedOn w:val="Normal"/>
    <w:rsid w:val="0020317A"/>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5">
    <w:name w:val="xl125"/>
    <w:basedOn w:val="Normal"/>
    <w:rsid w:val="0020317A"/>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6">
    <w:name w:val="xl126"/>
    <w:basedOn w:val="Normal"/>
    <w:rsid w:val="0020317A"/>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7">
    <w:name w:val="xl127"/>
    <w:basedOn w:val="Normal"/>
    <w:rsid w:val="0020317A"/>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8">
    <w:name w:val="xl128"/>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9">
    <w:name w:val="xl129"/>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65">
    <w:name w:val="xl65"/>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numbering" w:customStyle="1" w:styleId="Semlista2">
    <w:name w:val="Sem lista2"/>
    <w:next w:val="Semlista"/>
    <w:uiPriority w:val="99"/>
    <w:semiHidden/>
    <w:unhideWhenUsed/>
    <w:rsid w:val="0020317A"/>
  </w:style>
  <w:style w:type="paragraph" w:customStyle="1" w:styleId="xl64">
    <w:name w:val="xl64"/>
    <w:basedOn w:val="Normal"/>
    <w:rsid w:val="0020317A"/>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A101065">
    <w:name w:val="_A101065"/>
    <w:rsid w:val="0020317A"/>
    <w:pPr>
      <w:spacing w:after="0" w:line="240" w:lineRule="auto"/>
      <w:ind w:left="1440"/>
      <w:jc w:val="both"/>
    </w:pPr>
    <w:rPr>
      <w:rFonts w:ascii="Times New Roman" w:eastAsia="Times New Roman" w:hAnsi="Times New Roman" w:cs="Times New Roman"/>
      <w:color w:val="000000"/>
      <w:sz w:val="24"/>
      <w:szCs w:val="20"/>
      <w:lang w:eastAsia="pt-BR"/>
    </w:rPr>
  </w:style>
  <w:style w:type="paragraph" w:customStyle="1" w:styleId="A010165">
    <w:name w:val="_A010165"/>
    <w:rsid w:val="0020317A"/>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01665">
    <w:name w:val="_A101665"/>
    <w:rsid w:val="0020317A"/>
    <w:pPr>
      <w:spacing w:after="0" w:line="240" w:lineRule="auto"/>
      <w:ind w:left="2304" w:hanging="864"/>
      <w:jc w:val="both"/>
    </w:pPr>
    <w:rPr>
      <w:rFonts w:ascii="Times New Roman" w:eastAsia="Times New Roman" w:hAnsi="Times New Roman" w:cs="Times New Roman"/>
      <w:color w:val="000000"/>
      <w:sz w:val="24"/>
      <w:szCs w:val="20"/>
      <w:lang w:eastAsia="pt-BR"/>
    </w:rPr>
  </w:style>
  <w:style w:type="paragraph" w:customStyle="1" w:styleId="A101765">
    <w:name w:val="_A101765"/>
    <w:rsid w:val="0020317A"/>
    <w:pPr>
      <w:spacing w:after="0" w:line="240" w:lineRule="auto"/>
      <w:ind w:left="2448" w:hanging="1008"/>
      <w:jc w:val="both"/>
    </w:pPr>
    <w:rPr>
      <w:rFonts w:ascii="Times New Roman" w:eastAsia="Times New Roman" w:hAnsi="Times New Roman" w:cs="Times New Roman"/>
      <w:color w:val="000000"/>
      <w:sz w:val="24"/>
      <w:szCs w:val="20"/>
      <w:lang w:eastAsia="pt-BR"/>
    </w:rPr>
  </w:style>
  <w:style w:type="paragraph" w:customStyle="1" w:styleId="A030165">
    <w:name w:val="_A030165"/>
    <w:rsid w:val="0020317A"/>
    <w:pPr>
      <w:spacing w:after="0" w:line="240" w:lineRule="auto"/>
      <w:ind w:left="144" w:firstLine="288"/>
      <w:jc w:val="both"/>
    </w:pPr>
    <w:rPr>
      <w:rFonts w:ascii="Times New Roman" w:eastAsia="Times New Roman" w:hAnsi="Times New Roman" w:cs="Times New Roman"/>
      <w:color w:val="000000"/>
      <w:sz w:val="24"/>
      <w:szCs w:val="20"/>
      <w:lang w:eastAsia="pt-BR"/>
    </w:rPr>
  </w:style>
  <w:style w:type="paragraph" w:customStyle="1" w:styleId="A060168">
    <w:name w:val="_A060168"/>
    <w:rsid w:val="0020317A"/>
    <w:pPr>
      <w:widowControl w:val="0"/>
      <w:spacing w:after="0" w:line="240" w:lineRule="auto"/>
      <w:ind w:firstLine="720"/>
      <w:jc w:val="both"/>
    </w:pPr>
    <w:rPr>
      <w:rFonts w:ascii="Times New Roman" w:eastAsia="Times New Roman" w:hAnsi="Times New Roman" w:cs="Times New Roman"/>
      <w:color w:val="000000"/>
      <w:sz w:val="24"/>
      <w:szCs w:val="20"/>
      <w:lang w:eastAsia="pt-BR"/>
    </w:rPr>
  </w:style>
  <w:style w:type="paragraph" w:customStyle="1" w:styleId="A060668">
    <w:name w:val="_A060668"/>
    <w:rsid w:val="0020317A"/>
    <w:pPr>
      <w:widowControl w:val="0"/>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011368">
    <w:name w:val="_A011368"/>
    <w:rsid w:val="0020317A"/>
    <w:pPr>
      <w:widowControl w:val="0"/>
      <w:spacing w:after="0" w:line="240" w:lineRule="auto"/>
      <w:ind w:left="1728" w:hanging="1728"/>
      <w:jc w:val="both"/>
    </w:pPr>
    <w:rPr>
      <w:rFonts w:ascii="Times New Roman" w:eastAsia="Times New Roman" w:hAnsi="Times New Roman" w:cs="Times New Roman"/>
      <w:color w:val="000000"/>
      <w:sz w:val="24"/>
      <w:szCs w:val="20"/>
      <w:lang w:eastAsia="pt-BR"/>
    </w:rPr>
  </w:style>
  <w:style w:type="paragraph" w:customStyle="1" w:styleId="A131368">
    <w:name w:val="_A131368"/>
    <w:rsid w:val="0020317A"/>
    <w:pPr>
      <w:widowControl w:val="0"/>
      <w:spacing w:after="0" w:line="240" w:lineRule="auto"/>
      <w:ind w:left="1728"/>
      <w:jc w:val="both"/>
    </w:pPr>
    <w:rPr>
      <w:rFonts w:ascii="Times New Roman" w:eastAsia="Times New Roman" w:hAnsi="Times New Roman" w:cs="Times New Roman"/>
      <w:color w:val="000000"/>
      <w:sz w:val="24"/>
      <w:szCs w:val="20"/>
      <w:lang w:eastAsia="pt-BR"/>
    </w:rPr>
  </w:style>
  <w:style w:type="paragraph" w:customStyle="1" w:styleId="A060968">
    <w:name w:val="_A060968"/>
    <w:rsid w:val="0020317A"/>
    <w:pPr>
      <w:widowControl w:val="0"/>
      <w:spacing w:after="0" w:line="240" w:lineRule="auto"/>
      <w:ind w:left="1152" w:hanging="432"/>
      <w:jc w:val="both"/>
    </w:pPr>
    <w:rPr>
      <w:rFonts w:ascii="Times New Roman" w:eastAsia="Times New Roman" w:hAnsi="Times New Roman" w:cs="Times New Roman"/>
      <w:color w:val="000000"/>
      <w:sz w:val="24"/>
      <w:szCs w:val="20"/>
      <w:lang w:eastAsia="pt-BR"/>
    </w:rPr>
  </w:style>
  <w:style w:type="paragraph" w:customStyle="1" w:styleId="titulo-item">
    <w:name w:val="titulo-item"/>
    <w:rsid w:val="0020317A"/>
    <w:pPr>
      <w:tabs>
        <w:tab w:val="num" w:pos="360"/>
      </w:tabs>
      <w:suppressAutoHyphens/>
      <w:spacing w:after="0" w:line="240" w:lineRule="auto"/>
    </w:pPr>
    <w:rPr>
      <w:rFonts w:ascii="Times New Roman" w:eastAsia="Times New Roman" w:hAnsi="Times New Roman" w:cs="Times New Roman"/>
      <w:b/>
      <w:sz w:val="32"/>
      <w:szCs w:val="20"/>
      <w:lang w:eastAsia="ar-SA"/>
    </w:rPr>
  </w:style>
  <w:style w:type="character" w:customStyle="1" w:styleId="Fontepargpadro1">
    <w:name w:val="Fonte parág. padrão1"/>
    <w:rsid w:val="0020317A"/>
  </w:style>
  <w:style w:type="paragraph" w:customStyle="1" w:styleId="Contedodetabela">
    <w:name w:val="Conteúdo de tabela"/>
    <w:basedOn w:val="Corpodetexto"/>
    <w:uiPriority w:val="99"/>
    <w:rsid w:val="0020317A"/>
    <w:pPr>
      <w:suppressAutoHyphens/>
      <w:autoSpaceDE/>
      <w:autoSpaceDN/>
      <w:spacing w:after="120"/>
    </w:pPr>
    <w:rPr>
      <w:lang w:eastAsia="pt-BR" w:bidi="ar-SA"/>
    </w:rPr>
  </w:style>
  <w:style w:type="character" w:customStyle="1" w:styleId="WW8Num2z0">
    <w:name w:val="WW8Num2z0"/>
    <w:rsid w:val="0020317A"/>
    <w:rPr>
      <w:rFonts w:ascii="Symbol" w:hAnsi="Symbol"/>
    </w:rPr>
  </w:style>
  <w:style w:type="character" w:customStyle="1" w:styleId="WW8Num2z1">
    <w:name w:val="WW8Num2z1"/>
    <w:rsid w:val="0020317A"/>
    <w:rPr>
      <w:rFonts w:ascii="Courier New" w:hAnsi="Courier New"/>
    </w:rPr>
  </w:style>
  <w:style w:type="character" w:customStyle="1" w:styleId="WW8Num2z2">
    <w:name w:val="WW8Num2z2"/>
    <w:rsid w:val="0020317A"/>
    <w:rPr>
      <w:rFonts w:ascii="Wingdings" w:hAnsi="Wingdings"/>
    </w:rPr>
  </w:style>
  <w:style w:type="character" w:customStyle="1" w:styleId="smalltitle1">
    <w:name w:val="smalltitle1"/>
    <w:rsid w:val="0020317A"/>
    <w:rPr>
      <w:rFonts w:ascii="Arial" w:hAnsi="Arial" w:cs="Arial"/>
      <w:b/>
      <w:bCs/>
      <w:i w:val="0"/>
      <w:iCs w:val="0"/>
      <w:sz w:val="23"/>
      <w:szCs w:val="23"/>
    </w:rPr>
  </w:style>
  <w:style w:type="paragraph" w:customStyle="1" w:styleId="Captulo">
    <w:name w:val="Capítulo"/>
    <w:basedOn w:val="Normal"/>
    <w:next w:val="Corpodetexto"/>
    <w:rsid w:val="0020317A"/>
    <w:pPr>
      <w:keepNext/>
      <w:widowControl/>
      <w:suppressAutoHyphens/>
      <w:autoSpaceDE/>
      <w:autoSpaceDN/>
      <w:spacing w:before="240" w:after="120"/>
    </w:pPr>
    <w:rPr>
      <w:rFonts w:eastAsia="MS Mincho" w:cs="Tahoma"/>
      <w:sz w:val="28"/>
      <w:szCs w:val="28"/>
      <w:lang w:val="pt-BR" w:eastAsia="ar-SA" w:bidi="ar-SA"/>
    </w:rPr>
  </w:style>
  <w:style w:type="paragraph" w:styleId="Lista">
    <w:name w:val="List"/>
    <w:basedOn w:val="Corpodetexto"/>
    <w:rsid w:val="0020317A"/>
    <w:pPr>
      <w:widowControl/>
      <w:suppressAutoHyphens/>
      <w:autoSpaceDE/>
      <w:autoSpaceDN/>
      <w:jc w:val="both"/>
    </w:pPr>
    <w:rPr>
      <w:rFonts w:cs="Tahoma"/>
      <w:lang w:val="pt-BR" w:eastAsia="ar-SA" w:bidi="ar-SA"/>
    </w:rPr>
  </w:style>
  <w:style w:type="paragraph" w:customStyle="1" w:styleId="Legenda1">
    <w:name w:val="Legenda1"/>
    <w:basedOn w:val="Normal"/>
    <w:rsid w:val="0020317A"/>
    <w:pPr>
      <w:widowControl/>
      <w:suppressLineNumbers/>
      <w:suppressAutoHyphens/>
      <w:autoSpaceDE/>
      <w:autoSpaceDN/>
      <w:spacing w:before="120" w:after="120"/>
    </w:pPr>
    <w:rPr>
      <w:rFonts w:ascii="Times New Roman" w:eastAsia="Times New Roman" w:hAnsi="Times New Roman" w:cs="Tahoma"/>
      <w:i/>
      <w:iCs/>
      <w:sz w:val="24"/>
      <w:szCs w:val="24"/>
      <w:lang w:val="pt-BR" w:eastAsia="ar-SA" w:bidi="ar-SA"/>
    </w:rPr>
  </w:style>
  <w:style w:type="paragraph" w:customStyle="1" w:styleId="ndice">
    <w:name w:val="Índice"/>
    <w:basedOn w:val="Normal"/>
    <w:rsid w:val="0020317A"/>
    <w:pPr>
      <w:widowControl/>
      <w:suppressLineNumbers/>
      <w:suppressAutoHyphens/>
      <w:autoSpaceDE/>
      <w:autoSpaceDN/>
    </w:pPr>
    <w:rPr>
      <w:rFonts w:ascii="Times New Roman" w:eastAsia="Times New Roman" w:hAnsi="Times New Roman" w:cs="Tahoma"/>
      <w:sz w:val="24"/>
      <w:szCs w:val="24"/>
      <w:lang w:val="pt-BR" w:eastAsia="ar-SA" w:bidi="ar-SA"/>
    </w:rPr>
  </w:style>
  <w:style w:type="paragraph" w:customStyle="1" w:styleId="Contedodatabela">
    <w:name w:val="Conteúdo da tabela"/>
    <w:basedOn w:val="Normal"/>
    <w:rsid w:val="0020317A"/>
    <w:pPr>
      <w:widowControl/>
      <w:suppressLineNumbers/>
      <w:suppressAutoHyphens/>
      <w:autoSpaceDE/>
      <w:autoSpaceDN/>
    </w:pPr>
    <w:rPr>
      <w:rFonts w:ascii="Times New Roman" w:eastAsia="Times New Roman" w:hAnsi="Times New Roman" w:cs="Times New Roman"/>
      <w:sz w:val="24"/>
      <w:szCs w:val="24"/>
      <w:lang w:val="pt-BR" w:eastAsia="ar-SA" w:bidi="ar-SA"/>
    </w:rPr>
  </w:style>
  <w:style w:type="numbering" w:customStyle="1" w:styleId="Semlista3">
    <w:name w:val="Sem lista3"/>
    <w:next w:val="Semlista"/>
    <w:uiPriority w:val="99"/>
    <w:semiHidden/>
    <w:rsid w:val="0020317A"/>
  </w:style>
  <w:style w:type="table" w:customStyle="1" w:styleId="Tabelacomgrade2">
    <w:name w:val="Tabela com grade2"/>
    <w:basedOn w:val="Tabelanormal"/>
    <w:next w:val="Tabelacomgrade"/>
    <w:rsid w:val="0020317A"/>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1">
    <w:name w:val="st1"/>
    <w:rsid w:val="0020317A"/>
  </w:style>
  <w:style w:type="character" w:styleId="Refdecomentrio">
    <w:name w:val="annotation reference"/>
    <w:uiPriority w:val="99"/>
    <w:semiHidden/>
    <w:unhideWhenUsed/>
    <w:rsid w:val="0020317A"/>
    <w:rPr>
      <w:sz w:val="16"/>
      <w:szCs w:val="16"/>
    </w:rPr>
  </w:style>
  <w:style w:type="paragraph" w:styleId="Textodecomentrio">
    <w:name w:val="annotation text"/>
    <w:basedOn w:val="Normal"/>
    <w:link w:val="TextodecomentrioChar"/>
    <w:uiPriority w:val="99"/>
    <w:unhideWhenUsed/>
    <w:rsid w:val="0020317A"/>
    <w:pPr>
      <w:suppressAutoHyphens/>
      <w:autoSpaceDE/>
      <w:autoSpaceDN/>
      <w:spacing w:line="360" w:lineRule="auto"/>
      <w:ind w:right="284"/>
      <w:jc w:val="both"/>
    </w:pPr>
    <w:rPr>
      <w:rFonts w:ascii="Courier New" w:eastAsia="Times New Roman" w:hAnsi="Courier New"/>
      <w:sz w:val="20"/>
      <w:szCs w:val="20"/>
      <w:lang w:val="pt-BR" w:eastAsia="ar-SA" w:bidi="ar-SA"/>
    </w:rPr>
  </w:style>
  <w:style w:type="character" w:customStyle="1" w:styleId="TextodecomentrioChar">
    <w:name w:val="Texto de comentário Char"/>
    <w:basedOn w:val="Fontepargpadro"/>
    <w:link w:val="Textodecomentrio"/>
    <w:uiPriority w:val="99"/>
    <w:rsid w:val="0020317A"/>
    <w:rPr>
      <w:rFonts w:ascii="Courier New" w:eastAsia="Times New Roman" w:hAnsi="Courier New" w:cs="Arial"/>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20317A"/>
    <w:rPr>
      <w:b/>
      <w:bCs/>
    </w:rPr>
  </w:style>
  <w:style w:type="character" w:customStyle="1" w:styleId="AssuntodocomentrioChar">
    <w:name w:val="Assunto do comentário Char"/>
    <w:basedOn w:val="TextodecomentrioChar"/>
    <w:link w:val="Assuntodocomentrio"/>
    <w:uiPriority w:val="99"/>
    <w:semiHidden/>
    <w:rsid w:val="0020317A"/>
    <w:rPr>
      <w:b/>
      <w:bCs/>
    </w:rPr>
  </w:style>
  <w:style w:type="character" w:customStyle="1" w:styleId="m-7110105763858137242gmail-tl8wme">
    <w:name w:val="m_-7110105763858137242gmail-tl8wme"/>
    <w:rsid w:val="0020317A"/>
  </w:style>
  <w:style w:type="character" w:customStyle="1" w:styleId="fontstyle01">
    <w:name w:val="fontstyle01"/>
    <w:rsid w:val="0020317A"/>
    <w:rPr>
      <w:rFonts w:ascii="CourierNewPSMT" w:hAnsi="CourierNewPSMT" w:hint="default"/>
      <w:b w:val="0"/>
      <w:bCs w:val="0"/>
      <w:i w:val="0"/>
      <w:iCs w:val="0"/>
      <w:color w:val="000000"/>
      <w:sz w:val="22"/>
      <w:szCs w:val="22"/>
    </w:rPr>
  </w:style>
  <w:style w:type="character" w:customStyle="1" w:styleId="fontstyle21">
    <w:name w:val="fontstyle21"/>
    <w:rsid w:val="0020317A"/>
    <w:rPr>
      <w:rFonts w:ascii="DejaVuSans" w:hAnsi="DejaVuSans" w:hint="default"/>
      <w:b/>
      <w:bCs/>
      <w:i w:val="0"/>
      <w:iCs w:val="0"/>
      <w:color w:val="000000"/>
      <w:sz w:val="22"/>
      <w:szCs w:val="22"/>
    </w:rPr>
  </w:style>
  <w:style w:type="character" w:customStyle="1" w:styleId="fontstyle31">
    <w:name w:val="fontstyle31"/>
    <w:rsid w:val="0020317A"/>
    <w:rPr>
      <w:rFonts w:ascii="DejaVuSans" w:hAnsi="DejaVuSans" w:hint="default"/>
      <w:b w:val="0"/>
      <w:bCs w:val="0"/>
      <w:i/>
      <w:iCs/>
      <w:color w:val="000000"/>
      <w:sz w:val="24"/>
      <w:szCs w:val="24"/>
    </w:rPr>
  </w:style>
  <w:style w:type="character" w:customStyle="1" w:styleId="tl8wme">
    <w:name w:val="tl8wme"/>
    <w:rsid w:val="0020317A"/>
  </w:style>
  <w:style w:type="character" w:customStyle="1" w:styleId="ur">
    <w:name w:val="ur"/>
    <w:rsid w:val="0020317A"/>
  </w:style>
  <w:style w:type="character" w:customStyle="1" w:styleId="vpqmgb">
    <w:name w:val="vpqmgb"/>
    <w:rsid w:val="0020317A"/>
  </w:style>
  <w:style w:type="character" w:customStyle="1" w:styleId="sv">
    <w:name w:val="sv"/>
    <w:rsid w:val="0020317A"/>
  </w:style>
  <w:style w:type="character" w:styleId="nfaseIntensa">
    <w:name w:val="Intense Emphasis"/>
    <w:uiPriority w:val="21"/>
    <w:qFormat/>
    <w:rsid w:val="000A49BD"/>
    <w:rPr>
      <w:rFonts w:ascii="Arial" w:hAnsi="Arial"/>
      <w:bCs/>
      <w:iCs/>
      <w:color w:val="auto"/>
      <w:spacing w:val="0"/>
      <w:position w:val="0"/>
      <w:sz w:val="23"/>
    </w:rPr>
  </w:style>
  <w:style w:type="character" w:customStyle="1" w:styleId="markedcontent">
    <w:name w:val="markedcontent"/>
    <w:basedOn w:val="Fontepargpadro"/>
    <w:rsid w:val="00C36692"/>
  </w:style>
  <w:style w:type="character" w:customStyle="1" w:styleId="Estilo1Char">
    <w:name w:val="Estilo1 Char"/>
    <w:basedOn w:val="Fontepargpadro"/>
    <w:link w:val="Estilo1"/>
    <w:locked/>
    <w:rsid w:val="0057291B"/>
    <w:rPr>
      <w:rFonts w:ascii="Times New Roman" w:eastAsia="Times New Roman" w:hAnsi="Times New Roman" w:cs="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501313624">
      <w:bodyDiv w:val="1"/>
      <w:marLeft w:val="0"/>
      <w:marRight w:val="0"/>
      <w:marTop w:val="0"/>
      <w:marBottom w:val="0"/>
      <w:divBdr>
        <w:top w:val="none" w:sz="0" w:space="0" w:color="auto"/>
        <w:left w:val="none" w:sz="0" w:space="0" w:color="auto"/>
        <w:bottom w:val="none" w:sz="0" w:space="0" w:color="auto"/>
        <w:right w:val="none" w:sz="0" w:space="0" w:color="auto"/>
      </w:divBdr>
    </w:div>
    <w:div w:id="1107312222">
      <w:bodyDiv w:val="1"/>
      <w:marLeft w:val="0"/>
      <w:marRight w:val="0"/>
      <w:marTop w:val="0"/>
      <w:marBottom w:val="0"/>
      <w:divBdr>
        <w:top w:val="none" w:sz="0" w:space="0" w:color="auto"/>
        <w:left w:val="none" w:sz="0" w:space="0" w:color="auto"/>
        <w:bottom w:val="none" w:sz="0" w:space="0" w:color="auto"/>
        <w:right w:val="none" w:sz="0" w:space="0" w:color="auto"/>
      </w:divBdr>
    </w:div>
    <w:div w:id="1833598106">
      <w:bodyDiv w:val="1"/>
      <w:marLeft w:val="0"/>
      <w:marRight w:val="0"/>
      <w:marTop w:val="0"/>
      <w:marBottom w:val="0"/>
      <w:divBdr>
        <w:top w:val="none" w:sz="0" w:space="0" w:color="auto"/>
        <w:left w:val="none" w:sz="0" w:space="0" w:color="auto"/>
        <w:bottom w:val="none" w:sz="0" w:space="0" w:color="auto"/>
        <w:right w:val="none" w:sz="0" w:space="0" w:color="auto"/>
      </w:divBdr>
    </w:div>
    <w:div w:id="196053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1693</Words>
  <Characters>9148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 Borba</dc:creator>
  <cp:lastModifiedBy>User</cp:lastModifiedBy>
  <cp:revision>2</cp:revision>
  <cp:lastPrinted>2021-09-03T17:29:00Z</cp:lastPrinted>
  <dcterms:created xsi:type="dcterms:W3CDTF">2022-04-25T18:29:00Z</dcterms:created>
  <dcterms:modified xsi:type="dcterms:W3CDTF">2022-04-25T18:29:00Z</dcterms:modified>
</cp:coreProperties>
</file>