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97" w:rsidRPr="008166D0" w:rsidRDefault="00795B97" w:rsidP="00795B97">
      <w:pPr>
        <w:jc w:val="center"/>
        <w:rPr>
          <w:rFonts w:ascii="Arial" w:hAnsi="Arial" w:cs="Arial"/>
          <w:b/>
        </w:rPr>
      </w:pPr>
      <w:r w:rsidRPr="008166D0">
        <w:rPr>
          <w:rFonts w:ascii="Arial" w:hAnsi="Arial" w:cs="Arial"/>
          <w:b/>
        </w:rPr>
        <w:t xml:space="preserve">Respostas ao </w:t>
      </w:r>
      <w:r w:rsidR="00B81F12" w:rsidRPr="008166D0">
        <w:rPr>
          <w:rFonts w:ascii="Arial" w:hAnsi="Arial" w:cs="Arial"/>
          <w:b/>
        </w:rPr>
        <w:t>Pedido de esclarecimento Ref. Pregão Presencial nº 003/2021 - SGPE SCPAR Nº591/2020</w:t>
      </w:r>
    </w:p>
    <w:p w:rsidR="00795B97" w:rsidRPr="008166D0" w:rsidRDefault="006326BB" w:rsidP="00795B97">
      <w:pPr>
        <w:rPr>
          <w:rFonts w:ascii="Arial" w:hAnsi="Arial" w:cs="Arial"/>
        </w:rPr>
      </w:pPr>
      <w:r w:rsidRPr="008166D0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B81F12" w:rsidRPr="008166D0" w:rsidRDefault="00B81F12" w:rsidP="00B81F1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t-BR"/>
        </w:rPr>
      </w:pPr>
      <w:r w:rsidRPr="008166D0">
        <w:rPr>
          <w:rFonts w:ascii="Arial" w:eastAsia="Times New Roman" w:hAnsi="Arial" w:cs="Arial"/>
          <w:color w:val="000000"/>
          <w:lang w:eastAsia="pt-BR"/>
        </w:rPr>
        <w:t>Esclarecimentos com relação ao </w:t>
      </w:r>
      <w:proofErr w:type="gramStart"/>
      <w:r w:rsidRPr="008166D0">
        <w:rPr>
          <w:rFonts w:ascii="Arial" w:eastAsia="Times New Roman" w:hAnsi="Arial" w:cs="Arial"/>
          <w:bCs/>
          <w:color w:val="000000"/>
          <w:lang w:eastAsia="pt-BR"/>
        </w:rPr>
        <w:t>sub item</w:t>
      </w:r>
      <w:proofErr w:type="gramEnd"/>
      <w:r w:rsidRPr="008166D0">
        <w:rPr>
          <w:rFonts w:ascii="Arial" w:eastAsia="Times New Roman" w:hAnsi="Arial" w:cs="Arial"/>
          <w:bCs/>
          <w:color w:val="000000"/>
          <w:lang w:eastAsia="pt-BR"/>
        </w:rPr>
        <w:t xml:space="preserve"> 10.5.1 “Para se cadastrar na Secretaria de Estado da Administração/SC, acesse o link </w:t>
      </w:r>
      <w:r w:rsidRPr="008166D0">
        <w:rPr>
          <w:rFonts w:ascii="Arial" w:eastAsia="Times New Roman" w:hAnsi="Arial" w:cs="Arial"/>
          <w:bCs/>
          <w:color w:val="000000"/>
          <w:u w:val="single"/>
          <w:lang w:eastAsia="pt-BR"/>
        </w:rPr>
        <w:t> </w:t>
      </w:r>
      <w:hyperlink r:id="rId5" w:tgtFrame="_blank" w:history="1">
        <w:r w:rsidRPr="008166D0">
          <w:rPr>
            <w:rFonts w:ascii="Arial" w:eastAsia="Times New Roman" w:hAnsi="Arial" w:cs="Arial"/>
            <w:bCs/>
            <w:color w:val="1155CC"/>
            <w:lang w:eastAsia="pt-BR"/>
          </w:rPr>
          <w:t>www.portaldecompras</w:t>
        </w:r>
      </w:hyperlink>
      <w:r w:rsidRPr="008166D0">
        <w:rPr>
          <w:rFonts w:ascii="Arial" w:eastAsia="Times New Roman" w:hAnsi="Arial" w:cs="Arial"/>
          <w:bCs/>
          <w:color w:val="000000"/>
          <w:u w:val="single"/>
          <w:lang w:eastAsia="pt-BR"/>
        </w:rPr>
        <w:t> .</w:t>
      </w:r>
      <w:hyperlink r:id="rId6" w:tgtFrame="_blank" w:history="1">
        <w:r w:rsidRPr="008166D0">
          <w:rPr>
            <w:rFonts w:ascii="Arial" w:eastAsia="Times New Roman" w:hAnsi="Arial" w:cs="Arial"/>
            <w:bCs/>
            <w:color w:val="1155CC"/>
            <w:lang w:eastAsia="pt-BR"/>
          </w:rPr>
          <w:t>sc.</w:t>
        </w:r>
        <w:proofErr w:type="spellStart"/>
        <w:r w:rsidRPr="008166D0">
          <w:rPr>
            <w:rFonts w:ascii="Arial" w:eastAsia="Times New Roman" w:hAnsi="Arial" w:cs="Arial"/>
            <w:bCs/>
            <w:color w:val="1155CC"/>
            <w:lang w:eastAsia="pt-BR"/>
          </w:rPr>
          <w:t>gov.br</w:t>
        </w:r>
      </w:hyperlink>
      <w:r w:rsidRPr="008166D0">
        <w:rPr>
          <w:rFonts w:ascii="Arial" w:eastAsia="Times New Roman" w:hAnsi="Arial" w:cs="Arial"/>
          <w:bCs/>
          <w:color w:val="000000"/>
          <w:u w:val="single"/>
          <w:lang w:eastAsia="pt-BR"/>
        </w:rPr>
        <w:t>”</w:t>
      </w:r>
      <w:proofErr w:type="spellEnd"/>
      <w:r w:rsidRPr="008166D0">
        <w:rPr>
          <w:rFonts w:ascii="Arial" w:eastAsia="Times New Roman" w:hAnsi="Arial" w:cs="Arial"/>
          <w:bCs/>
          <w:color w:val="000000"/>
          <w:lang w:eastAsia="pt-BR"/>
        </w:rPr>
        <w:t>,</w:t>
      </w:r>
      <w:r w:rsidRPr="008166D0">
        <w:rPr>
          <w:rFonts w:ascii="Arial" w:eastAsia="Times New Roman" w:hAnsi="Arial" w:cs="Arial"/>
          <w:color w:val="000000"/>
          <w:lang w:eastAsia="pt-BR"/>
        </w:rPr>
        <w:t> por se tratar de processo Licitatório na modalidade Pregão Presencial,  há necessidade do prévio cadastramento</w:t>
      </w:r>
      <w:r w:rsidRPr="008166D0">
        <w:rPr>
          <w:rFonts w:ascii="Arial" w:eastAsia="Times New Roman" w:hAnsi="Arial" w:cs="Arial"/>
          <w:bCs/>
          <w:color w:val="000000"/>
          <w:u w:val="single"/>
          <w:lang w:eastAsia="pt-BR"/>
        </w:rPr>
        <w:t xml:space="preserve"> no link? </w:t>
      </w:r>
      <w:r w:rsidRPr="008166D0">
        <w:rPr>
          <w:rFonts w:ascii="Arial" w:eastAsia="Times New Roman" w:hAnsi="Arial" w:cs="Arial"/>
          <w:color w:val="000000"/>
          <w:lang w:eastAsia="pt-BR"/>
        </w:rPr>
        <w:t xml:space="preserve">Ou essa exigência é para somente os processos </w:t>
      </w:r>
      <w:proofErr w:type="gramStart"/>
      <w:r w:rsidRPr="008166D0">
        <w:rPr>
          <w:rFonts w:ascii="Arial" w:eastAsia="Times New Roman" w:hAnsi="Arial" w:cs="Arial"/>
          <w:color w:val="000000"/>
          <w:lang w:eastAsia="pt-BR"/>
        </w:rPr>
        <w:t>licitatórios na modalidade Pregão Eletrônico</w:t>
      </w:r>
      <w:proofErr w:type="gramEnd"/>
      <w:r w:rsidRPr="008166D0">
        <w:rPr>
          <w:rFonts w:ascii="Arial" w:eastAsia="Times New Roman" w:hAnsi="Arial" w:cs="Arial"/>
          <w:color w:val="000000"/>
          <w:lang w:eastAsia="pt-BR"/>
        </w:rPr>
        <w:t>?</w:t>
      </w:r>
    </w:p>
    <w:p w:rsidR="00B81F12" w:rsidRPr="008166D0" w:rsidRDefault="00B81F12" w:rsidP="00B81F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8166D0">
        <w:rPr>
          <w:rFonts w:ascii="Arial" w:eastAsia="Times New Roman" w:hAnsi="Arial" w:cs="Arial"/>
          <w:b/>
          <w:color w:val="000000"/>
          <w:lang w:eastAsia="pt-BR"/>
        </w:rPr>
        <w:t>Resposta:</w:t>
      </w:r>
    </w:p>
    <w:p w:rsidR="00B81F12" w:rsidRPr="00B81F12" w:rsidRDefault="00A44A3D" w:rsidP="00A44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166D0">
        <w:rPr>
          <w:rFonts w:ascii="Arial" w:eastAsia="Times New Roman" w:hAnsi="Arial" w:cs="Arial"/>
          <w:color w:val="000000"/>
          <w:lang w:eastAsia="pt-BR"/>
        </w:rPr>
        <w:t>Diz o item 10.5 “É dispensada a apresentação dos documentos de habilitação previstos no item 10 desde que os mesmos estejam expressamente citados no Certificado de Registro Cadastral emitido pela Secretaria de Estado da Administração/SC; e dentro do prazo de validade”. Ou seja, não há a necessidade de cadastro junto a Secretaria de Estado de Administração. Se já houver cadastro do interessado o que se tem é a dispensa de um rol de documentos que comprovem a regularidade fiscal, tributária, trabalhista, especificados no edital nos itens 10.2.1 Habilitação jurídica e 10.2.2 Regularidade fiscal.</w:t>
      </w:r>
    </w:p>
    <w:p w:rsidR="00B81F12" w:rsidRPr="008166D0" w:rsidRDefault="00B81F12" w:rsidP="00B81F1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8166D0">
        <w:rPr>
          <w:rFonts w:ascii="Arial" w:eastAsia="Times New Roman" w:hAnsi="Arial" w:cs="Arial"/>
          <w:color w:val="000000"/>
          <w:lang w:eastAsia="pt-BR"/>
        </w:rPr>
        <w:t>Com relação ao Anexo I TERMO DE REFERÊNCIA,</w:t>
      </w:r>
      <w:proofErr w:type="gramStart"/>
      <w:r w:rsidRPr="008166D0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gramEnd"/>
      <w:r w:rsidRPr="008166D0">
        <w:rPr>
          <w:rFonts w:ascii="Arial" w:eastAsia="Times New Roman" w:hAnsi="Arial" w:cs="Arial"/>
          <w:b/>
          <w:bCs/>
          <w:color w:val="000000"/>
          <w:lang w:eastAsia="pt-BR"/>
        </w:rPr>
        <w:t>Item XVII – Do atestado de Vistoria ou Renúncia, </w:t>
      </w:r>
      <w:r w:rsidRPr="008166D0">
        <w:rPr>
          <w:rFonts w:ascii="Arial" w:eastAsia="Times New Roman" w:hAnsi="Arial" w:cs="Arial"/>
          <w:color w:val="000000"/>
          <w:lang w:eastAsia="pt-BR"/>
        </w:rPr>
        <w:t>há necessidade de prévio agendamento para a vistoria?</w:t>
      </w:r>
      <w:r w:rsidRPr="008166D0">
        <w:rPr>
          <w:rFonts w:ascii="Arial" w:eastAsia="Times New Roman" w:hAnsi="Arial" w:cs="Arial"/>
          <w:b/>
          <w:bCs/>
          <w:color w:val="000000"/>
          <w:lang w:eastAsia="pt-BR"/>
        </w:rPr>
        <w:t> Haverá funcionário designado para acompanhar a vistoria?</w:t>
      </w:r>
    </w:p>
    <w:p w:rsidR="00B81F12" w:rsidRPr="008166D0" w:rsidRDefault="00B81F12" w:rsidP="00B81F12">
      <w:pPr>
        <w:pStyle w:val="PargrafodaList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B81F12" w:rsidRPr="008166D0" w:rsidRDefault="00B81F12" w:rsidP="00A44A3D">
      <w:pPr>
        <w:pStyle w:val="PargrafodaList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8166D0">
        <w:rPr>
          <w:rFonts w:ascii="Arial" w:eastAsia="Times New Roman" w:hAnsi="Arial" w:cs="Arial"/>
          <w:color w:val="000000"/>
          <w:lang w:eastAsia="pt-BR"/>
        </w:rPr>
        <w:t>Resposta:</w:t>
      </w:r>
      <w:proofErr w:type="gramEnd"/>
      <w:r w:rsidR="00A44A3D" w:rsidRPr="008166D0">
        <w:rPr>
          <w:rFonts w:ascii="Arial" w:eastAsia="Times New Roman" w:hAnsi="Arial" w:cs="Arial"/>
          <w:color w:val="000000"/>
          <w:lang w:eastAsia="pt-BR"/>
        </w:rPr>
        <w:t xml:space="preserve">Para agendamentos da visita técnica é possível contatar o gerente portuário FERNANDO SOUZA VECHI, email </w:t>
      </w:r>
      <w:hyperlink r:id="rId7" w:history="1">
        <w:r w:rsidR="00A44A3D" w:rsidRPr="008166D0">
          <w:rPr>
            <w:rStyle w:val="Hyperlink"/>
            <w:rFonts w:ascii="Arial" w:eastAsia="Times New Roman" w:hAnsi="Arial" w:cs="Arial"/>
            <w:lang w:eastAsia="pt-BR"/>
          </w:rPr>
          <w:t>fernando@scpar.sc.gov.br</w:t>
        </w:r>
      </w:hyperlink>
      <w:r w:rsidR="00A44A3D" w:rsidRPr="008166D0">
        <w:rPr>
          <w:rFonts w:ascii="Arial" w:eastAsia="Times New Roman" w:hAnsi="Arial" w:cs="Arial"/>
          <w:color w:val="000000"/>
          <w:lang w:eastAsia="pt-BR"/>
        </w:rPr>
        <w:t>, telefone (48) 9998-1577.</w:t>
      </w:r>
    </w:p>
    <w:p w:rsidR="00B81F12" w:rsidRPr="008166D0" w:rsidRDefault="00B81F12" w:rsidP="00B81F12">
      <w:pPr>
        <w:pStyle w:val="PargrafodaList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B81F12" w:rsidRPr="008166D0" w:rsidRDefault="00B81F12" w:rsidP="00B81F1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8166D0">
        <w:rPr>
          <w:rFonts w:ascii="Arial" w:eastAsia="Times New Roman" w:hAnsi="Arial" w:cs="Arial"/>
          <w:bCs/>
          <w:color w:val="000000"/>
          <w:lang w:eastAsia="pt-BR"/>
        </w:rPr>
        <w:t>Com relação ao funcionário da empresa interessada em realizar a vistoria, somente poderá ser o responsável técnico?</w:t>
      </w:r>
    </w:p>
    <w:p w:rsidR="00B81F12" w:rsidRPr="008166D0" w:rsidRDefault="00B81F12" w:rsidP="00B81F12">
      <w:pPr>
        <w:pStyle w:val="PargrafodaLista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pt-BR"/>
        </w:rPr>
      </w:pPr>
    </w:p>
    <w:p w:rsidR="00B81F12" w:rsidRPr="008166D0" w:rsidRDefault="00B81F12" w:rsidP="00A44A3D">
      <w:pPr>
        <w:pStyle w:val="PargrafodaList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Cs/>
          <w:color w:val="000000"/>
          <w:lang w:eastAsia="pt-BR"/>
        </w:rPr>
      </w:pPr>
      <w:r w:rsidRPr="008166D0">
        <w:rPr>
          <w:rFonts w:ascii="Arial" w:eastAsia="Times New Roman" w:hAnsi="Arial" w:cs="Arial"/>
          <w:bCs/>
          <w:color w:val="000000"/>
          <w:lang w:eastAsia="pt-BR"/>
        </w:rPr>
        <w:t>Resposta:</w:t>
      </w:r>
      <w:r w:rsidR="00A44A3D" w:rsidRPr="008166D0">
        <w:rPr>
          <w:rFonts w:ascii="Arial" w:eastAsia="Times New Roman" w:hAnsi="Arial" w:cs="Arial"/>
          <w:bCs/>
          <w:color w:val="000000"/>
          <w:lang w:eastAsia="pt-BR"/>
        </w:rPr>
        <w:t xml:space="preserve"> O edital assegura o direito às licitantes de realização de vistoria prévia do local das obras, ou estas deverão assumir os riscos no caso de abrirem mão do direito à realização da vistoria prévia. É facultado ao licitante enviar o profissional que entender capacitado para realização da vistoria.</w:t>
      </w:r>
    </w:p>
    <w:p w:rsidR="00B81F12" w:rsidRPr="008166D0" w:rsidRDefault="00B81F12" w:rsidP="00B81F12">
      <w:pPr>
        <w:pStyle w:val="PargrafodaList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B81F12" w:rsidRPr="008166D0" w:rsidRDefault="00B81F12" w:rsidP="00B81F1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8166D0">
        <w:rPr>
          <w:rFonts w:ascii="Arial" w:eastAsia="Times New Roman" w:hAnsi="Arial" w:cs="Arial"/>
          <w:bCs/>
          <w:color w:val="000000"/>
          <w:lang w:eastAsia="pt-BR"/>
        </w:rPr>
        <w:t>O número do telefone para contato na filial da SCPAR em Laguna é o (48) 3644-0183?    </w:t>
      </w:r>
      <w:r w:rsidRPr="008166D0">
        <w:rPr>
          <w:rFonts w:ascii="Arial" w:eastAsia="Times New Roman" w:hAnsi="Arial" w:cs="Arial"/>
          <w:color w:val="000000"/>
          <w:lang w:eastAsia="pt-BR"/>
        </w:rPr>
        <w:t>   </w:t>
      </w:r>
    </w:p>
    <w:p w:rsidR="00B81F12" w:rsidRPr="008166D0" w:rsidRDefault="00B81F12" w:rsidP="00B81F12">
      <w:pPr>
        <w:pStyle w:val="PargrafodaLista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pt-BR"/>
        </w:rPr>
      </w:pPr>
    </w:p>
    <w:p w:rsidR="00B81F12" w:rsidRPr="008166D0" w:rsidRDefault="00B81F12" w:rsidP="00A44A3D">
      <w:pPr>
        <w:pStyle w:val="PargrafodaList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Cs/>
          <w:color w:val="000000"/>
          <w:lang w:eastAsia="pt-BR"/>
        </w:rPr>
      </w:pPr>
      <w:r w:rsidRPr="008166D0">
        <w:rPr>
          <w:rFonts w:ascii="Arial" w:eastAsia="Times New Roman" w:hAnsi="Arial" w:cs="Arial"/>
          <w:bCs/>
          <w:color w:val="000000"/>
          <w:lang w:eastAsia="pt-BR"/>
        </w:rPr>
        <w:t>Resposta:</w:t>
      </w:r>
      <w:r w:rsidR="00A44A3D" w:rsidRPr="008166D0">
        <w:rPr>
          <w:rFonts w:ascii="Arial" w:eastAsia="Times New Roman" w:hAnsi="Arial" w:cs="Arial"/>
          <w:bCs/>
          <w:color w:val="000000"/>
          <w:lang w:eastAsia="pt-BR"/>
        </w:rPr>
        <w:t xml:space="preserve"> Sim, o telefone é (48) 3644 0183, o e-mail é portodelaguna@scpar.sc.gov.br</w:t>
      </w:r>
    </w:p>
    <w:p w:rsidR="00B81F12" w:rsidRPr="00B81F12" w:rsidRDefault="00B81F12" w:rsidP="00B81F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B81F12">
        <w:rPr>
          <w:rFonts w:ascii="Arial" w:eastAsia="Times New Roman" w:hAnsi="Arial" w:cs="Arial"/>
          <w:color w:val="000000"/>
          <w:lang w:eastAsia="pt-BR"/>
        </w:rPr>
        <w:t> </w:t>
      </w:r>
    </w:p>
    <w:p w:rsidR="007F3EF3" w:rsidRPr="008166D0" w:rsidRDefault="007F3EF3" w:rsidP="007F3EF3">
      <w:pPr>
        <w:jc w:val="both"/>
        <w:rPr>
          <w:rFonts w:ascii="Arial" w:hAnsi="Arial" w:cs="Arial"/>
        </w:rPr>
      </w:pPr>
    </w:p>
    <w:p w:rsidR="00795B97" w:rsidRPr="008166D0" w:rsidRDefault="00B81F12" w:rsidP="00795B97">
      <w:pPr>
        <w:jc w:val="center"/>
        <w:rPr>
          <w:rFonts w:ascii="Arial" w:hAnsi="Arial" w:cs="Arial"/>
        </w:rPr>
      </w:pPr>
      <w:r w:rsidRPr="008166D0">
        <w:rPr>
          <w:rFonts w:ascii="Arial" w:hAnsi="Arial" w:cs="Arial"/>
        </w:rPr>
        <w:t>Florianópolis, 01</w:t>
      </w:r>
      <w:r w:rsidR="00795B97" w:rsidRPr="008166D0">
        <w:rPr>
          <w:rFonts w:ascii="Arial" w:hAnsi="Arial" w:cs="Arial"/>
        </w:rPr>
        <w:t xml:space="preserve"> de </w:t>
      </w:r>
      <w:r w:rsidRPr="008166D0">
        <w:rPr>
          <w:rFonts w:ascii="Arial" w:hAnsi="Arial" w:cs="Arial"/>
        </w:rPr>
        <w:t xml:space="preserve">setembro </w:t>
      </w:r>
      <w:r w:rsidR="00795B97" w:rsidRPr="008166D0">
        <w:rPr>
          <w:rFonts w:ascii="Arial" w:hAnsi="Arial" w:cs="Arial"/>
        </w:rPr>
        <w:t>de 2021</w:t>
      </w:r>
      <w:r w:rsidR="00795B97" w:rsidRPr="008166D0">
        <w:rPr>
          <w:rFonts w:ascii="Arial" w:hAnsi="Arial" w:cs="Arial"/>
        </w:rPr>
        <w:br/>
        <w:t xml:space="preserve">Diego da Rocha </w:t>
      </w:r>
      <w:proofErr w:type="spellStart"/>
      <w:r w:rsidR="00795B97" w:rsidRPr="008166D0">
        <w:rPr>
          <w:rFonts w:ascii="Arial" w:hAnsi="Arial" w:cs="Arial"/>
        </w:rPr>
        <w:t>Piazza</w:t>
      </w:r>
      <w:proofErr w:type="spellEnd"/>
      <w:r w:rsidR="00795B97" w:rsidRPr="008166D0">
        <w:rPr>
          <w:rFonts w:ascii="Arial" w:hAnsi="Arial" w:cs="Arial"/>
        </w:rPr>
        <w:br/>
        <w:t xml:space="preserve">Pregoeiro </w:t>
      </w:r>
      <w:proofErr w:type="spellStart"/>
      <w:proofErr w:type="gramStart"/>
      <w:r w:rsidR="00795B97" w:rsidRPr="008166D0">
        <w:rPr>
          <w:rFonts w:ascii="Arial" w:hAnsi="Arial" w:cs="Arial"/>
        </w:rPr>
        <w:t>SCPar</w:t>
      </w:r>
      <w:proofErr w:type="spellEnd"/>
      <w:proofErr w:type="gramEnd"/>
    </w:p>
    <w:sectPr w:rsidR="00795B97" w:rsidRPr="008166D0" w:rsidSect="00725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5CF"/>
    <w:multiLevelType w:val="hybridMultilevel"/>
    <w:tmpl w:val="F0745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21A3F"/>
    <w:multiLevelType w:val="hybridMultilevel"/>
    <w:tmpl w:val="94A056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5B97"/>
    <w:rsid w:val="00005D50"/>
    <w:rsid w:val="003B42C1"/>
    <w:rsid w:val="006326BB"/>
    <w:rsid w:val="00725B54"/>
    <w:rsid w:val="00795B97"/>
    <w:rsid w:val="007F3EF3"/>
    <w:rsid w:val="008166D0"/>
    <w:rsid w:val="0097216C"/>
    <w:rsid w:val="00A44A3D"/>
    <w:rsid w:val="00B81F12"/>
    <w:rsid w:val="00BB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E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E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1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nando@scpar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gov.br/" TargetMode="External"/><Relationship Id="rId5" Type="http://schemas.openxmlformats.org/officeDocument/2006/relationships/hyperlink" Target="http://www.portaldecompr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2021-08-27T20:32:00Z</cp:lastPrinted>
  <dcterms:created xsi:type="dcterms:W3CDTF">2021-09-01T17:23:00Z</dcterms:created>
  <dcterms:modified xsi:type="dcterms:W3CDTF">2021-09-01T17:23:00Z</dcterms:modified>
</cp:coreProperties>
</file>