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86" w:rsidRDefault="003B38DB" w:rsidP="00DC4FC8">
      <w:bookmarkStart w:id="0" w:name="_GoBack"/>
      <w:bookmarkEnd w:id="0"/>
    </w:p>
    <w:p w:rsidR="00F06EF2" w:rsidRDefault="00F06EF2" w:rsidP="00DC4FC8"/>
    <w:p w:rsidR="00FD3799" w:rsidRDefault="00FD3799" w:rsidP="00FD3799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AC58DE">
        <w:rPr>
          <w:rFonts w:ascii="Tahoma" w:hAnsi="Tahoma" w:cs="Tahoma"/>
          <w:b/>
          <w:sz w:val="24"/>
          <w:szCs w:val="24"/>
        </w:rPr>
        <w:t>TERMO DE REFERÊNCIA</w:t>
      </w:r>
    </w:p>
    <w:p w:rsidR="00FD3799" w:rsidRPr="00AC58DE" w:rsidRDefault="00FD3799" w:rsidP="00FD3799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FD3799" w:rsidRPr="00AC58DE" w:rsidRDefault="00FD3799" w:rsidP="00FD3799">
      <w:pPr>
        <w:pStyle w:val="PargrafodaLista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Pr="00AC58DE">
        <w:rPr>
          <w:rFonts w:ascii="Tahoma" w:hAnsi="Tahoma" w:cs="Tahoma"/>
          <w:b/>
          <w:sz w:val="24"/>
          <w:szCs w:val="24"/>
        </w:rPr>
        <w:t xml:space="preserve">OBJETO </w:t>
      </w:r>
    </w:p>
    <w:p w:rsidR="00FD3799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Pr="00AC58DE">
        <w:rPr>
          <w:rFonts w:ascii="Tahoma" w:hAnsi="Tahoma" w:cs="Tahoma"/>
          <w:sz w:val="24"/>
          <w:szCs w:val="24"/>
        </w:rPr>
        <w:t xml:space="preserve">quisição de insumos para </w:t>
      </w:r>
      <w:r>
        <w:rPr>
          <w:rFonts w:ascii="Tahoma" w:hAnsi="Tahoma" w:cs="Tahoma"/>
          <w:sz w:val="24"/>
          <w:szCs w:val="24"/>
        </w:rPr>
        <w:t>higiene e limpeza</w:t>
      </w:r>
      <w:r w:rsidRPr="00AC58DE">
        <w:rPr>
          <w:rFonts w:ascii="Tahoma" w:hAnsi="Tahoma" w:cs="Tahoma"/>
          <w:sz w:val="24"/>
          <w:szCs w:val="24"/>
        </w:rPr>
        <w:t xml:space="preserve">, durante o período de doze meses, para atender a empresa SC Participações e Parcerias S.A. - </w:t>
      </w:r>
      <w:proofErr w:type="spellStart"/>
      <w:proofErr w:type="gramStart"/>
      <w:r w:rsidRPr="00AC58DE">
        <w:rPr>
          <w:rFonts w:ascii="Tahoma" w:hAnsi="Tahoma" w:cs="Tahoma"/>
          <w:sz w:val="24"/>
          <w:szCs w:val="24"/>
        </w:rPr>
        <w:t>SCPar</w:t>
      </w:r>
      <w:proofErr w:type="spellEnd"/>
      <w:proofErr w:type="gramEnd"/>
      <w:r w:rsidRPr="00AC58DE">
        <w:rPr>
          <w:rFonts w:ascii="Tahoma" w:hAnsi="Tahoma" w:cs="Tahoma"/>
          <w:sz w:val="24"/>
          <w:szCs w:val="24"/>
        </w:rPr>
        <w:t xml:space="preserve">, na forma de registro de preços, conforme, especificação e quantitativos, constante no ANEXO I, parte integrante deste documento. </w:t>
      </w:r>
    </w:p>
    <w:p w:rsidR="00FD3799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</w:p>
    <w:p w:rsidR="00FD3799" w:rsidRPr="00AC58DE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</w:p>
    <w:p w:rsidR="00FD3799" w:rsidRPr="007B1CA0" w:rsidRDefault="00FD3799" w:rsidP="00FD3799">
      <w:pPr>
        <w:pStyle w:val="PargrafodaLista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ahoma" w:hAnsi="Tahoma" w:cs="Tahoma"/>
          <w:b/>
          <w:sz w:val="24"/>
          <w:szCs w:val="24"/>
        </w:rPr>
      </w:pPr>
      <w:r w:rsidRPr="007B1CA0">
        <w:rPr>
          <w:rFonts w:ascii="Tahoma" w:hAnsi="Tahoma" w:cs="Tahoma"/>
          <w:b/>
          <w:sz w:val="24"/>
          <w:szCs w:val="24"/>
        </w:rPr>
        <w:t xml:space="preserve">ESPECIFICAÇÃO E EXECUÇÃO TÉCNICA </w:t>
      </w:r>
    </w:p>
    <w:p w:rsidR="00FD3799" w:rsidRDefault="00FD3799" w:rsidP="00FD3799">
      <w:pPr>
        <w:pStyle w:val="PargrafodaLista"/>
        <w:spacing w:after="0" w:line="360" w:lineRule="auto"/>
        <w:ind w:left="0" w:firstLine="2268"/>
        <w:jc w:val="both"/>
        <w:rPr>
          <w:rFonts w:ascii="Tahoma" w:hAnsi="Tahoma" w:cs="Tahoma"/>
          <w:sz w:val="24"/>
          <w:szCs w:val="24"/>
        </w:rPr>
      </w:pPr>
      <w:r w:rsidRPr="00AC58DE">
        <w:rPr>
          <w:rFonts w:ascii="Tahoma" w:hAnsi="Tahoma" w:cs="Tahoma"/>
          <w:sz w:val="24"/>
          <w:szCs w:val="24"/>
        </w:rPr>
        <w:t xml:space="preserve"> A empresa vencedora no processo de licitação</w:t>
      </w:r>
      <w:r w:rsidR="00C63FF6">
        <w:rPr>
          <w:rFonts w:ascii="Tahoma" w:hAnsi="Tahoma" w:cs="Tahoma"/>
          <w:sz w:val="24"/>
          <w:szCs w:val="24"/>
        </w:rPr>
        <w:t xml:space="preserve"> deverá fornecer produto de boa</w:t>
      </w:r>
      <w:r>
        <w:rPr>
          <w:rFonts w:ascii="Tahoma" w:hAnsi="Tahoma" w:cs="Tahoma"/>
          <w:sz w:val="24"/>
          <w:szCs w:val="24"/>
        </w:rPr>
        <w:t xml:space="preserve"> </w:t>
      </w:r>
      <w:r w:rsidRPr="00AC58DE">
        <w:rPr>
          <w:rFonts w:ascii="Tahoma" w:hAnsi="Tahoma" w:cs="Tahoma"/>
          <w:sz w:val="24"/>
          <w:szCs w:val="24"/>
        </w:rPr>
        <w:t xml:space="preserve">qualidade. </w:t>
      </w:r>
    </w:p>
    <w:p w:rsidR="00FD3799" w:rsidRDefault="00FD3799" w:rsidP="00FD3799">
      <w:pPr>
        <w:pStyle w:val="PargrafodaLista"/>
        <w:spacing w:after="0" w:line="360" w:lineRule="auto"/>
        <w:ind w:left="0" w:firstLine="226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Os produtos fornecidos deverão ser aqueles de marcas apresentadas no orçamento.</w:t>
      </w:r>
    </w:p>
    <w:p w:rsidR="00FD3799" w:rsidRDefault="00FD3799" w:rsidP="00FD3799">
      <w:pPr>
        <w:pStyle w:val="PargrafodaLista"/>
        <w:spacing w:after="0" w:line="360" w:lineRule="auto"/>
        <w:ind w:left="0" w:firstLine="226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:rsidR="00FD3799" w:rsidRDefault="00FD3799" w:rsidP="00FD3799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FD3799" w:rsidRPr="00AC58DE" w:rsidRDefault="00C63FF6" w:rsidP="00FD3799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3.0</w:t>
      </w:r>
      <w:r w:rsidR="00FD3799" w:rsidRPr="00AC58DE">
        <w:rPr>
          <w:rFonts w:ascii="Tahoma" w:hAnsi="Tahoma" w:cs="Tahoma"/>
          <w:b/>
          <w:sz w:val="24"/>
          <w:szCs w:val="24"/>
        </w:rPr>
        <w:t xml:space="preserve"> DA OBRIGAÇÃO DAS PARTES </w:t>
      </w:r>
    </w:p>
    <w:p w:rsidR="00FD3799" w:rsidRPr="00C207B6" w:rsidRDefault="00FD3799" w:rsidP="00FD3799">
      <w:pPr>
        <w:spacing w:after="0"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C207B6">
        <w:rPr>
          <w:rFonts w:ascii="Tahoma" w:hAnsi="Tahoma" w:cs="Tahoma"/>
          <w:sz w:val="24"/>
          <w:szCs w:val="24"/>
          <w:u w:val="single"/>
        </w:rPr>
        <w:t xml:space="preserve">a) Do fornecedor dos produtos: </w:t>
      </w:r>
    </w:p>
    <w:p w:rsidR="00FD3799" w:rsidRPr="00AC58DE" w:rsidRDefault="00FD3799" w:rsidP="00FD3799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C58DE">
        <w:rPr>
          <w:rFonts w:ascii="Tahoma" w:hAnsi="Tahoma" w:cs="Tahoma"/>
          <w:sz w:val="24"/>
          <w:szCs w:val="24"/>
        </w:rPr>
        <w:t>- entregar o produto de acordo com o pactuado, não sendo aceito em hipótese alguma produtos similar, remanuf</w:t>
      </w:r>
      <w:r>
        <w:rPr>
          <w:rFonts w:ascii="Tahoma" w:hAnsi="Tahoma" w:cs="Tahoma"/>
          <w:sz w:val="24"/>
          <w:szCs w:val="24"/>
        </w:rPr>
        <w:t>aturado, reciclado ou pirateado;</w:t>
      </w:r>
    </w:p>
    <w:p w:rsidR="00FD3799" w:rsidRPr="00AC58DE" w:rsidRDefault="00FD3799" w:rsidP="00FD3799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C58DE">
        <w:rPr>
          <w:rFonts w:ascii="Tahoma" w:hAnsi="Tahoma" w:cs="Tahoma"/>
          <w:sz w:val="24"/>
          <w:szCs w:val="24"/>
        </w:rPr>
        <w:t xml:space="preserve"> - responsabilizar-se por todo o ônus referente </w:t>
      </w:r>
      <w:proofErr w:type="gramStart"/>
      <w:r w:rsidRPr="00AC58DE">
        <w:rPr>
          <w:rFonts w:ascii="Tahoma" w:hAnsi="Tahoma" w:cs="Tahoma"/>
          <w:sz w:val="24"/>
          <w:szCs w:val="24"/>
        </w:rPr>
        <w:t>a</w:t>
      </w:r>
      <w:proofErr w:type="gramEnd"/>
      <w:r w:rsidRPr="00AC58DE">
        <w:rPr>
          <w:rFonts w:ascii="Tahoma" w:hAnsi="Tahoma" w:cs="Tahoma"/>
          <w:sz w:val="24"/>
          <w:szCs w:val="24"/>
        </w:rPr>
        <w:t xml:space="preserve"> entrega dos produtos no almoxarifado da </w:t>
      </w:r>
      <w:proofErr w:type="spellStart"/>
      <w:r w:rsidRPr="00AC58DE">
        <w:rPr>
          <w:rFonts w:ascii="Tahoma" w:hAnsi="Tahoma" w:cs="Tahoma"/>
          <w:sz w:val="24"/>
          <w:szCs w:val="24"/>
        </w:rPr>
        <w:t>SCPar</w:t>
      </w:r>
      <w:proofErr w:type="spellEnd"/>
      <w:r w:rsidRPr="00AC58DE">
        <w:rPr>
          <w:rFonts w:ascii="Tahoma" w:hAnsi="Tahoma" w:cs="Tahoma"/>
          <w:sz w:val="24"/>
          <w:szCs w:val="24"/>
        </w:rPr>
        <w:t>;</w:t>
      </w:r>
    </w:p>
    <w:p w:rsidR="00FD3799" w:rsidRDefault="00FD3799" w:rsidP="00FD3799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C58DE">
        <w:rPr>
          <w:rFonts w:ascii="Tahoma" w:hAnsi="Tahoma" w:cs="Tahoma"/>
          <w:sz w:val="24"/>
          <w:szCs w:val="24"/>
        </w:rPr>
        <w:t>- responsabilizar-se pela troca de produtos, ocasionalmente com defeito, efetuando a permuta, no prazo máximo de 10 (dez) dias úteis, a pa</w:t>
      </w:r>
      <w:r>
        <w:rPr>
          <w:rFonts w:ascii="Tahoma" w:hAnsi="Tahoma" w:cs="Tahoma"/>
          <w:sz w:val="24"/>
          <w:szCs w:val="24"/>
        </w:rPr>
        <w:t>rtir do conhecimento do defeito;</w:t>
      </w:r>
    </w:p>
    <w:p w:rsidR="00FD3799" w:rsidRPr="00AC58DE" w:rsidRDefault="00FD3799" w:rsidP="00FD3799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entregar a nota fiscal acompanhada de prova de regularidade perante a Fazenda Federal, Dívida Ativa da união e INSS; Fazenda Estadual e Municipal do domicílio ou sede da Contratada; Regularidade relativa ao FGTS.</w:t>
      </w:r>
    </w:p>
    <w:p w:rsidR="00FD3799" w:rsidRDefault="00FD3799" w:rsidP="00FD3799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FD3799" w:rsidRPr="00C207B6" w:rsidRDefault="00FD3799" w:rsidP="00FD3799">
      <w:pPr>
        <w:spacing w:after="0" w:line="360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C207B6">
        <w:rPr>
          <w:rFonts w:ascii="Tahoma" w:hAnsi="Tahoma" w:cs="Tahoma"/>
          <w:sz w:val="24"/>
          <w:szCs w:val="24"/>
          <w:u w:val="single"/>
        </w:rPr>
        <w:t>b) Da Contratante:</w:t>
      </w:r>
    </w:p>
    <w:p w:rsidR="00FD3799" w:rsidRDefault="00FD3799" w:rsidP="00FD3799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FD3799" w:rsidRDefault="00FD3799" w:rsidP="00FD3799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FD3799" w:rsidRDefault="00FD3799" w:rsidP="00FD3799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- </w:t>
      </w:r>
      <w:proofErr w:type="gramStart"/>
      <w:r>
        <w:rPr>
          <w:rFonts w:ascii="Tahoma" w:hAnsi="Tahoma" w:cs="Tahoma"/>
          <w:sz w:val="24"/>
          <w:szCs w:val="24"/>
        </w:rPr>
        <w:t>proceder o</w:t>
      </w:r>
      <w:proofErr w:type="gramEnd"/>
      <w:r>
        <w:rPr>
          <w:rFonts w:ascii="Tahoma" w:hAnsi="Tahoma" w:cs="Tahoma"/>
          <w:sz w:val="24"/>
          <w:szCs w:val="24"/>
        </w:rPr>
        <w:t xml:space="preserve"> pagamento dos produtos, de acordo com as quantidades pedidas e entregues, via depósito em conta ou boleto bancário;</w:t>
      </w:r>
      <w:r w:rsidRPr="00AC58DE">
        <w:rPr>
          <w:rFonts w:ascii="Tahoma" w:hAnsi="Tahoma" w:cs="Tahoma"/>
          <w:sz w:val="24"/>
          <w:szCs w:val="24"/>
        </w:rPr>
        <w:t xml:space="preserve"> </w:t>
      </w:r>
    </w:p>
    <w:p w:rsidR="00FD3799" w:rsidRPr="00AC58DE" w:rsidRDefault="00FD3799" w:rsidP="00FD3799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aquisição dos produtos no decorrer do prazo do contrato, mediante emissão de “Autorização de Compras” pela SC Participações e Parcerias S.A. –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SCPar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>;</w:t>
      </w:r>
    </w:p>
    <w:p w:rsidR="00FD3799" w:rsidRDefault="00FD3799" w:rsidP="00FD3799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C58DE">
        <w:rPr>
          <w:rFonts w:ascii="Tahoma" w:hAnsi="Tahoma" w:cs="Tahoma"/>
          <w:sz w:val="24"/>
          <w:szCs w:val="24"/>
        </w:rPr>
        <w:t>- A fiscalização e acompanhamento do contrato serão de responsabilidade do Gestor do Contrato;</w:t>
      </w:r>
    </w:p>
    <w:p w:rsidR="00FD3799" w:rsidRPr="00AC58DE" w:rsidRDefault="00FD3799" w:rsidP="00FD3799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AC58DE">
        <w:rPr>
          <w:rFonts w:ascii="Tahoma" w:hAnsi="Tahoma" w:cs="Tahoma"/>
          <w:sz w:val="24"/>
          <w:szCs w:val="24"/>
        </w:rPr>
        <w:t xml:space="preserve">- No prazo de 15 (quinze) dias úteis, será procedido o pagamento, contados a partir da certificação da nota fiscal/fatura, que deverá vir acompanhada </w:t>
      </w:r>
      <w:r>
        <w:rPr>
          <w:rFonts w:ascii="Tahoma" w:hAnsi="Tahoma" w:cs="Tahoma"/>
          <w:sz w:val="24"/>
          <w:szCs w:val="24"/>
        </w:rPr>
        <w:t>das certidões negativas listadas na alínea “a” do item 3.0;</w:t>
      </w:r>
      <w:r w:rsidRPr="00AC58DE">
        <w:rPr>
          <w:rFonts w:ascii="Tahoma" w:hAnsi="Tahoma" w:cs="Tahoma"/>
          <w:sz w:val="24"/>
          <w:szCs w:val="24"/>
        </w:rPr>
        <w:t xml:space="preserve"> </w:t>
      </w:r>
    </w:p>
    <w:p w:rsidR="00FD3799" w:rsidRDefault="00FD3799" w:rsidP="00FD3799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FD3799" w:rsidRDefault="00FD3799" w:rsidP="00FD3799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FD3799" w:rsidRPr="00AC58DE" w:rsidRDefault="00C63FF6" w:rsidP="00FD3799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4.0</w:t>
      </w:r>
      <w:r w:rsidR="00FD3799" w:rsidRPr="00AC58DE">
        <w:rPr>
          <w:rFonts w:ascii="Tahoma" w:hAnsi="Tahoma" w:cs="Tahoma"/>
          <w:b/>
          <w:sz w:val="24"/>
          <w:szCs w:val="24"/>
        </w:rPr>
        <w:t xml:space="preserve"> PRAZO </w:t>
      </w:r>
      <w:r w:rsidR="00FD3799">
        <w:rPr>
          <w:rFonts w:ascii="Tahoma" w:hAnsi="Tahoma" w:cs="Tahoma"/>
          <w:b/>
          <w:sz w:val="24"/>
          <w:szCs w:val="24"/>
        </w:rPr>
        <w:t xml:space="preserve">E LOCAL </w:t>
      </w:r>
      <w:r w:rsidR="00FD3799" w:rsidRPr="00AC58DE">
        <w:rPr>
          <w:rFonts w:ascii="Tahoma" w:hAnsi="Tahoma" w:cs="Tahoma"/>
          <w:b/>
          <w:sz w:val="24"/>
          <w:szCs w:val="24"/>
        </w:rPr>
        <w:t xml:space="preserve">DE ENTREGA DOS BENS </w:t>
      </w:r>
    </w:p>
    <w:p w:rsidR="00FD3799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  <w:r w:rsidRPr="00AC58D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O </w:t>
      </w:r>
      <w:r w:rsidRPr="00AC58DE">
        <w:rPr>
          <w:rFonts w:ascii="Tahoma" w:hAnsi="Tahoma" w:cs="Tahoma"/>
          <w:sz w:val="24"/>
          <w:szCs w:val="24"/>
        </w:rPr>
        <w:t xml:space="preserve">fornecedor terá o prazo máximo de </w:t>
      </w:r>
      <w:r>
        <w:rPr>
          <w:rFonts w:ascii="Tahoma" w:hAnsi="Tahoma" w:cs="Tahoma"/>
          <w:sz w:val="24"/>
          <w:szCs w:val="24"/>
        </w:rPr>
        <w:t>05</w:t>
      </w:r>
      <w:r w:rsidRPr="00AC58DE">
        <w:rPr>
          <w:rFonts w:ascii="Tahoma" w:hAnsi="Tahoma" w:cs="Tahoma"/>
          <w:sz w:val="24"/>
          <w:szCs w:val="24"/>
        </w:rPr>
        <w:t xml:space="preserve"> (</w:t>
      </w:r>
      <w:r>
        <w:rPr>
          <w:rFonts w:ascii="Tahoma" w:hAnsi="Tahoma" w:cs="Tahoma"/>
          <w:sz w:val="24"/>
          <w:szCs w:val="24"/>
        </w:rPr>
        <w:t>cinco</w:t>
      </w:r>
      <w:r w:rsidRPr="00AC58DE">
        <w:rPr>
          <w:rFonts w:ascii="Tahoma" w:hAnsi="Tahoma" w:cs="Tahoma"/>
          <w:sz w:val="24"/>
          <w:szCs w:val="24"/>
        </w:rPr>
        <w:t xml:space="preserve">) dias corridos, para entregar os produtos na sede da </w:t>
      </w:r>
      <w:proofErr w:type="spellStart"/>
      <w:proofErr w:type="gramStart"/>
      <w:r w:rsidRPr="00AC58DE">
        <w:rPr>
          <w:rFonts w:ascii="Tahoma" w:hAnsi="Tahoma" w:cs="Tahoma"/>
          <w:sz w:val="24"/>
          <w:szCs w:val="24"/>
        </w:rPr>
        <w:t>SCPar</w:t>
      </w:r>
      <w:proofErr w:type="spellEnd"/>
      <w:proofErr w:type="gramEnd"/>
      <w:r w:rsidRPr="00AC58DE">
        <w:rPr>
          <w:rFonts w:ascii="Tahoma" w:hAnsi="Tahoma" w:cs="Tahoma"/>
          <w:sz w:val="24"/>
          <w:szCs w:val="24"/>
        </w:rPr>
        <w:t>, sito a Rodovia SC 401, km 5, n° 4.600, Bloco 4, 1° andar, Saco Grande, Fl</w:t>
      </w:r>
      <w:r>
        <w:rPr>
          <w:rFonts w:ascii="Tahoma" w:hAnsi="Tahoma" w:cs="Tahoma"/>
          <w:sz w:val="24"/>
          <w:szCs w:val="24"/>
        </w:rPr>
        <w:t>orianópolis/SC, CEP: 88.032-005.</w:t>
      </w:r>
    </w:p>
    <w:p w:rsidR="00FD3799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</w:p>
    <w:p w:rsidR="00FD3799" w:rsidRPr="00AC58DE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</w:p>
    <w:p w:rsidR="00FD3799" w:rsidRPr="00C207B6" w:rsidRDefault="00FD3799" w:rsidP="00FD3799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proofErr w:type="gramStart"/>
      <w:r w:rsidRPr="00C207B6">
        <w:rPr>
          <w:rFonts w:ascii="Tahoma" w:hAnsi="Tahoma" w:cs="Tahoma"/>
          <w:b/>
          <w:sz w:val="24"/>
          <w:szCs w:val="24"/>
        </w:rPr>
        <w:t>5.0 PRAZO</w:t>
      </w:r>
      <w:proofErr w:type="gramEnd"/>
      <w:r w:rsidRPr="00C207B6">
        <w:rPr>
          <w:rFonts w:ascii="Tahoma" w:hAnsi="Tahoma" w:cs="Tahoma"/>
          <w:b/>
          <w:sz w:val="24"/>
          <w:szCs w:val="24"/>
        </w:rPr>
        <w:t xml:space="preserve"> DE VALIDADE DOS </w:t>
      </w:r>
      <w:r>
        <w:rPr>
          <w:rFonts w:ascii="Tahoma" w:hAnsi="Tahoma" w:cs="Tahoma"/>
          <w:b/>
          <w:sz w:val="24"/>
          <w:szCs w:val="24"/>
        </w:rPr>
        <w:t>PRODUTOS</w:t>
      </w:r>
    </w:p>
    <w:p w:rsidR="00FD3799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prazo de validade dos </w:t>
      </w:r>
      <w:r w:rsidRPr="00AC58DE">
        <w:rPr>
          <w:rFonts w:ascii="Tahoma" w:hAnsi="Tahoma" w:cs="Tahoma"/>
          <w:sz w:val="24"/>
          <w:szCs w:val="24"/>
        </w:rPr>
        <w:t xml:space="preserve">produtos </w:t>
      </w:r>
      <w:r>
        <w:rPr>
          <w:rFonts w:ascii="Tahoma" w:hAnsi="Tahoma" w:cs="Tahoma"/>
          <w:sz w:val="24"/>
          <w:szCs w:val="24"/>
        </w:rPr>
        <w:t>d</w:t>
      </w:r>
      <w:r w:rsidRPr="00AC58DE">
        <w:rPr>
          <w:rFonts w:ascii="Tahoma" w:hAnsi="Tahoma" w:cs="Tahoma"/>
          <w:sz w:val="24"/>
          <w:szCs w:val="24"/>
        </w:rPr>
        <w:t>ever</w:t>
      </w:r>
      <w:r>
        <w:rPr>
          <w:rFonts w:ascii="Tahoma" w:hAnsi="Tahoma" w:cs="Tahoma"/>
          <w:sz w:val="24"/>
          <w:szCs w:val="24"/>
        </w:rPr>
        <w:t>á</w:t>
      </w:r>
      <w:r w:rsidRPr="00AC58DE">
        <w:rPr>
          <w:rFonts w:ascii="Tahoma" w:hAnsi="Tahoma" w:cs="Tahoma"/>
          <w:sz w:val="24"/>
          <w:szCs w:val="24"/>
        </w:rPr>
        <w:t xml:space="preserve"> ser igual ou superior a </w:t>
      </w:r>
      <w:proofErr w:type="gramStart"/>
      <w:r>
        <w:rPr>
          <w:rFonts w:ascii="Tahoma" w:hAnsi="Tahoma" w:cs="Tahoma"/>
          <w:sz w:val="24"/>
          <w:szCs w:val="24"/>
        </w:rPr>
        <w:t>6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r w:rsidRPr="00AC58DE">
        <w:rPr>
          <w:rFonts w:ascii="Tahoma" w:hAnsi="Tahoma" w:cs="Tahoma"/>
          <w:sz w:val="24"/>
          <w:szCs w:val="24"/>
        </w:rPr>
        <w:t xml:space="preserve">(seis) meses, contados a partir da entrega destes no almoxarifado da </w:t>
      </w:r>
      <w:proofErr w:type="spellStart"/>
      <w:r w:rsidRPr="00AC58DE">
        <w:rPr>
          <w:rFonts w:ascii="Tahoma" w:hAnsi="Tahoma" w:cs="Tahoma"/>
          <w:sz w:val="24"/>
          <w:szCs w:val="24"/>
        </w:rPr>
        <w:t>SCPar</w:t>
      </w:r>
      <w:proofErr w:type="spellEnd"/>
      <w:r w:rsidRPr="00AC58DE">
        <w:rPr>
          <w:rFonts w:ascii="Tahoma" w:hAnsi="Tahoma" w:cs="Tahoma"/>
          <w:sz w:val="24"/>
          <w:szCs w:val="24"/>
        </w:rPr>
        <w:t>.</w:t>
      </w:r>
    </w:p>
    <w:p w:rsidR="00FD3799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</w:p>
    <w:p w:rsidR="00FD3799" w:rsidRPr="00AC58DE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</w:p>
    <w:p w:rsidR="00FD3799" w:rsidRPr="00C207B6" w:rsidRDefault="00C63FF6" w:rsidP="00FD3799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b/>
          <w:sz w:val="24"/>
          <w:szCs w:val="24"/>
        </w:rPr>
        <w:t>6.0</w:t>
      </w:r>
      <w:r w:rsidR="00FD3799" w:rsidRPr="00C207B6">
        <w:rPr>
          <w:rFonts w:ascii="Tahoma" w:hAnsi="Tahoma" w:cs="Tahoma"/>
          <w:b/>
          <w:sz w:val="24"/>
          <w:szCs w:val="24"/>
        </w:rPr>
        <w:t xml:space="preserve"> PRAZO</w:t>
      </w:r>
      <w:proofErr w:type="gramEnd"/>
      <w:r w:rsidR="00FD3799" w:rsidRPr="00C207B6">
        <w:rPr>
          <w:rFonts w:ascii="Tahoma" w:hAnsi="Tahoma" w:cs="Tahoma"/>
          <w:b/>
          <w:sz w:val="24"/>
          <w:szCs w:val="24"/>
        </w:rPr>
        <w:t xml:space="preserve"> DE VIGÊNCIA DA CONTRATAÇÃO </w:t>
      </w:r>
    </w:p>
    <w:p w:rsidR="00FD3799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  <w:r w:rsidRPr="00AC58DE">
        <w:rPr>
          <w:rFonts w:ascii="Tahoma" w:hAnsi="Tahoma" w:cs="Tahoma"/>
          <w:sz w:val="24"/>
          <w:szCs w:val="24"/>
        </w:rPr>
        <w:t xml:space="preserve">A contratação terá a vigência de 01 (um) ano, vez que a mesma será decorrente de </w:t>
      </w:r>
      <w:r w:rsidRPr="00927EAF">
        <w:rPr>
          <w:rFonts w:ascii="Tahoma" w:hAnsi="Tahoma" w:cs="Tahoma"/>
          <w:b/>
          <w:sz w:val="24"/>
          <w:szCs w:val="24"/>
          <w:u w:val="single"/>
        </w:rPr>
        <w:t>registro de preços</w:t>
      </w:r>
      <w:r w:rsidRPr="00AC58DE">
        <w:rPr>
          <w:rFonts w:ascii="Tahoma" w:hAnsi="Tahoma" w:cs="Tahoma"/>
          <w:sz w:val="24"/>
          <w:szCs w:val="24"/>
        </w:rPr>
        <w:t xml:space="preserve">. </w:t>
      </w:r>
    </w:p>
    <w:p w:rsidR="00FD3799" w:rsidRDefault="00FD3799" w:rsidP="00FD3799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FD3799" w:rsidRDefault="00FD3799" w:rsidP="00FD3799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7</w:t>
      </w:r>
      <w:r w:rsidR="00C63FF6">
        <w:rPr>
          <w:rFonts w:ascii="Tahoma" w:hAnsi="Tahoma" w:cs="Tahoma"/>
          <w:b/>
          <w:sz w:val="24"/>
          <w:szCs w:val="24"/>
        </w:rPr>
        <w:t>.0</w:t>
      </w:r>
      <w:r w:rsidRPr="00C207B6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DOS PREÇOS</w:t>
      </w:r>
      <w:r w:rsidRPr="00C207B6">
        <w:rPr>
          <w:rFonts w:ascii="Tahoma" w:hAnsi="Tahoma" w:cs="Tahoma"/>
          <w:b/>
          <w:sz w:val="24"/>
          <w:szCs w:val="24"/>
        </w:rPr>
        <w:t xml:space="preserve"> </w:t>
      </w:r>
    </w:p>
    <w:p w:rsidR="00FD3799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</w:p>
    <w:p w:rsidR="00FD3799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</w:p>
    <w:p w:rsidR="00FD3799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</w:p>
    <w:p w:rsidR="00FD3799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Os preços contratados não poderão sofrer alteração ou reajuste e deverão ser mantidos durante todo o período do contrato</w:t>
      </w:r>
      <w:r w:rsidRPr="00AC58DE">
        <w:rPr>
          <w:rFonts w:ascii="Tahoma" w:hAnsi="Tahoma" w:cs="Tahoma"/>
          <w:sz w:val="24"/>
          <w:szCs w:val="24"/>
        </w:rPr>
        <w:t xml:space="preserve">. </w:t>
      </w:r>
    </w:p>
    <w:p w:rsidR="00FD3799" w:rsidRPr="00AC58DE" w:rsidRDefault="00FD3799" w:rsidP="00FD3799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</w:p>
    <w:p w:rsidR="00FD3799" w:rsidRPr="00C207B6" w:rsidRDefault="00FD3799" w:rsidP="00FD3799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8</w:t>
      </w:r>
      <w:r w:rsidR="00C63FF6">
        <w:rPr>
          <w:rFonts w:ascii="Tahoma" w:hAnsi="Tahoma" w:cs="Tahoma"/>
          <w:b/>
          <w:sz w:val="24"/>
          <w:szCs w:val="24"/>
        </w:rPr>
        <w:t>.0</w:t>
      </w:r>
      <w:r w:rsidRPr="00C207B6">
        <w:rPr>
          <w:rFonts w:ascii="Tahoma" w:hAnsi="Tahoma" w:cs="Tahoma"/>
          <w:b/>
          <w:sz w:val="24"/>
          <w:szCs w:val="24"/>
        </w:rPr>
        <w:t xml:space="preserve"> CONDIÇÕES DE PAGAMENTO </w:t>
      </w:r>
    </w:p>
    <w:p w:rsidR="00FD3799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 pagamento será realizado a partir do recebimento da nota fiscal pela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SCPar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>, acompanhada das respectivas certidões negativas, através de depósito ou boleto bancário.</w:t>
      </w:r>
    </w:p>
    <w:p w:rsidR="00FD3799" w:rsidRPr="00AC58DE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</w:p>
    <w:p w:rsidR="00FD3799" w:rsidRDefault="00FD3799" w:rsidP="00FD3799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FD3799" w:rsidRPr="00C207B6" w:rsidRDefault="00FD3799" w:rsidP="00FD3799">
      <w:pPr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b/>
          <w:sz w:val="24"/>
          <w:szCs w:val="24"/>
        </w:rPr>
        <w:t>9</w:t>
      </w:r>
      <w:r w:rsidR="00C63FF6">
        <w:rPr>
          <w:rFonts w:ascii="Tahoma" w:hAnsi="Tahoma" w:cs="Tahoma"/>
          <w:b/>
          <w:sz w:val="24"/>
          <w:szCs w:val="24"/>
        </w:rPr>
        <w:t xml:space="preserve">.0 </w:t>
      </w:r>
      <w:r w:rsidRPr="00C207B6">
        <w:rPr>
          <w:rFonts w:ascii="Tahoma" w:hAnsi="Tahoma" w:cs="Tahoma"/>
          <w:b/>
          <w:sz w:val="24"/>
          <w:szCs w:val="24"/>
        </w:rPr>
        <w:t>SETOR</w:t>
      </w:r>
      <w:proofErr w:type="gramEnd"/>
      <w:r w:rsidRPr="00C207B6">
        <w:rPr>
          <w:rFonts w:ascii="Tahoma" w:hAnsi="Tahoma" w:cs="Tahoma"/>
          <w:b/>
          <w:sz w:val="24"/>
          <w:szCs w:val="24"/>
        </w:rPr>
        <w:t xml:space="preserve"> RESPONSÁVEL PELA FISCALIZAÇÃO E ACOMPANHAMENTO</w:t>
      </w:r>
    </w:p>
    <w:p w:rsidR="00FD3799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 setor</w:t>
      </w:r>
      <w:r w:rsidRPr="00AC58DE">
        <w:rPr>
          <w:rFonts w:ascii="Tahoma" w:hAnsi="Tahoma" w:cs="Tahoma"/>
          <w:sz w:val="24"/>
          <w:szCs w:val="24"/>
        </w:rPr>
        <w:t xml:space="preserve"> responsável pela fiscalização e acompanhamento </w:t>
      </w:r>
      <w:r>
        <w:rPr>
          <w:rFonts w:ascii="Tahoma" w:hAnsi="Tahoma" w:cs="Tahoma"/>
          <w:sz w:val="24"/>
          <w:szCs w:val="24"/>
        </w:rPr>
        <w:t>é a Coordenadoria Administrativa, atuando como fiscal o Gestor do Contrato.</w:t>
      </w:r>
    </w:p>
    <w:p w:rsidR="00FD3799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</w:p>
    <w:p w:rsidR="00FD3799" w:rsidRDefault="00FD3799" w:rsidP="00FD3799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FD3799" w:rsidRDefault="00FD3799" w:rsidP="00FD3799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FD3799" w:rsidRDefault="00C63FF6" w:rsidP="00FD3799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Florianópolis, 18</w:t>
      </w:r>
      <w:r w:rsidR="00FD3799">
        <w:rPr>
          <w:rFonts w:ascii="Tahoma" w:hAnsi="Tahoma" w:cs="Tahoma"/>
          <w:sz w:val="24"/>
          <w:szCs w:val="24"/>
        </w:rPr>
        <w:t xml:space="preserve"> de </w:t>
      </w:r>
      <w:r>
        <w:rPr>
          <w:rFonts w:ascii="Tahoma" w:hAnsi="Tahoma" w:cs="Tahoma"/>
          <w:sz w:val="24"/>
          <w:szCs w:val="24"/>
        </w:rPr>
        <w:t>janeir</w:t>
      </w:r>
      <w:r w:rsidR="00FD3799">
        <w:rPr>
          <w:rFonts w:ascii="Tahoma" w:hAnsi="Tahoma" w:cs="Tahoma"/>
          <w:sz w:val="24"/>
          <w:szCs w:val="24"/>
        </w:rPr>
        <w:t>o de 20</w:t>
      </w:r>
      <w:r>
        <w:rPr>
          <w:rFonts w:ascii="Tahoma" w:hAnsi="Tahoma" w:cs="Tahoma"/>
          <w:sz w:val="24"/>
          <w:szCs w:val="24"/>
        </w:rPr>
        <w:t>21</w:t>
      </w:r>
      <w:r w:rsidR="00FD3799">
        <w:rPr>
          <w:rFonts w:ascii="Tahoma" w:hAnsi="Tahoma" w:cs="Tahoma"/>
          <w:sz w:val="24"/>
          <w:szCs w:val="24"/>
        </w:rPr>
        <w:t>.</w:t>
      </w:r>
    </w:p>
    <w:p w:rsidR="00FD3799" w:rsidRDefault="00FD3799" w:rsidP="00FD3799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FD3799" w:rsidRDefault="00FD3799" w:rsidP="00FD3799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FD3799" w:rsidRDefault="00FD3799" w:rsidP="00FD3799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FD3799" w:rsidRDefault="00FD3799" w:rsidP="00FD3799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Gisele de Faria</w:t>
      </w:r>
    </w:p>
    <w:p w:rsidR="00FD3799" w:rsidRDefault="00FD3799" w:rsidP="00FD3799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Coordenadora Administrativa</w:t>
      </w:r>
    </w:p>
    <w:p w:rsidR="00FD3799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</w:p>
    <w:p w:rsidR="00FD3799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</w:p>
    <w:p w:rsidR="00FD3799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</w:p>
    <w:p w:rsidR="00FD3799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</w:p>
    <w:p w:rsidR="00FD3799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</w:p>
    <w:p w:rsidR="00FD3799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</w:p>
    <w:p w:rsidR="00FD3799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</w:p>
    <w:p w:rsidR="00FD3799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</w:p>
    <w:p w:rsidR="00FD3799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</w:p>
    <w:p w:rsidR="00FD3799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</w:p>
    <w:p w:rsidR="00FD3799" w:rsidRDefault="00FD3799" w:rsidP="00FD3799">
      <w:pPr>
        <w:spacing w:after="0" w:line="360" w:lineRule="auto"/>
        <w:ind w:firstLine="2268"/>
        <w:jc w:val="both"/>
        <w:rPr>
          <w:rFonts w:ascii="Tahoma" w:hAnsi="Tahoma" w:cs="Tahoma"/>
          <w:sz w:val="24"/>
          <w:szCs w:val="24"/>
        </w:rPr>
      </w:pPr>
    </w:p>
    <w:p w:rsidR="00FD3799" w:rsidRDefault="00FD3799" w:rsidP="00FD3799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C207B6">
        <w:rPr>
          <w:rFonts w:ascii="Tahoma" w:hAnsi="Tahoma" w:cs="Tahoma"/>
          <w:b/>
          <w:sz w:val="24"/>
          <w:szCs w:val="24"/>
        </w:rPr>
        <w:t>ANEXO I</w:t>
      </w:r>
    </w:p>
    <w:tbl>
      <w:tblPr>
        <w:tblW w:w="9749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48"/>
        <w:gridCol w:w="629"/>
        <w:gridCol w:w="2772"/>
      </w:tblGrid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QTDE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Unidade de Fornecimento</w:t>
            </w:r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nil"/>
              <w:left w:val="single" w:sz="18" w:space="0" w:color="auto"/>
              <w:bottom w:val="single" w:sz="12" w:space="0" w:color="000000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72" w:type="dxa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ÁLCOOL COM 70 INPM/LITRO</w:t>
            </w:r>
          </w:p>
        </w:tc>
        <w:tc>
          <w:tcPr>
            <w:tcW w:w="62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8C2700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7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frasco</w:t>
            </w:r>
            <w:proofErr w:type="gramEnd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de 1 litro</w:t>
            </w:r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ÁLCOOL EM GEL ANTISSEPTICO PUMB 500 gramas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8C2700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unidade</w:t>
            </w:r>
            <w:proofErr w:type="gramEnd"/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BALDE DE </w:t>
            </w: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PLÁSTICO 10</w:t>
            </w:r>
            <w:proofErr w:type="gramEnd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LITROS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8C2700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unidade</w:t>
            </w:r>
            <w:proofErr w:type="gramEnd"/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CLORO 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8C2700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galão</w:t>
            </w:r>
            <w:proofErr w:type="gramEnd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de 5 litros</w:t>
            </w:r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COPO PLASTICO DESCARTÁVEL COR BRANCA </w:t>
            </w: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180ML</w:t>
            </w:r>
            <w:proofErr w:type="gramEnd"/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caixa</w:t>
            </w:r>
            <w:proofErr w:type="gramEnd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c/ 2.500 copos</w:t>
            </w:r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COPO PLASTICO DESCARTÁVEL COR BRANCA </w:t>
            </w: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50ML</w:t>
            </w:r>
            <w:proofErr w:type="gramEnd"/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caixa</w:t>
            </w:r>
            <w:proofErr w:type="gramEnd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c/ 5.000 copos</w:t>
            </w:r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DESINFETANTE LÍQUIDO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galão</w:t>
            </w:r>
            <w:proofErr w:type="gramEnd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5 litros</w:t>
            </w:r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DESODORIZADOR DE AR </w:t>
            </w: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360ML</w:t>
            </w:r>
            <w:proofErr w:type="gramEnd"/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unidade</w:t>
            </w:r>
            <w:proofErr w:type="gramEnd"/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DESODORIZANTE AROMATICO P/ BANHEIRO EM PEDRA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unidade</w:t>
            </w:r>
            <w:proofErr w:type="gramEnd"/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DETERGENTE LIMPADOR MULTIUSO </w:t>
            </w: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500ML</w:t>
            </w:r>
            <w:proofErr w:type="gramEnd"/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unidade</w:t>
            </w:r>
            <w:proofErr w:type="gramEnd"/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DETERGENTE PARA </w:t>
            </w: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LOUÇA NEUTRO</w:t>
            </w:r>
            <w:proofErr w:type="gramEnd"/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galão</w:t>
            </w:r>
            <w:proofErr w:type="gramEnd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5 litros</w:t>
            </w:r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8C270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ESPONJA</w:t>
            </w:r>
            <w:r w:rsidR="008C2700">
              <w:rPr>
                <w:rFonts w:ascii="Tahoma" w:hAnsi="Tahoma" w:cs="Tahoma"/>
                <w:color w:val="000000"/>
                <w:sz w:val="20"/>
                <w:szCs w:val="20"/>
              </w:rPr>
              <w:t>/PALHA DE</w:t>
            </w: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AÇO 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unidade</w:t>
            </w:r>
            <w:proofErr w:type="gramEnd"/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ESPONJA PARA LIMPEZA DUPLA FACE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unidade</w:t>
            </w:r>
            <w:proofErr w:type="gramEnd"/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FLANELA PARA LIMPEZA EM ALGODÃO NA COR BRANCA </w:t>
            </w: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30X40cm</w:t>
            </w:r>
            <w:proofErr w:type="gramEnd"/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unidade</w:t>
            </w:r>
            <w:proofErr w:type="gramEnd"/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GUARDANAPO PEQUENO </w:t>
            </w: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20X22,</w:t>
            </w:r>
            <w:proofErr w:type="gramEnd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5 cm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20 pacotes c/ 50 unidades</w:t>
            </w:r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INSETICIDA 250 ML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unidade</w:t>
            </w:r>
            <w:proofErr w:type="gramEnd"/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LIMPA VIDRO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unidade</w:t>
            </w:r>
            <w:proofErr w:type="gramEnd"/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LUSTRA MÓVEIS </w:t>
            </w: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200ML</w:t>
            </w:r>
            <w:proofErr w:type="gramEnd"/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unidade</w:t>
            </w:r>
            <w:proofErr w:type="gramEnd"/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ÓLEO DE PEROBA </w:t>
            </w: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200ML</w:t>
            </w:r>
            <w:proofErr w:type="gramEnd"/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unidade</w:t>
            </w:r>
            <w:proofErr w:type="gramEnd"/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PÁ PLÁSTICA PARA LIXO COM CABO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unidade</w:t>
            </w:r>
            <w:proofErr w:type="gramEnd"/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PANO DE CHÃO/SACO EM TECIDO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unidade</w:t>
            </w:r>
            <w:proofErr w:type="gramEnd"/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PANO DE COPA EM TECIDO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unidade</w:t>
            </w:r>
            <w:proofErr w:type="gramEnd"/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PANO DESCARTÁVEL MULTIUSO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pacote</w:t>
            </w:r>
            <w:proofErr w:type="gramEnd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c/ 05 unidades</w:t>
            </w:r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PAPEL HIGIENICO BRANCO FOLHA SIMPLES ROLO 30MT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fardo</w:t>
            </w:r>
            <w:proofErr w:type="gramEnd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c/ 64 unidades</w:t>
            </w:r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PAPEL TOALHA 20,5 X 20,5 cm duas dobras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caixa</w:t>
            </w:r>
            <w:proofErr w:type="gramEnd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com 4800 folhas</w:t>
            </w:r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REMOVEDOR DE CERA LÍQUIDA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unidade</w:t>
            </w:r>
            <w:proofErr w:type="gramEnd"/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RODO COM CABO DE MADEIRA-</w:t>
            </w: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60cm</w:t>
            </w:r>
            <w:proofErr w:type="gramEnd"/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unidade</w:t>
            </w:r>
            <w:proofErr w:type="gramEnd"/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SABÃO EM BARRA NEUTRO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unidade</w:t>
            </w:r>
            <w:proofErr w:type="gramEnd"/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SABÃO EM PÓ </w:t>
            </w: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1KG</w:t>
            </w:r>
            <w:proofErr w:type="gramEnd"/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unidade</w:t>
            </w:r>
            <w:proofErr w:type="gramEnd"/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SABÃO LÍQUIDO FRAGÂNCIA ERVA DOCE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galão</w:t>
            </w:r>
            <w:proofErr w:type="gramEnd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5 litros</w:t>
            </w:r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SACO DE LIXO PRETO EM POLIETILENO 100 litros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pacote</w:t>
            </w:r>
            <w:proofErr w:type="gramEnd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c/ 100 unidades</w:t>
            </w:r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SACO DE LIXO PRETO EM POLIETILENO 40 litros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pacote</w:t>
            </w:r>
            <w:proofErr w:type="gramEnd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c/ 100 unidades</w:t>
            </w:r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SAPONÁCEO CREMOSO </w:t>
            </w: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300ML</w:t>
            </w:r>
            <w:proofErr w:type="gramEnd"/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unidade</w:t>
            </w:r>
            <w:proofErr w:type="gramEnd"/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TELA ODORIZADORA PARA MICTORIO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unidade</w:t>
            </w:r>
            <w:proofErr w:type="gramEnd"/>
          </w:p>
        </w:tc>
      </w:tr>
      <w:tr w:rsidR="005163A1" w:rsidRPr="005163A1" w:rsidTr="005163A1">
        <w:trPr>
          <w:trHeight w:val="305"/>
        </w:trPr>
        <w:tc>
          <w:tcPr>
            <w:tcW w:w="63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VASSOURA DE NYLON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163A1" w:rsidRPr="005163A1" w:rsidRDefault="008C2700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63A1" w:rsidRPr="005163A1" w:rsidRDefault="005163A1" w:rsidP="0051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5163A1">
              <w:rPr>
                <w:rFonts w:ascii="Tahoma" w:hAnsi="Tahoma" w:cs="Tahoma"/>
                <w:color w:val="000000"/>
                <w:sz w:val="20"/>
                <w:szCs w:val="20"/>
              </w:rPr>
              <w:t>unidade</w:t>
            </w:r>
            <w:proofErr w:type="gramEnd"/>
          </w:p>
        </w:tc>
      </w:tr>
    </w:tbl>
    <w:p w:rsidR="00FD3799" w:rsidRDefault="00FD3799" w:rsidP="00DC4FC8"/>
    <w:sectPr w:rsidR="00FD3799" w:rsidSect="00B065E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8DB" w:rsidRDefault="003B38DB" w:rsidP="00DC4FC8">
      <w:pPr>
        <w:spacing w:after="0" w:line="240" w:lineRule="auto"/>
      </w:pPr>
      <w:r>
        <w:separator/>
      </w:r>
    </w:p>
  </w:endnote>
  <w:endnote w:type="continuationSeparator" w:id="0">
    <w:p w:rsidR="003B38DB" w:rsidRDefault="003B38DB" w:rsidP="00DC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C8" w:rsidRDefault="00DC4FC8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-257175</wp:posOffset>
          </wp:positionV>
          <wp:extent cx="7553325" cy="863338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PAR-TIMBRADO_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863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8DB" w:rsidRDefault="003B38DB" w:rsidP="00DC4FC8">
      <w:pPr>
        <w:spacing w:after="0" w:line="240" w:lineRule="auto"/>
      </w:pPr>
      <w:r>
        <w:separator/>
      </w:r>
    </w:p>
  </w:footnote>
  <w:footnote w:type="continuationSeparator" w:id="0">
    <w:p w:rsidR="003B38DB" w:rsidRDefault="003B38DB" w:rsidP="00DC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FC8" w:rsidRDefault="00DC4FC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-325755</wp:posOffset>
          </wp:positionV>
          <wp:extent cx="7691755" cy="1381125"/>
          <wp:effectExtent l="1905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PAR-TIMBRADO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755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0F8"/>
    <w:multiLevelType w:val="multilevel"/>
    <w:tmpl w:val="5B4AAD8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1A5E3356"/>
    <w:multiLevelType w:val="hybridMultilevel"/>
    <w:tmpl w:val="6F2C82FC"/>
    <w:lvl w:ilvl="0" w:tplc="F386EE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91F55"/>
    <w:multiLevelType w:val="hybridMultilevel"/>
    <w:tmpl w:val="5A8875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C54FF"/>
    <w:multiLevelType w:val="hybridMultilevel"/>
    <w:tmpl w:val="3BC2CBAA"/>
    <w:lvl w:ilvl="0" w:tplc="64E6451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E3167E"/>
    <w:rsid w:val="00007B09"/>
    <w:rsid w:val="00012F9C"/>
    <w:rsid w:val="000254D4"/>
    <w:rsid w:val="000423DC"/>
    <w:rsid w:val="000B555A"/>
    <w:rsid w:val="000D643E"/>
    <w:rsid w:val="001633FF"/>
    <w:rsid w:val="00183098"/>
    <w:rsid w:val="001F1681"/>
    <w:rsid w:val="00225896"/>
    <w:rsid w:val="00225DF5"/>
    <w:rsid w:val="002501E3"/>
    <w:rsid w:val="00266597"/>
    <w:rsid w:val="00273B69"/>
    <w:rsid w:val="00280450"/>
    <w:rsid w:val="002806D7"/>
    <w:rsid w:val="0028319B"/>
    <w:rsid w:val="002A165E"/>
    <w:rsid w:val="002B47DA"/>
    <w:rsid w:val="00320BD7"/>
    <w:rsid w:val="00373E0F"/>
    <w:rsid w:val="003771D2"/>
    <w:rsid w:val="003B38DB"/>
    <w:rsid w:val="00452FDB"/>
    <w:rsid w:val="004813B5"/>
    <w:rsid w:val="004F6708"/>
    <w:rsid w:val="005163A1"/>
    <w:rsid w:val="0057119F"/>
    <w:rsid w:val="005E479C"/>
    <w:rsid w:val="005F16EB"/>
    <w:rsid w:val="00642831"/>
    <w:rsid w:val="00694247"/>
    <w:rsid w:val="006A1245"/>
    <w:rsid w:val="006D4C8A"/>
    <w:rsid w:val="007229F9"/>
    <w:rsid w:val="00725304"/>
    <w:rsid w:val="00764F57"/>
    <w:rsid w:val="00793BE1"/>
    <w:rsid w:val="007A3B80"/>
    <w:rsid w:val="007E7A9E"/>
    <w:rsid w:val="0084067F"/>
    <w:rsid w:val="00870D83"/>
    <w:rsid w:val="008718C0"/>
    <w:rsid w:val="00892889"/>
    <w:rsid w:val="0089610F"/>
    <w:rsid w:val="008C2700"/>
    <w:rsid w:val="009040E7"/>
    <w:rsid w:val="00906FFC"/>
    <w:rsid w:val="00916F98"/>
    <w:rsid w:val="00920BC0"/>
    <w:rsid w:val="00930653"/>
    <w:rsid w:val="00937FB2"/>
    <w:rsid w:val="00954740"/>
    <w:rsid w:val="00964903"/>
    <w:rsid w:val="0096622A"/>
    <w:rsid w:val="00973A1F"/>
    <w:rsid w:val="00981F37"/>
    <w:rsid w:val="009D4BA3"/>
    <w:rsid w:val="009E34D0"/>
    <w:rsid w:val="009E4143"/>
    <w:rsid w:val="00A12B4E"/>
    <w:rsid w:val="00A13490"/>
    <w:rsid w:val="00A50B5D"/>
    <w:rsid w:val="00AB33F0"/>
    <w:rsid w:val="00AD6978"/>
    <w:rsid w:val="00AD709C"/>
    <w:rsid w:val="00B065E2"/>
    <w:rsid w:val="00B21CE0"/>
    <w:rsid w:val="00B32E92"/>
    <w:rsid w:val="00B36FD2"/>
    <w:rsid w:val="00B55CC0"/>
    <w:rsid w:val="00BF79AF"/>
    <w:rsid w:val="00C015C1"/>
    <w:rsid w:val="00C63FF6"/>
    <w:rsid w:val="00CD20BD"/>
    <w:rsid w:val="00CD34AC"/>
    <w:rsid w:val="00D11EE7"/>
    <w:rsid w:val="00D50E26"/>
    <w:rsid w:val="00D6762C"/>
    <w:rsid w:val="00DC4FC8"/>
    <w:rsid w:val="00E014EE"/>
    <w:rsid w:val="00E129BA"/>
    <w:rsid w:val="00E145AA"/>
    <w:rsid w:val="00E24A2A"/>
    <w:rsid w:val="00E3167E"/>
    <w:rsid w:val="00E44BA8"/>
    <w:rsid w:val="00E469CE"/>
    <w:rsid w:val="00E64952"/>
    <w:rsid w:val="00E93DC0"/>
    <w:rsid w:val="00EB0E9C"/>
    <w:rsid w:val="00ED4982"/>
    <w:rsid w:val="00EE297F"/>
    <w:rsid w:val="00F06EF2"/>
    <w:rsid w:val="00F95E97"/>
    <w:rsid w:val="00FB7E95"/>
    <w:rsid w:val="00FD3675"/>
    <w:rsid w:val="00FD3799"/>
    <w:rsid w:val="00FE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4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FC8"/>
  </w:style>
  <w:style w:type="paragraph" w:styleId="Rodap">
    <w:name w:val="footer"/>
    <w:basedOn w:val="Normal"/>
    <w:link w:val="RodapChar"/>
    <w:uiPriority w:val="99"/>
    <w:unhideWhenUsed/>
    <w:rsid w:val="00DC4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FC8"/>
  </w:style>
  <w:style w:type="paragraph" w:styleId="NormalWeb">
    <w:name w:val="Normal (Web)"/>
    <w:basedOn w:val="Normal"/>
    <w:uiPriority w:val="99"/>
    <w:unhideWhenUsed/>
    <w:rsid w:val="00F0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A3B80"/>
  </w:style>
  <w:style w:type="paragraph" w:styleId="Textodebalo">
    <w:name w:val="Balloon Text"/>
    <w:basedOn w:val="Normal"/>
    <w:link w:val="TextodebaloChar"/>
    <w:uiPriority w:val="99"/>
    <w:semiHidden/>
    <w:unhideWhenUsed/>
    <w:rsid w:val="0087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D8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D379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730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Borba</dc:creator>
  <cp:lastModifiedBy>RH-SCPAR</cp:lastModifiedBy>
  <cp:revision>5</cp:revision>
  <cp:lastPrinted>2019-12-05T15:39:00Z</cp:lastPrinted>
  <dcterms:created xsi:type="dcterms:W3CDTF">2019-12-05T17:25:00Z</dcterms:created>
  <dcterms:modified xsi:type="dcterms:W3CDTF">2021-01-18T19:24:00Z</dcterms:modified>
</cp:coreProperties>
</file>